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5B" w:rsidRPr="00C53B83" w:rsidRDefault="00FA2C5B" w:rsidP="004F16FC">
      <w:pPr>
        <w:rPr>
          <w:b/>
        </w:rPr>
      </w:pPr>
      <w:bookmarkStart w:id="0" w:name="_GoBack"/>
      <w:bookmarkEnd w:id="0"/>
    </w:p>
    <w:p w:rsidR="00FA2C5B" w:rsidRDefault="00FA2C5B" w:rsidP="00FA2C5B">
      <w:pPr>
        <w:jc w:val="center"/>
        <w:rPr>
          <w:b/>
        </w:rPr>
      </w:pPr>
      <w:r>
        <w:rPr>
          <w:b/>
        </w:rPr>
        <w:t>ΕΝΗΜΕΡΩΣΗ ΓΟΝΕΩΝ ΚΑΙ ΚΗΔΕΜΟΝΩΝ</w:t>
      </w:r>
    </w:p>
    <w:p w:rsidR="00FA2C5B" w:rsidRDefault="00FA2C5B" w:rsidP="00FA2C5B">
      <w:pPr>
        <w:jc w:val="center"/>
        <w:rPr>
          <w:b/>
        </w:rPr>
      </w:pPr>
      <w:r>
        <w:rPr>
          <w:b/>
        </w:rPr>
        <w:t>(Μέσω της ΠΔΕ Ν. ΑΙΓΑΙΟΥ)</w:t>
      </w:r>
    </w:p>
    <w:p w:rsidR="004F16FC" w:rsidRPr="00830DCD" w:rsidRDefault="004F16FC" w:rsidP="004F16FC">
      <w:r w:rsidRPr="00830DCD">
        <w:t>Σας ενημερώνουμε ότι εκδόθηκε σε ΦΕΚ  η υπό στοιχεία 22010/Δ6/24.2.2023</w:t>
      </w:r>
      <w:r w:rsidRPr="00830DCD">
        <w:rPr>
          <w:b/>
        </w:rPr>
        <w:t xml:space="preserve"> «Ρύθμιση θεμάτων σχετικά με την εισαγωγή μαθητών σε Πρότυπα Σχολεία, Πειραματικά Σχολεία και Εκκλησιαστικά Σχολεία»</w:t>
      </w:r>
      <w:r w:rsidRPr="00830DCD">
        <w:t xml:space="preserve"> (Β΄1062).</w:t>
      </w:r>
    </w:p>
    <w:p w:rsidR="00BD6CDF" w:rsidRPr="00830DCD" w:rsidRDefault="004F16FC" w:rsidP="00BD6CDF">
      <w:r w:rsidRPr="00830DCD">
        <w:t>Τ</w:t>
      </w:r>
      <w:r w:rsidR="00BD6CDF" w:rsidRPr="00830DCD">
        <w:t>α συνδεδεμένα Πειραματικά  Σχολεία της Σύρου :</w:t>
      </w:r>
    </w:p>
    <w:p w:rsidR="00FA2C5B" w:rsidRPr="00830DCD" w:rsidRDefault="00BD6CDF" w:rsidP="00BD6CDF">
      <w:r w:rsidRPr="00830DCD">
        <w:t>6</w:t>
      </w:r>
      <w:r w:rsidRPr="00830DCD">
        <w:rPr>
          <w:vertAlign w:val="superscript"/>
        </w:rPr>
        <w:t>ο</w:t>
      </w:r>
      <w:r w:rsidRPr="00830DCD">
        <w:t xml:space="preserve"> Πειραματικό Νηπιαγωγείο Ερμούπολης, </w:t>
      </w:r>
    </w:p>
    <w:p w:rsidR="00FA2C5B" w:rsidRPr="00830DCD" w:rsidRDefault="00BD6CDF" w:rsidP="00BD6CDF">
      <w:r w:rsidRPr="00830DCD">
        <w:t>4</w:t>
      </w:r>
      <w:r w:rsidRPr="00830DCD">
        <w:rPr>
          <w:vertAlign w:val="superscript"/>
        </w:rPr>
        <w:t>ο</w:t>
      </w:r>
      <w:r w:rsidRPr="00830DCD">
        <w:t xml:space="preserve"> Πειραματικό Δημοτικό Σχολείο Ερμούπολης και </w:t>
      </w:r>
    </w:p>
    <w:p w:rsidR="00FA2C5B" w:rsidRPr="00830DCD" w:rsidRDefault="00BD6CDF" w:rsidP="00BD6CDF">
      <w:r w:rsidRPr="00830DCD">
        <w:t>1</w:t>
      </w:r>
      <w:r w:rsidRPr="00830DCD">
        <w:rPr>
          <w:vertAlign w:val="superscript"/>
        </w:rPr>
        <w:t>ο</w:t>
      </w:r>
      <w:r w:rsidRPr="00830DCD">
        <w:t xml:space="preserve"> Γυμνάσιο Σύρου- Πειραματικό</w:t>
      </w:r>
    </w:p>
    <w:p w:rsidR="00BD6CDF" w:rsidRPr="00830DCD" w:rsidRDefault="00BD6CDF" w:rsidP="00BD6CDF">
      <w:r w:rsidRPr="00830DCD">
        <w:t>θα δεχτούμε  για το σχολικό έτος 2023-2024 μαθητές σ</w:t>
      </w:r>
      <w:r w:rsidR="00FA2C5B" w:rsidRPr="00830DCD">
        <w:t>τις εισαγωγικές μας  τάξεις</w:t>
      </w:r>
      <w:r w:rsidR="004F16FC" w:rsidRPr="00830DCD">
        <w:t xml:space="preserve"> </w:t>
      </w:r>
      <w:r w:rsidRPr="00830DCD">
        <w:t xml:space="preserve"> μέσω  ηλεκτρονικής κλήρωσης.</w:t>
      </w:r>
    </w:p>
    <w:p w:rsidR="00FA2C5B" w:rsidRPr="00830DCD" w:rsidRDefault="00FA2C5B" w:rsidP="00BD6CDF">
      <w:r w:rsidRPr="00830DCD">
        <w:t>Ειδικότερα:</w:t>
      </w:r>
    </w:p>
    <w:p w:rsidR="00BD6CDF" w:rsidRPr="00830DCD" w:rsidRDefault="00BD6CDF" w:rsidP="00FA2C5B">
      <w:pPr>
        <w:pStyle w:val="a3"/>
        <w:numPr>
          <w:ilvl w:val="0"/>
          <w:numId w:val="2"/>
        </w:numPr>
      </w:pPr>
      <w:r w:rsidRPr="00830DCD">
        <w:t>6</w:t>
      </w:r>
      <w:r w:rsidRPr="00830DCD">
        <w:rPr>
          <w:vertAlign w:val="superscript"/>
        </w:rPr>
        <w:t>ο</w:t>
      </w:r>
      <w:r w:rsidRPr="00830DCD">
        <w:t xml:space="preserve"> Πειραμ</w:t>
      </w:r>
      <w:r w:rsidR="001D019A" w:rsidRPr="00830DCD">
        <w:t xml:space="preserve">ατικό Νηπιαγωγείο Ερμούπολης: </w:t>
      </w:r>
      <w:r w:rsidR="001D019A" w:rsidRPr="00830DCD">
        <w:rPr>
          <w:b/>
        </w:rPr>
        <w:t>19</w:t>
      </w:r>
      <w:r w:rsidRPr="00830DCD">
        <w:rPr>
          <w:b/>
        </w:rPr>
        <w:t xml:space="preserve"> θέσεις</w:t>
      </w:r>
      <w:r w:rsidRPr="00830DCD">
        <w:t xml:space="preserve"> </w:t>
      </w:r>
      <w:r w:rsidR="001D019A" w:rsidRPr="00830DCD">
        <w:t>για την εισαγωγική τάξη (</w:t>
      </w:r>
      <w:proofErr w:type="spellStart"/>
      <w:r w:rsidR="001D019A" w:rsidRPr="00830DCD">
        <w:t>προνήπια</w:t>
      </w:r>
      <w:proofErr w:type="spellEnd"/>
      <w:r w:rsidR="001D019A" w:rsidRPr="00830DCD">
        <w:t>)</w:t>
      </w:r>
    </w:p>
    <w:p w:rsidR="00FA2C5B" w:rsidRPr="00830DCD" w:rsidRDefault="00FA2C5B" w:rsidP="00FA2C5B">
      <w:pPr>
        <w:pStyle w:val="a3"/>
      </w:pPr>
    </w:p>
    <w:p w:rsidR="00FA2C5B" w:rsidRPr="00830DCD" w:rsidRDefault="00BD6CDF" w:rsidP="00FA2C5B">
      <w:pPr>
        <w:pStyle w:val="a3"/>
        <w:numPr>
          <w:ilvl w:val="0"/>
          <w:numId w:val="2"/>
        </w:numPr>
        <w:spacing w:after="0"/>
      </w:pPr>
      <w:r w:rsidRPr="00830DCD">
        <w:t>4</w:t>
      </w:r>
      <w:r w:rsidRPr="00830DCD">
        <w:rPr>
          <w:vertAlign w:val="superscript"/>
        </w:rPr>
        <w:t>ο</w:t>
      </w:r>
      <w:r w:rsidR="001D019A" w:rsidRPr="00830DCD">
        <w:t xml:space="preserve"> Πειραματικό Δημοτικό Ερμούπολης: </w:t>
      </w:r>
      <w:r w:rsidR="001D019A" w:rsidRPr="00830DCD">
        <w:rPr>
          <w:b/>
        </w:rPr>
        <w:t>7</w:t>
      </w:r>
      <w:r w:rsidRPr="00830DCD">
        <w:rPr>
          <w:b/>
        </w:rPr>
        <w:t xml:space="preserve"> θέσεις</w:t>
      </w:r>
      <w:r w:rsidRPr="00830DCD">
        <w:t xml:space="preserve"> για την Α’ Δημοτικού</w:t>
      </w:r>
    </w:p>
    <w:p w:rsidR="00FA2C5B" w:rsidRPr="00830DCD" w:rsidRDefault="00FA2C5B" w:rsidP="00FA2C5B">
      <w:pPr>
        <w:spacing w:after="0"/>
      </w:pPr>
    </w:p>
    <w:p w:rsidR="00BD6CDF" w:rsidRPr="00830DCD" w:rsidRDefault="00BD6CDF" w:rsidP="00FA2C5B">
      <w:pPr>
        <w:pStyle w:val="a3"/>
        <w:numPr>
          <w:ilvl w:val="0"/>
          <w:numId w:val="2"/>
        </w:numPr>
      </w:pPr>
      <w:r w:rsidRPr="00830DCD">
        <w:t>1</w:t>
      </w:r>
      <w:r w:rsidRPr="00830DCD">
        <w:rPr>
          <w:vertAlign w:val="superscript"/>
        </w:rPr>
        <w:t>ο</w:t>
      </w:r>
      <w:r w:rsidR="001D019A" w:rsidRPr="00830DCD">
        <w:t xml:space="preserve"> Γυμνάσιο Σύρου-Πειραματικό : </w:t>
      </w:r>
      <w:r w:rsidR="001D019A" w:rsidRPr="00830DCD">
        <w:rPr>
          <w:b/>
        </w:rPr>
        <w:t>29</w:t>
      </w:r>
      <w:r w:rsidRPr="00830DCD">
        <w:rPr>
          <w:b/>
        </w:rPr>
        <w:t xml:space="preserve"> θέσεις</w:t>
      </w:r>
      <w:r w:rsidRPr="00830DCD">
        <w:t xml:space="preserve"> για την Α’ Γυμνασίου</w:t>
      </w:r>
    </w:p>
    <w:p w:rsidR="00BD6CDF" w:rsidRPr="00BD6CDF" w:rsidRDefault="00BD6CDF" w:rsidP="001D019A">
      <w:r w:rsidRPr="00BD6CDF">
        <w:t>Η ηλεκτρονική πλατφόρμα, για την κατάθεση αιτήσεων από τους ενδιαφερόμενους γονείς/κηδεμόνες, θα παραμείνει ανοιχτή </w:t>
      </w:r>
      <w:r>
        <w:rPr>
          <w:b/>
          <w:bCs/>
        </w:rPr>
        <w:t xml:space="preserve">από την Παρασκευή 10 Μαρτίου </w:t>
      </w:r>
      <w:r w:rsidRPr="00BD6CDF">
        <w:rPr>
          <w:b/>
          <w:bCs/>
        </w:rPr>
        <w:t> </w:t>
      </w:r>
      <w:r w:rsidR="00830DCD">
        <w:t>μέχρι και τη</w:t>
      </w:r>
      <w:r w:rsidRPr="00BD6CDF">
        <w:t> </w:t>
      </w:r>
      <w:r>
        <w:rPr>
          <w:b/>
          <w:bCs/>
        </w:rPr>
        <w:t>Δευτέρα 27 Μαρτίου 2023</w:t>
      </w:r>
      <w:r w:rsidR="001D019A">
        <w:rPr>
          <w:b/>
          <w:bCs/>
        </w:rPr>
        <w:t>.</w:t>
      </w:r>
    </w:p>
    <w:p w:rsidR="00BD6CDF" w:rsidRPr="00BD6CDF" w:rsidRDefault="00BD6CDF" w:rsidP="00BD6CDF">
      <w:r w:rsidRPr="00BD6CDF">
        <w:t>Η ηλεκτρονική </w:t>
      </w:r>
      <w:r w:rsidRPr="00BD6CDF">
        <w:rPr>
          <w:b/>
          <w:bCs/>
        </w:rPr>
        <w:t>κλήρωση </w:t>
      </w:r>
      <w:r w:rsidRPr="00BD6CDF">
        <w:t>για την επιλογή των μαθητών θα πραγματοποιηθεί την </w:t>
      </w:r>
      <w:r>
        <w:rPr>
          <w:b/>
          <w:bCs/>
        </w:rPr>
        <w:t>Παρασκευή 28  Απριλίου  2023</w:t>
      </w:r>
      <w:r w:rsidRPr="00BD6CDF">
        <w:t>.</w:t>
      </w:r>
    </w:p>
    <w:p w:rsidR="00BD6CDF" w:rsidRPr="00BD6CDF" w:rsidRDefault="00BD6CDF" w:rsidP="00BD6CDF">
      <w:r w:rsidRPr="00BD6CDF">
        <w:t>Περισσότερες πληροφορίες διαβάστε εδώ : </w:t>
      </w:r>
      <w:hyperlink r:id="rId6" w:history="1">
        <w:r w:rsidRPr="00BD6CDF">
          <w:rPr>
            <w:rStyle w:val="-"/>
          </w:rPr>
          <w:t>https://depps.minedu.gov.gr/</w:t>
        </w:r>
      </w:hyperlink>
    </w:p>
    <w:p w:rsidR="009F53CA" w:rsidRDefault="009F53CA"/>
    <w:sectPr w:rsidR="009F53CA" w:rsidSect="00CB6F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32D"/>
      </v:shape>
    </w:pict>
  </w:numPicBullet>
  <w:abstractNum w:abstractNumId="0">
    <w:nsid w:val="1A4C132C"/>
    <w:multiLevelType w:val="hybridMultilevel"/>
    <w:tmpl w:val="7EFE59C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01C35"/>
    <w:multiLevelType w:val="hybridMultilevel"/>
    <w:tmpl w:val="61960E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DF"/>
    <w:rsid w:val="001D019A"/>
    <w:rsid w:val="004F16FC"/>
    <w:rsid w:val="00830DCD"/>
    <w:rsid w:val="009F53CA"/>
    <w:rsid w:val="00BD6CDF"/>
    <w:rsid w:val="00C53B83"/>
    <w:rsid w:val="00CB6FDE"/>
    <w:rsid w:val="00FA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6CD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A2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6CD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A2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ps.minedu.gov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dntis</cp:lastModifiedBy>
  <cp:revision>2</cp:revision>
  <dcterms:created xsi:type="dcterms:W3CDTF">2023-03-02T10:09:00Z</dcterms:created>
  <dcterms:modified xsi:type="dcterms:W3CDTF">2023-03-02T10:09:00Z</dcterms:modified>
</cp:coreProperties>
</file>