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34" w:rsidRDefault="000D5634" w:rsidP="000D5634">
      <w:pPr>
        <w:spacing w:after="120" w:line="276" w:lineRule="auto"/>
        <w:ind w:left="851" w:right="403" w:hanging="851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647"/>
        <w:gridCol w:w="275"/>
        <w:gridCol w:w="3167"/>
        <w:gridCol w:w="4624"/>
      </w:tblGrid>
      <w:tr w:rsidR="000D5634" w:rsidRPr="004D177C" w:rsidTr="00B334DB">
        <w:trPr>
          <w:trHeight w:val="904"/>
        </w:trPr>
        <w:tc>
          <w:tcPr>
            <w:tcW w:w="2595" w:type="pct"/>
            <w:gridSpan w:val="3"/>
            <w:noWrap/>
            <w:vAlign w:val="center"/>
          </w:tcPr>
          <w:p w:rsidR="000D5634" w:rsidRDefault="000D5634" w:rsidP="000D5634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:rsidR="000D5634" w:rsidRPr="004D177C" w:rsidRDefault="000D5634" w:rsidP="000D5634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377E36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 wp14:anchorId="0E92D5B8" wp14:editId="321DAF6A">
                  <wp:extent cx="390525" cy="381000"/>
                  <wp:effectExtent l="0" t="0" r="9525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pct"/>
          </w:tcPr>
          <w:p w:rsidR="000D5634" w:rsidRPr="000D5634" w:rsidRDefault="000D5634" w:rsidP="000D5634">
            <w:pPr>
              <w:tabs>
                <w:tab w:val="left" w:pos="1692"/>
                <w:tab w:val="center" w:pos="2157"/>
                <w:tab w:val="center" w:pos="4153"/>
                <w:tab w:val="right" w:pos="8306"/>
              </w:tabs>
              <w:jc w:val="right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0D5634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ΑΝΑΡΤΗΤΕΑ ΣΤΟ ΔΙΑΔΙΚΤΥΟ</w:t>
            </w:r>
          </w:p>
          <w:p w:rsidR="000D5634" w:rsidRPr="004D177C" w:rsidRDefault="000D5634" w:rsidP="000D5634">
            <w:pPr>
              <w:tabs>
                <w:tab w:val="left" w:pos="1692"/>
                <w:tab w:val="center" w:pos="2157"/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="Arial"/>
                <w:sz w:val="22"/>
                <w:szCs w:val="22"/>
                <w:u w:val="single"/>
                <w:lang w:eastAsia="en-US"/>
              </w:rPr>
            </w:pPr>
            <w:r w:rsidRPr="00377E36">
              <w:rPr>
                <w:rFonts w:asciiTheme="minorHAnsi" w:eastAsia="Calibri" w:hAnsiTheme="minorHAnsi" w:cs="Arial"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65408" behindDoc="0" locked="0" layoutInCell="1" allowOverlap="1" wp14:anchorId="37DF387F" wp14:editId="09872274">
                  <wp:simplePos x="0" y="0"/>
                  <wp:positionH relativeFrom="column">
                    <wp:posOffset>1049020</wp:posOffset>
                  </wp:positionH>
                  <wp:positionV relativeFrom="paragraph">
                    <wp:posOffset>64770</wp:posOffset>
                  </wp:positionV>
                  <wp:extent cx="539750" cy="370840"/>
                  <wp:effectExtent l="0" t="0" r="0" b="0"/>
                  <wp:wrapSquare wrapText="bothSides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D5634" w:rsidRPr="004D177C" w:rsidTr="00B334DB">
        <w:tc>
          <w:tcPr>
            <w:tcW w:w="2595" w:type="pct"/>
            <w:gridSpan w:val="3"/>
            <w:noWrap/>
          </w:tcPr>
          <w:p w:rsidR="000D5634" w:rsidRPr="004D177C" w:rsidRDefault="000D5634" w:rsidP="000D5634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4D177C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0D5634" w:rsidRPr="004D177C" w:rsidRDefault="000D5634" w:rsidP="000D5634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ΥΠΟΥΡΓΕΙΟ ΠΑΙΔΕΙΑΣ</w:t>
            </w:r>
            <w:r w:rsidRPr="000D5634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Pr="004D177C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ΚΑΙ ΘΡΗΣΚΕΥΜΑΤΩΝ</w:t>
            </w:r>
          </w:p>
        </w:tc>
        <w:tc>
          <w:tcPr>
            <w:tcW w:w="2405" w:type="pct"/>
          </w:tcPr>
          <w:p w:rsidR="000D5634" w:rsidRPr="004D177C" w:rsidRDefault="000D5634" w:rsidP="000D5634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4D177C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ΕΥΡΩΠΑΪΚΗ ΕΝΩΣΗ</w:t>
            </w:r>
          </w:p>
          <w:p w:rsidR="000D5634" w:rsidRPr="004D177C" w:rsidRDefault="000D5634" w:rsidP="000D5634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4D177C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ΕΥΡΩΠΑΪΚΟ ΚΟΙΝΩΝΙΚΟ ΤΑΜΕΙΟ</w:t>
            </w:r>
          </w:p>
        </w:tc>
      </w:tr>
      <w:tr w:rsidR="000D5634" w:rsidRPr="004D177C" w:rsidTr="00B334DB">
        <w:trPr>
          <w:trHeight w:val="814"/>
        </w:trPr>
        <w:tc>
          <w:tcPr>
            <w:tcW w:w="2595" w:type="pct"/>
            <w:gridSpan w:val="3"/>
            <w:noWrap/>
          </w:tcPr>
          <w:p w:rsidR="000D5634" w:rsidRPr="00C2630D" w:rsidRDefault="000D5634" w:rsidP="000D5634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  <w:p w:rsidR="000D5634" w:rsidRPr="004D177C" w:rsidRDefault="000D5634" w:rsidP="000D5634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4D177C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ΕΙΔΙΚΗ ΥΠΗΡΕΣΙΑ</w:t>
            </w:r>
          </w:p>
          <w:p w:rsidR="000D5634" w:rsidRPr="004D177C" w:rsidRDefault="000D5634" w:rsidP="000D5634">
            <w:pPr>
              <w:tabs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D177C">
              <w:rPr>
                <w:rFonts w:asciiTheme="minorHAnsi" w:hAnsiTheme="minorHAnsi" w:cs="Arial"/>
                <w:b/>
                <w:sz w:val="22"/>
                <w:szCs w:val="22"/>
              </w:rPr>
              <w:t>ΕΠΙΤΕΛΙΚΗ ΔΟΜΗ ΕΣΠΑ</w:t>
            </w:r>
          </w:p>
          <w:p w:rsidR="000D5634" w:rsidRDefault="000D5634" w:rsidP="000D5634">
            <w:pPr>
              <w:tabs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D177C">
              <w:rPr>
                <w:rFonts w:asciiTheme="minorHAnsi" w:hAnsiTheme="minorHAnsi" w:cs="Arial"/>
                <w:b/>
                <w:sz w:val="22"/>
                <w:szCs w:val="22"/>
              </w:rPr>
              <w:t>ΤΟΜΕΑ ΠΑΙΔΕΙΑΣ</w:t>
            </w:r>
          </w:p>
          <w:p w:rsidR="000D5634" w:rsidRPr="00E47210" w:rsidRDefault="000D5634" w:rsidP="000D5634">
            <w:pPr>
              <w:tabs>
                <w:tab w:val="left" w:pos="6521"/>
                <w:tab w:val="left" w:pos="7655"/>
              </w:tabs>
              <w:spacing w:line="216" w:lineRule="auto"/>
              <w:ind w:left="2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0D5634" w:rsidRPr="004D177C" w:rsidRDefault="000D5634" w:rsidP="000D5634">
            <w:pPr>
              <w:tabs>
                <w:tab w:val="center" w:pos="4153"/>
                <w:tab w:val="right" w:pos="8306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5" w:type="pct"/>
          </w:tcPr>
          <w:p w:rsidR="000D5634" w:rsidRPr="004B2ED4" w:rsidRDefault="000D5634" w:rsidP="000D5634">
            <w:pPr>
              <w:tabs>
                <w:tab w:val="center" w:pos="4153"/>
                <w:tab w:val="right" w:pos="8306"/>
              </w:tabs>
              <w:ind w:left="278"/>
              <w:rPr>
                <w:rFonts w:asciiTheme="minorHAnsi" w:hAnsiTheme="minorHAnsi" w:cs="Arial"/>
                <w:sz w:val="22"/>
                <w:szCs w:val="22"/>
              </w:rPr>
            </w:pPr>
          </w:p>
          <w:p w:rsidR="000D5634" w:rsidRPr="007D16DA" w:rsidRDefault="000D5634" w:rsidP="000D5634">
            <w:pPr>
              <w:tabs>
                <w:tab w:val="center" w:pos="4153"/>
                <w:tab w:val="right" w:pos="8306"/>
              </w:tabs>
              <w:ind w:left="278"/>
              <w:rPr>
                <w:rFonts w:asciiTheme="minorHAnsi" w:hAnsiTheme="minorHAnsi" w:cs="Arial"/>
                <w:sz w:val="22"/>
                <w:szCs w:val="22"/>
              </w:rPr>
            </w:pPr>
            <w:r w:rsidRPr="004D177C">
              <w:rPr>
                <w:rFonts w:asciiTheme="minorHAnsi" w:hAnsiTheme="minorHAnsi" w:cs="Arial"/>
                <w:sz w:val="22"/>
                <w:szCs w:val="22"/>
              </w:rPr>
              <w:t>Μαρούσι,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 </w:t>
            </w:r>
            <w:r w:rsidR="007D16DA">
              <w:rPr>
                <w:rFonts w:asciiTheme="minorHAnsi" w:hAnsiTheme="minorHAnsi" w:cs="Arial"/>
                <w:sz w:val="22"/>
                <w:szCs w:val="22"/>
              </w:rPr>
              <w:t>03/06/2020</w:t>
            </w:r>
          </w:p>
          <w:p w:rsidR="000D5634" w:rsidRPr="00D3516D" w:rsidRDefault="000D5634" w:rsidP="000D5634">
            <w:pPr>
              <w:tabs>
                <w:tab w:val="center" w:pos="4153"/>
                <w:tab w:val="right" w:pos="8306"/>
              </w:tabs>
              <w:ind w:left="278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4D177C">
              <w:rPr>
                <w:rFonts w:asciiTheme="minorHAnsi" w:hAnsiTheme="minorHAnsi" w:cs="Arial"/>
                <w:sz w:val="22"/>
                <w:szCs w:val="22"/>
              </w:rPr>
              <w:t xml:space="preserve">Αρ. </w:t>
            </w:r>
            <w:proofErr w:type="spellStart"/>
            <w:r w:rsidRPr="004D177C">
              <w:rPr>
                <w:rFonts w:asciiTheme="minorHAnsi" w:hAnsiTheme="minorHAnsi" w:cs="Arial"/>
                <w:sz w:val="22"/>
                <w:szCs w:val="22"/>
              </w:rPr>
              <w:t>πρωτ</w:t>
            </w:r>
            <w:proofErr w:type="spellEnd"/>
            <w:r w:rsidRPr="004D177C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7D16DA">
              <w:rPr>
                <w:rFonts w:asciiTheme="minorHAnsi" w:hAnsiTheme="minorHAnsi" w:cs="Arial"/>
                <w:sz w:val="22"/>
                <w:szCs w:val="22"/>
              </w:rPr>
              <w:t xml:space="preserve"> 2086</w:t>
            </w:r>
          </w:p>
        </w:tc>
      </w:tr>
      <w:tr w:rsidR="000D5634" w:rsidRPr="004D177C" w:rsidTr="00B334DB">
        <w:tc>
          <w:tcPr>
            <w:tcW w:w="867" w:type="pct"/>
            <w:noWrap/>
          </w:tcPr>
          <w:p w:rsidR="000D5634" w:rsidRPr="004D177C" w:rsidRDefault="000D5634" w:rsidP="000D563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D177C">
              <w:rPr>
                <w:rFonts w:asciiTheme="minorHAnsi" w:hAnsiTheme="minorHAnsi" w:cs="Arial"/>
                <w:sz w:val="22"/>
                <w:szCs w:val="22"/>
              </w:rPr>
              <w:t>Ταχ</w:t>
            </w:r>
            <w:proofErr w:type="spellEnd"/>
            <w:r w:rsidRPr="004D177C">
              <w:rPr>
                <w:rFonts w:asciiTheme="minorHAnsi" w:hAnsiTheme="minorHAnsi" w:cs="Arial"/>
                <w:sz w:val="22"/>
                <w:szCs w:val="22"/>
              </w:rPr>
              <w:t>. Δ/νση</w:t>
            </w:r>
          </w:p>
        </w:tc>
        <w:tc>
          <w:tcPr>
            <w:tcW w:w="154" w:type="pct"/>
            <w:noWrap/>
          </w:tcPr>
          <w:p w:rsidR="000D5634" w:rsidRPr="004D177C" w:rsidRDefault="000D5634" w:rsidP="000D563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D177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573" w:type="pct"/>
            <w:noWrap/>
          </w:tcPr>
          <w:p w:rsidR="000D5634" w:rsidRPr="004D177C" w:rsidRDefault="000D5634" w:rsidP="000D563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D177C">
              <w:rPr>
                <w:rFonts w:asciiTheme="minorHAnsi" w:hAnsiTheme="minorHAnsi" w:cs="Arial"/>
                <w:sz w:val="22"/>
                <w:szCs w:val="22"/>
              </w:rPr>
              <w:t xml:space="preserve">Α. Παπανδρέου 37 </w:t>
            </w:r>
          </w:p>
        </w:tc>
        <w:tc>
          <w:tcPr>
            <w:tcW w:w="2405" w:type="pct"/>
            <w:vMerge w:val="restart"/>
          </w:tcPr>
          <w:p w:rsidR="000D5634" w:rsidRPr="0042134C" w:rsidRDefault="000D5634" w:rsidP="000D5634">
            <w:pPr>
              <w:tabs>
                <w:tab w:val="center" w:pos="4153"/>
                <w:tab w:val="right" w:pos="8306"/>
              </w:tabs>
              <w:autoSpaceDE w:val="0"/>
              <w:rPr>
                <w:rFonts w:asciiTheme="minorHAnsi" w:eastAsia="Calibri" w:hAnsiTheme="minorHAnsi" w:cs="Calibri"/>
                <w:sz w:val="22"/>
                <w:szCs w:val="22"/>
                <w:u w:val="single"/>
              </w:rPr>
            </w:pPr>
            <w:r w:rsidRPr="0042134C">
              <w:rPr>
                <w:rFonts w:asciiTheme="minorHAnsi" w:hAnsiTheme="minorHAnsi" w:cs="Calibri"/>
                <w:sz w:val="22"/>
                <w:szCs w:val="22"/>
                <w:u w:val="single"/>
              </w:rPr>
              <w:t>ΠΡΟΣ:</w:t>
            </w:r>
            <w:r w:rsidRPr="0042134C">
              <w:rPr>
                <w:rFonts w:asciiTheme="minorHAnsi" w:eastAsia="Calibri" w:hAnsiTheme="minorHAnsi" w:cs="Calibri"/>
                <w:sz w:val="22"/>
                <w:szCs w:val="22"/>
                <w:u w:val="single"/>
              </w:rPr>
              <w:t xml:space="preserve">  </w:t>
            </w:r>
          </w:p>
          <w:p w:rsidR="000D5634" w:rsidRPr="0042134C" w:rsidRDefault="000D5634" w:rsidP="000D5634">
            <w:pPr>
              <w:pStyle w:val="a4"/>
              <w:numPr>
                <w:ilvl w:val="0"/>
                <w:numId w:val="7"/>
              </w:numPr>
              <w:rPr>
                <w:rFonts w:ascii="Calibri" w:hAnsi="Calibri" w:cs="Tahoma"/>
                <w:sz w:val="22"/>
                <w:szCs w:val="22"/>
                <w:lang w:eastAsia="el-GR"/>
              </w:rPr>
            </w:pPr>
            <w:r w:rsidRPr="0042134C">
              <w:rPr>
                <w:rFonts w:ascii="Calibri" w:hAnsi="Calibri" w:cs="Tahoma"/>
                <w:sz w:val="22"/>
                <w:szCs w:val="22"/>
                <w:lang w:eastAsia="el-GR"/>
              </w:rPr>
              <w:t>Περιφερειακές Διευθύνσεις Εκπαίδευσης</w:t>
            </w:r>
          </w:p>
          <w:p w:rsidR="000D5634" w:rsidRPr="0042134C" w:rsidRDefault="000D5634" w:rsidP="000D5634">
            <w:pPr>
              <w:numPr>
                <w:ilvl w:val="0"/>
                <w:numId w:val="7"/>
              </w:numPr>
              <w:rPr>
                <w:rFonts w:ascii="Calibri" w:hAnsi="Calibri" w:cs="Tahoma"/>
                <w:sz w:val="22"/>
                <w:szCs w:val="22"/>
              </w:rPr>
            </w:pPr>
            <w:r w:rsidRPr="0042134C">
              <w:rPr>
                <w:rFonts w:ascii="Calibri" w:hAnsi="Calibri" w:cs="Tahoma"/>
                <w:sz w:val="22"/>
                <w:szCs w:val="22"/>
              </w:rPr>
              <w:t>Διευθύνσεις Πρωτοβάθμιας Εκπαίδευσης</w:t>
            </w:r>
          </w:p>
          <w:p w:rsidR="000D5634" w:rsidRPr="0042134C" w:rsidRDefault="000D5634" w:rsidP="000D5634">
            <w:pPr>
              <w:numPr>
                <w:ilvl w:val="0"/>
                <w:numId w:val="7"/>
              </w:numPr>
              <w:rPr>
                <w:rFonts w:ascii="Calibri" w:hAnsi="Calibri" w:cs="Tahoma"/>
                <w:sz w:val="22"/>
                <w:szCs w:val="22"/>
              </w:rPr>
            </w:pPr>
            <w:r w:rsidRPr="0042134C">
              <w:rPr>
                <w:rFonts w:ascii="Calibri" w:hAnsi="Calibri" w:cs="Tahoma"/>
                <w:sz w:val="22"/>
                <w:szCs w:val="22"/>
              </w:rPr>
              <w:t>Διευθύνσεις Δευτεροβάθμιας Εκπαίδευσης</w:t>
            </w:r>
          </w:p>
          <w:p w:rsidR="000D5634" w:rsidRPr="00B22D09" w:rsidRDefault="000D5634" w:rsidP="000D5634">
            <w:pPr>
              <w:rPr>
                <w:rFonts w:ascii="Calibri" w:hAnsi="Calibri" w:cs="Tahoma"/>
                <w:sz w:val="22"/>
                <w:szCs w:val="22"/>
                <w:highlight w:val="yellow"/>
              </w:rPr>
            </w:pPr>
          </w:p>
          <w:p w:rsidR="000D5634" w:rsidRPr="004D177C" w:rsidRDefault="000D5634" w:rsidP="000D5634">
            <w:pPr>
              <w:ind w:left="720"/>
              <w:rPr>
                <w:rFonts w:asciiTheme="minorHAnsi" w:eastAsia="Calibri" w:hAnsiTheme="minorHAnsi" w:cs="Calibri"/>
                <w:sz w:val="22"/>
                <w:szCs w:val="22"/>
              </w:rPr>
            </w:pPr>
          </w:p>
        </w:tc>
      </w:tr>
      <w:tr w:rsidR="000D5634" w:rsidRPr="004D177C" w:rsidTr="00B334DB">
        <w:tc>
          <w:tcPr>
            <w:tcW w:w="867" w:type="pct"/>
            <w:noWrap/>
          </w:tcPr>
          <w:p w:rsidR="000D5634" w:rsidRPr="004D177C" w:rsidRDefault="000D5634" w:rsidP="000D563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D177C">
              <w:rPr>
                <w:rFonts w:asciiTheme="minorHAnsi" w:hAnsiTheme="minorHAnsi" w:cs="Arial"/>
                <w:sz w:val="22"/>
                <w:szCs w:val="22"/>
              </w:rPr>
              <w:t>Τ.Κ. - Πόλη</w:t>
            </w:r>
          </w:p>
        </w:tc>
        <w:tc>
          <w:tcPr>
            <w:tcW w:w="154" w:type="pct"/>
            <w:noWrap/>
          </w:tcPr>
          <w:p w:rsidR="000D5634" w:rsidRPr="004D177C" w:rsidRDefault="000D5634" w:rsidP="000D563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D177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573" w:type="pct"/>
            <w:noWrap/>
          </w:tcPr>
          <w:p w:rsidR="000D5634" w:rsidRPr="004D177C" w:rsidRDefault="000D5634" w:rsidP="000D563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D177C">
              <w:rPr>
                <w:rFonts w:asciiTheme="minorHAnsi" w:hAnsiTheme="minorHAnsi" w:cs="Arial"/>
                <w:sz w:val="22"/>
                <w:szCs w:val="22"/>
              </w:rPr>
              <w:t>151  80 -  Μαρούσι</w:t>
            </w:r>
          </w:p>
        </w:tc>
        <w:tc>
          <w:tcPr>
            <w:tcW w:w="2405" w:type="pct"/>
            <w:vMerge/>
          </w:tcPr>
          <w:p w:rsidR="000D5634" w:rsidRPr="004D177C" w:rsidRDefault="000D5634" w:rsidP="000D563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D5634" w:rsidRPr="004D177C" w:rsidTr="00B334DB">
        <w:tc>
          <w:tcPr>
            <w:tcW w:w="867" w:type="pct"/>
            <w:noWrap/>
          </w:tcPr>
          <w:p w:rsidR="000D5634" w:rsidRPr="004D177C" w:rsidRDefault="000D5634" w:rsidP="000D563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D177C">
              <w:rPr>
                <w:rFonts w:asciiTheme="minorHAnsi" w:hAnsiTheme="minorHAnsi" w:cs="Arial"/>
                <w:sz w:val="22"/>
                <w:szCs w:val="22"/>
              </w:rPr>
              <w:t>Ιστοσελίδα</w:t>
            </w:r>
          </w:p>
        </w:tc>
        <w:tc>
          <w:tcPr>
            <w:tcW w:w="154" w:type="pct"/>
            <w:noWrap/>
          </w:tcPr>
          <w:p w:rsidR="000D5634" w:rsidRPr="004D177C" w:rsidRDefault="000D5634" w:rsidP="000D563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D177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573" w:type="pct"/>
            <w:noWrap/>
          </w:tcPr>
          <w:p w:rsidR="000D5634" w:rsidRPr="004D177C" w:rsidRDefault="008569E2" w:rsidP="000D563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hyperlink r:id="rId11" w:history="1">
              <w:r w:rsidR="000D5634" w:rsidRPr="00377E36">
                <w:rPr>
                  <w:rFonts w:asciiTheme="minorHAnsi" w:hAnsiTheme="minorHAnsi" w:cs="Arial"/>
                  <w:color w:val="0000FF"/>
                  <w:sz w:val="22"/>
                  <w:szCs w:val="22"/>
                  <w:u w:val="single"/>
                </w:rPr>
                <w:t>www.</w:t>
              </w:r>
              <w:r w:rsidR="000D5634" w:rsidRPr="00377E36">
                <w:rPr>
                  <w:rFonts w:asciiTheme="minorHAnsi" w:hAnsiTheme="minorHAnsi" w:cs="Arial"/>
                  <w:color w:val="0000FF"/>
                  <w:sz w:val="22"/>
                  <w:szCs w:val="22"/>
                  <w:u w:val="single"/>
                  <w:lang w:val="en-US"/>
                </w:rPr>
                <w:t>epiteliki</w:t>
              </w:r>
              <w:r w:rsidR="000D5634" w:rsidRPr="00377E36">
                <w:rPr>
                  <w:rFonts w:asciiTheme="minorHAnsi" w:hAnsiTheme="minorHAnsi" w:cs="Arial"/>
                  <w:color w:val="0000FF"/>
                  <w:sz w:val="22"/>
                  <w:szCs w:val="22"/>
                  <w:u w:val="single"/>
                </w:rPr>
                <w:t>.</w:t>
              </w:r>
              <w:r w:rsidR="000D5634" w:rsidRPr="00377E36">
                <w:rPr>
                  <w:rFonts w:asciiTheme="minorHAnsi" w:hAnsiTheme="minorHAnsi" w:cs="Arial"/>
                  <w:color w:val="0000FF"/>
                  <w:sz w:val="22"/>
                  <w:szCs w:val="22"/>
                  <w:u w:val="single"/>
                  <w:lang w:val="en-US"/>
                </w:rPr>
                <w:t>minedu</w:t>
              </w:r>
              <w:r w:rsidR="000D5634" w:rsidRPr="00377E36">
                <w:rPr>
                  <w:rFonts w:asciiTheme="minorHAnsi" w:hAnsiTheme="minorHAnsi" w:cs="Arial"/>
                  <w:color w:val="0000FF"/>
                  <w:sz w:val="22"/>
                  <w:szCs w:val="22"/>
                  <w:u w:val="single"/>
                </w:rPr>
                <w:t>.</w:t>
              </w:r>
              <w:r w:rsidR="000D5634" w:rsidRPr="00377E36">
                <w:rPr>
                  <w:rFonts w:asciiTheme="minorHAnsi" w:hAnsiTheme="minorHAnsi" w:cs="Arial"/>
                  <w:color w:val="0000FF"/>
                  <w:sz w:val="22"/>
                  <w:szCs w:val="22"/>
                  <w:u w:val="single"/>
                  <w:lang w:val="en-US"/>
                </w:rPr>
                <w:t>gov</w:t>
              </w:r>
              <w:r w:rsidR="000D5634" w:rsidRPr="00377E36">
                <w:rPr>
                  <w:rFonts w:asciiTheme="minorHAnsi" w:hAnsiTheme="minorHAnsi" w:cs="Arial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0D5634" w:rsidRPr="00377E36">
                <w:rPr>
                  <w:rFonts w:asciiTheme="minorHAnsi" w:hAnsiTheme="minorHAnsi" w:cs="Arial"/>
                  <w:color w:val="0000FF"/>
                  <w:sz w:val="22"/>
                  <w:szCs w:val="22"/>
                  <w:u w:val="single"/>
                </w:rPr>
                <w:t>gr</w:t>
              </w:r>
              <w:proofErr w:type="spellEnd"/>
            </w:hyperlink>
            <w:r w:rsidR="000D5634" w:rsidRPr="004D177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405" w:type="pct"/>
            <w:vMerge/>
          </w:tcPr>
          <w:p w:rsidR="000D5634" w:rsidRPr="004D177C" w:rsidRDefault="000D5634" w:rsidP="000D563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D5634" w:rsidRPr="004D177C" w:rsidTr="00B334DB">
        <w:tc>
          <w:tcPr>
            <w:tcW w:w="867" w:type="pct"/>
            <w:noWrap/>
          </w:tcPr>
          <w:p w:rsidR="000D5634" w:rsidRPr="004D177C" w:rsidRDefault="000D5634" w:rsidP="000D563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D177C">
              <w:rPr>
                <w:rFonts w:asciiTheme="minorHAnsi" w:hAnsiTheme="minorHAnsi" w:cs="Arial"/>
                <w:sz w:val="22"/>
                <w:szCs w:val="22"/>
              </w:rPr>
              <w:t>Πληροφορίες</w:t>
            </w:r>
          </w:p>
        </w:tc>
        <w:tc>
          <w:tcPr>
            <w:tcW w:w="154" w:type="pct"/>
            <w:noWrap/>
          </w:tcPr>
          <w:p w:rsidR="000D5634" w:rsidRPr="004D177C" w:rsidRDefault="000D5634" w:rsidP="000D563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D177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573" w:type="pct"/>
            <w:noWrap/>
          </w:tcPr>
          <w:p w:rsidR="000D5634" w:rsidRPr="007B4FEE" w:rsidRDefault="000D5634" w:rsidP="000D563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B4FEE">
              <w:rPr>
                <w:rFonts w:asciiTheme="minorHAnsi" w:hAnsiTheme="minorHAnsi" w:cs="Arial"/>
                <w:sz w:val="22"/>
                <w:szCs w:val="22"/>
              </w:rPr>
              <w:t>Ευτυχία Χαλβαντζή</w:t>
            </w:r>
          </w:p>
          <w:p w:rsidR="000D5634" w:rsidRDefault="008569E2" w:rsidP="000D563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0D5634" w:rsidRPr="007B4FEE">
                <w:rPr>
                  <w:rFonts w:asciiTheme="minorHAnsi" w:hAnsiTheme="minorHAnsi" w:cs="Arial"/>
                  <w:color w:val="0000FF"/>
                  <w:sz w:val="22"/>
                  <w:szCs w:val="22"/>
                  <w:u w:val="single"/>
                  <w:lang w:val="en-US"/>
                </w:rPr>
                <w:t>chalvantzi</w:t>
              </w:r>
              <w:r w:rsidR="000D5634" w:rsidRPr="007B4FEE">
                <w:rPr>
                  <w:rFonts w:asciiTheme="minorHAnsi" w:hAnsiTheme="minorHAnsi" w:cs="Arial"/>
                  <w:color w:val="0000FF"/>
                  <w:sz w:val="22"/>
                  <w:szCs w:val="22"/>
                  <w:u w:val="single"/>
                </w:rPr>
                <w:t>@</w:t>
              </w:r>
              <w:r w:rsidR="000D5634" w:rsidRPr="007B4FEE">
                <w:rPr>
                  <w:rFonts w:asciiTheme="minorHAnsi" w:hAnsiTheme="minorHAnsi" w:cs="Arial"/>
                  <w:color w:val="0000FF"/>
                  <w:sz w:val="22"/>
                  <w:szCs w:val="22"/>
                  <w:u w:val="single"/>
                  <w:lang w:val="en-US"/>
                </w:rPr>
                <w:t>minedu</w:t>
              </w:r>
              <w:r w:rsidR="000D5634" w:rsidRPr="007B4FEE">
                <w:rPr>
                  <w:rFonts w:asciiTheme="minorHAnsi" w:hAnsiTheme="minorHAnsi" w:cs="Arial"/>
                  <w:color w:val="0000FF"/>
                  <w:sz w:val="22"/>
                  <w:szCs w:val="22"/>
                  <w:u w:val="single"/>
                </w:rPr>
                <w:t>.</w:t>
              </w:r>
              <w:r w:rsidR="000D5634" w:rsidRPr="007B4FEE">
                <w:rPr>
                  <w:rFonts w:asciiTheme="minorHAnsi" w:hAnsiTheme="minorHAnsi" w:cs="Arial"/>
                  <w:color w:val="0000FF"/>
                  <w:sz w:val="22"/>
                  <w:szCs w:val="22"/>
                  <w:u w:val="single"/>
                  <w:lang w:val="en-US"/>
                </w:rPr>
                <w:t>gov</w:t>
              </w:r>
              <w:r w:rsidR="000D5634" w:rsidRPr="007B4FEE">
                <w:rPr>
                  <w:rFonts w:asciiTheme="minorHAnsi" w:hAnsiTheme="minorHAnsi" w:cs="Arial"/>
                  <w:color w:val="0000FF"/>
                  <w:sz w:val="22"/>
                  <w:szCs w:val="22"/>
                  <w:u w:val="single"/>
                </w:rPr>
                <w:t>.</w:t>
              </w:r>
              <w:r w:rsidR="000D5634" w:rsidRPr="007B4FEE">
                <w:rPr>
                  <w:rFonts w:asciiTheme="minorHAnsi" w:hAnsiTheme="minorHAnsi" w:cs="Arial"/>
                  <w:color w:val="0000FF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:rsidR="000D5634" w:rsidRPr="00B334DB" w:rsidRDefault="00CB2AE6" w:rsidP="000D563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B334DB">
              <w:rPr>
                <w:rFonts w:asciiTheme="minorHAnsi" w:hAnsiTheme="minorHAnsi" w:cs="Arial"/>
                <w:sz w:val="22"/>
                <w:szCs w:val="22"/>
              </w:rPr>
              <w:t>Κωνσταντίνα Δημητρακά</w:t>
            </w:r>
          </w:p>
          <w:p w:rsidR="000D5634" w:rsidRDefault="008569E2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hyperlink r:id="rId13" w:history="1">
              <w:r w:rsidR="00A30E5B" w:rsidRPr="00A65D06">
                <w:rPr>
                  <w:rStyle w:val="-"/>
                  <w:rFonts w:asciiTheme="minorHAnsi" w:hAnsiTheme="minorHAnsi" w:cs="Arial"/>
                  <w:sz w:val="22"/>
                  <w:szCs w:val="22"/>
                  <w:lang w:val="en-US"/>
                </w:rPr>
                <w:t>kdimitraka</w:t>
              </w:r>
              <w:r w:rsidR="00A30E5B" w:rsidRPr="00B334DB">
                <w:rPr>
                  <w:rStyle w:val="-"/>
                  <w:rFonts w:asciiTheme="minorHAnsi" w:hAnsiTheme="minorHAnsi" w:cs="Arial"/>
                  <w:sz w:val="22"/>
                  <w:szCs w:val="22"/>
                </w:rPr>
                <w:t>@</w:t>
              </w:r>
              <w:r w:rsidR="00A30E5B" w:rsidRPr="00A65D06">
                <w:rPr>
                  <w:rStyle w:val="-"/>
                  <w:rFonts w:asciiTheme="minorHAnsi" w:hAnsiTheme="minorHAnsi" w:cs="Arial"/>
                  <w:sz w:val="22"/>
                  <w:szCs w:val="22"/>
                  <w:lang w:val="en-US"/>
                </w:rPr>
                <w:t>minedu</w:t>
              </w:r>
              <w:r w:rsidR="00A30E5B" w:rsidRPr="00B334DB">
                <w:rPr>
                  <w:rStyle w:val="-"/>
                  <w:rFonts w:asciiTheme="minorHAnsi" w:hAnsiTheme="minorHAnsi" w:cs="Arial"/>
                  <w:sz w:val="22"/>
                  <w:szCs w:val="22"/>
                </w:rPr>
                <w:t>.</w:t>
              </w:r>
              <w:r w:rsidR="00A30E5B" w:rsidRPr="00A65D06">
                <w:rPr>
                  <w:rStyle w:val="-"/>
                  <w:rFonts w:asciiTheme="minorHAnsi" w:hAnsiTheme="minorHAnsi" w:cs="Arial"/>
                  <w:sz w:val="22"/>
                  <w:szCs w:val="22"/>
                  <w:lang w:val="en-US"/>
                </w:rPr>
                <w:t>gov</w:t>
              </w:r>
              <w:r w:rsidR="00A30E5B" w:rsidRPr="00B334DB">
                <w:rPr>
                  <w:rStyle w:val="-"/>
                  <w:rFonts w:asciiTheme="minorHAnsi" w:hAnsiTheme="minorHAnsi" w:cs="Arial"/>
                  <w:sz w:val="22"/>
                  <w:szCs w:val="22"/>
                </w:rPr>
                <w:t>.</w:t>
              </w:r>
              <w:r w:rsidR="00A30E5B" w:rsidRPr="00A65D06">
                <w:rPr>
                  <w:rStyle w:val="-"/>
                  <w:rFonts w:asciiTheme="minorHAnsi" w:hAnsiTheme="minorHAnsi" w:cs="Arial"/>
                  <w:sz w:val="22"/>
                  <w:szCs w:val="22"/>
                  <w:lang w:val="en-US"/>
                </w:rPr>
                <w:t>gr</w:t>
              </w:r>
            </w:hyperlink>
            <w:r w:rsidR="00A30E5B" w:rsidRPr="00B334D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553357" w:rsidRDefault="00553357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Παρασκευή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Κατσογιαννοπούλου</w:t>
            </w:r>
            <w:proofErr w:type="spellEnd"/>
          </w:p>
          <w:p w:rsidR="00553357" w:rsidRPr="00553357" w:rsidRDefault="008569E2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  <w:hyperlink r:id="rId14" w:history="1">
              <w:r w:rsidR="00553357" w:rsidRPr="00822058">
                <w:rPr>
                  <w:rStyle w:val="-"/>
                  <w:rFonts w:asciiTheme="minorHAnsi" w:hAnsiTheme="minorHAnsi" w:cs="Arial"/>
                  <w:sz w:val="22"/>
                  <w:szCs w:val="22"/>
                </w:rPr>
                <w:t>pkatsogian@minedu.gov.gr</w:t>
              </w:r>
            </w:hyperlink>
            <w:r w:rsidR="00553357">
              <w:rPr>
                <w:rFonts w:asciiTheme="minorHAnsi" w:hAnsiTheme="minorHAnsi" w:cs="Arial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405" w:type="pct"/>
            <w:vMerge/>
          </w:tcPr>
          <w:p w:rsidR="000D5634" w:rsidRPr="004D177C" w:rsidRDefault="000D5634" w:rsidP="000D563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D5634" w:rsidRPr="004D177C" w:rsidTr="00B334DB">
        <w:tc>
          <w:tcPr>
            <w:tcW w:w="867" w:type="pct"/>
            <w:noWrap/>
          </w:tcPr>
          <w:p w:rsidR="000D5634" w:rsidRPr="004D177C" w:rsidRDefault="000D5634" w:rsidP="000D563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4D177C">
              <w:rPr>
                <w:rFonts w:asciiTheme="minorHAnsi" w:hAnsiTheme="minorHAnsi" w:cs="Calibri"/>
                <w:sz w:val="22"/>
                <w:szCs w:val="22"/>
              </w:rPr>
              <w:t xml:space="preserve">Τηλέφωνο           </w:t>
            </w:r>
          </w:p>
        </w:tc>
        <w:tc>
          <w:tcPr>
            <w:tcW w:w="154" w:type="pct"/>
            <w:noWrap/>
          </w:tcPr>
          <w:p w:rsidR="000D5634" w:rsidRPr="004D177C" w:rsidRDefault="000D5634" w:rsidP="000D563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D177C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1573" w:type="pct"/>
            <w:noWrap/>
          </w:tcPr>
          <w:p w:rsidR="000D5634" w:rsidRPr="00B334DB" w:rsidRDefault="000D5634" w:rsidP="009C37D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D177C">
              <w:rPr>
                <w:rFonts w:asciiTheme="minorHAnsi" w:hAnsiTheme="minorHAnsi" w:cs="Calibri"/>
                <w:sz w:val="22"/>
                <w:szCs w:val="22"/>
              </w:rPr>
              <w:t xml:space="preserve">210-344 </w:t>
            </w:r>
            <w:r w:rsidRPr="00377E36">
              <w:rPr>
                <w:rFonts w:asciiTheme="minorHAnsi" w:hAnsiTheme="minorHAnsi" w:cs="Calibri"/>
                <w:sz w:val="22"/>
                <w:szCs w:val="22"/>
              </w:rPr>
              <w:t>3336</w:t>
            </w:r>
          </w:p>
          <w:p w:rsidR="00CB2AE6" w:rsidRDefault="00CB2AE6" w:rsidP="009C37D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B334DB">
              <w:rPr>
                <w:rFonts w:asciiTheme="minorHAnsi" w:hAnsiTheme="minorHAnsi" w:cs="Calibri"/>
                <w:sz w:val="22"/>
                <w:szCs w:val="22"/>
              </w:rPr>
              <w:t>210-344</w:t>
            </w:r>
            <w:r w:rsidR="00A30E5B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r w:rsidRPr="00B334DB">
              <w:rPr>
                <w:rFonts w:asciiTheme="minorHAnsi" w:hAnsiTheme="minorHAnsi" w:cs="Calibri"/>
                <w:sz w:val="22"/>
                <w:szCs w:val="22"/>
              </w:rPr>
              <w:t>2879</w:t>
            </w:r>
          </w:p>
          <w:p w:rsidR="00553357" w:rsidRPr="00A30E5B" w:rsidRDefault="00553357" w:rsidP="009C37D1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210-344 2567</w:t>
            </w:r>
          </w:p>
        </w:tc>
        <w:tc>
          <w:tcPr>
            <w:tcW w:w="2405" w:type="pct"/>
            <w:vMerge/>
          </w:tcPr>
          <w:p w:rsidR="000D5634" w:rsidRPr="004D177C" w:rsidRDefault="000D5634" w:rsidP="000D563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D5634" w:rsidRPr="004D177C" w:rsidTr="00B334DB">
        <w:tc>
          <w:tcPr>
            <w:tcW w:w="867" w:type="pct"/>
            <w:noWrap/>
          </w:tcPr>
          <w:p w:rsidR="000D5634" w:rsidRPr="004D177C" w:rsidRDefault="000D5634" w:rsidP="000D5634">
            <w:pPr>
              <w:tabs>
                <w:tab w:val="center" w:pos="4153"/>
                <w:tab w:val="right" w:pos="8306"/>
              </w:tabs>
              <w:ind w:right="508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D177C">
              <w:rPr>
                <w:rFonts w:asciiTheme="minorHAnsi" w:hAnsiTheme="minorHAnsi" w:cs="Calibri"/>
                <w:sz w:val="22"/>
                <w:szCs w:val="22"/>
              </w:rPr>
              <w:t>Fax</w:t>
            </w:r>
            <w:proofErr w:type="spellEnd"/>
            <w:r w:rsidRPr="004D177C">
              <w:rPr>
                <w:rFonts w:asciiTheme="minorHAnsi" w:hAnsiTheme="minorHAns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154" w:type="pct"/>
            <w:noWrap/>
          </w:tcPr>
          <w:p w:rsidR="000D5634" w:rsidRPr="004D177C" w:rsidRDefault="000D5634" w:rsidP="000D563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D177C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1573" w:type="pct"/>
            <w:noWrap/>
          </w:tcPr>
          <w:p w:rsidR="000D5634" w:rsidRPr="004D177C" w:rsidRDefault="000D5634" w:rsidP="000D563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4D177C">
              <w:rPr>
                <w:rFonts w:asciiTheme="minorHAnsi" w:hAnsiTheme="minorHAnsi" w:cs="Calibri"/>
                <w:sz w:val="22"/>
                <w:szCs w:val="22"/>
              </w:rPr>
              <w:t>210-344 2</w:t>
            </w:r>
            <w:r w:rsidRPr="00377E36">
              <w:rPr>
                <w:rFonts w:asciiTheme="minorHAnsi" w:hAnsiTheme="minorHAnsi" w:cs="Calibri"/>
                <w:sz w:val="22"/>
                <w:szCs w:val="22"/>
              </w:rPr>
              <w:t>153</w:t>
            </w:r>
          </w:p>
        </w:tc>
        <w:tc>
          <w:tcPr>
            <w:tcW w:w="2405" w:type="pct"/>
            <w:vMerge/>
          </w:tcPr>
          <w:p w:rsidR="000D5634" w:rsidRPr="004D177C" w:rsidRDefault="000D5634" w:rsidP="000D5634">
            <w:pPr>
              <w:tabs>
                <w:tab w:val="center" w:pos="4153"/>
                <w:tab w:val="right" w:pos="830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D5634" w:rsidRDefault="000D5634" w:rsidP="00F218C2">
      <w:pPr>
        <w:spacing w:after="120" w:line="276" w:lineRule="auto"/>
        <w:ind w:left="851" w:right="403" w:hanging="851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B4FEE" w:rsidRPr="00F218C2" w:rsidRDefault="00EA42B8" w:rsidP="00F218C2">
      <w:pPr>
        <w:spacing w:after="120" w:line="276" w:lineRule="auto"/>
        <w:ind w:left="851" w:right="403" w:hanging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18C2">
        <w:rPr>
          <w:rFonts w:asciiTheme="minorHAnsi" w:hAnsiTheme="minorHAnsi" w:cstheme="minorHAnsi"/>
          <w:b/>
          <w:sz w:val="22"/>
          <w:szCs w:val="22"/>
          <w:u w:val="single"/>
        </w:rPr>
        <w:t>ΘΕΜΑ:</w:t>
      </w:r>
      <w:r w:rsidR="00A01B63" w:rsidRPr="00F218C2">
        <w:rPr>
          <w:rFonts w:asciiTheme="minorHAnsi" w:hAnsiTheme="minorHAnsi" w:cstheme="minorHAnsi"/>
          <w:sz w:val="22"/>
          <w:szCs w:val="22"/>
        </w:rPr>
        <w:tab/>
      </w:r>
      <w:r w:rsidR="009167DF">
        <w:rPr>
          <w:rFonts w:asciiTheme="minorHAnsi" w:hAnsiTheme="minorHAnsi" w:cstheme="minorHAnsi"/>
          <w:b/>
          <w:sz w:val="22"/>
          <w:szCs w:val="22"/>
        </w:rPr>
        <w:t>Διαδικασία</w:t>
      </w:r>
      <w:r w:rsidR="009167DF" w:rsidRPr="009167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67DF">
        <w:rPr>
          <w:rFonts w:asciiTheme="minorHAnsi" w:hAnsiTheme="minorHAnsi" w:cstheme="minorHAnsi"/>
          <w:b/>
          <w:sz w:val="22"/>
          <w:szCs w:val="22"/>
        </w:rPr>
        <w:t xml:space="preserve">και </w:t>
      </w:r>
      <w:r w:rsidR="00F94EAB" w:rsidRPr="009167DF">
        <w:rPr>
          <w:rFonts w:asciiTheme="minorHAnsi" w:hAnsiTheme="minorHAnsi" w:cstheme="minorHAnsi"/>
          <w:b/>
          <w:sz w:val="22"/>
          <w:szCs w:val="22"/>
        </w:rPr>
        <w:t>Παραστατικά εκκαθάρισης</w:t>
      </w:r>
      <w:r w:rsidR="00F94EAB">
        <w:rPr>
          <w:rFonts w:asciiTheme="minorHAnsi" w:hAnsiTheme="minorHAnsi" w:cstheme="minorHAnsi"/>
          <w:b/>
          <w:sz w:val="22"/>
          <w:szCs w:val="22"/>
        </w:rPr>
        <w:t xml:space="preserve"> οδοιπορικών εξόδων συμπλήρωσης ωραρίου στο πλαίσιο των Πράξεων ΕΣΠΑ και ΠΔΕ</w:t>
      </w:r>
    </w:p>
    <w:p w:rsidR="00EB52A2" w:rsidRPr="00EB52A2" w:rsidRDefault="00EB52A2" w:rsidP="00EB52A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EB52A2" w:rsidRPr="00EB52A2" w:rsidRDefault="00EB52A2" w:rsidP="00EB52A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EB52A2">
        <w:rPr>
          <w:rFonts w:ascii="Calibri" w:hAnsi="Calibri" w:cs="Arial"/>
          <w:b/>
          <w:bCs/>
          <w:sz w:val="22"/>
          <w:szCs w:val="22"/>
        </w:rPr>
        <w:t xml:space="preserve">Η Υπουργός </w:t>
      </w:r>
      <w:r w:rsidRPr="00EB52A2">
        <w:rPr>
          <w:rFonts w:ascii="Calibri" w:hAnsi="Calibri" w:cs="Calibri"/>
          <w:b/>
          <w:sz w:val="22"/>
          <w:szCs w:val="22"/>
        </w:rPr>
        <w:t>Παιδείας και Θρησκευμάτων</w:t>
      </w:r>
    </w:p>
    <w:p w:rsidR="00EB52A2" w:rsidRPr="00EB52A2" w:rsidRDefault="00EB52A2" w:rsidP="00A0779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0779B" w:rsidRPr="00A0779B" w:rsidRDefault="00A0779B" w:rsidP="00A0779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0779B">
        <w:rPr>
          <w:rFonts w:asciiTheme="minorHAnsi" w:hAnsiTheme="minorHAnsi" w:cstheme="minorHAnsi"/>
          <w:b/>
          <w:sz w:val="22"/>
          <w:szCs w:val="22"/>
          <w:u w:val="single"/>
        </w:rPr>
        <w:t xml:space="preserve">Έχοντας υπόψη: </w:t>
      </w:r>
    </w:p>
    <w:p w:rsidR="00A0779B" w:rsidRPr="00A0779B" w:rsidRDefault="00A0779B" w:rsidP="00A0779B">
      <w:pPr>
        <w:numPr>
          <w:ilvl w:val="0"/>
          <w:numId w:val="11"/>
        </w:numPr>
        <w:spacing w:after="120" w:line="276" w:lineRule="auto"/>
        <w:ind w:left="567" w:right="-17" w:hanging="499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0779B">
        <w:rPr>
          <w:rFonts w:asciiTheme="minorHAnsi" w:hAnsiTheme="minorHAnsi" w:cstheme="minorHAnsi"/>
          <w:sz w:val="22"/>
          <w:szCs w:val="22"/>
          <w:lang w:val="en-US" w:eastAsia="ar-SA"/>
        </w:rPr>
        <w:t>To</w:t>
      </w:r>
      <w:r w:rsidRPr="00A0779B">
        <w:rPr>
          <w:rFonts w:asciiTheme="minorHAnsi" w:hAnsiTheme="minorHAnsi" w:cstheme="minorHAnsi"/>
          <w:sz w:val="22"/>
          <w:szCs w:val="22"/>
          <w:lang w:eastAsia="ar-SA"/>
        </w:rPr>
        <w:t xml:space="preserve"> N.4314/2014 Α) «Για τη διαχείριση, τον έλεγχο και την εφαρμογή αναπτυξιακών παρεμβάσεων για την προγραμματική περίοδο 2014−2020, Β) Ενσωμάτωση της Οδηγίας 2012/17 του Ευρωπαϊκού Κοινοβουλίου και του Συμβουλίου της 13ης Ιουνίου 2012 (ΕΕ L 156/16.6.2012) στο ελληνικό δίκαιο, τροποποίηση του ν. 3419/2005 (ΦΕΚ 297Α) και άλλες διατάξεις» (ΦΕΚ 265Α), όπως τροποποιείται και ισχύει.</w:t>
      </w:r>
    </w:p>
    <w:p w:rsidR="00A0779B" w:rsidRPr="00A0779B" w:rsidRDefault="00A0779B" w:rsidP="00A0779B">
      <w:pPr>
        <w:numPr>
          <w:ilvl w:val="0"/>
          <w:numId w:val="11"/>
        </w:numPr>
        <w:spacing w:after="120" w:line="276" w:lineRule="auto"/>
        <w:ind w:left="567" w:right="-17" w:hanging="499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0779B">
        <w:rPr>
          <w:rFonts w:asciiTheme="minorHAnsi" w:hAnsiTheme="minorHAnsi" w:cstheme="minorHAnsi"/>
          <w:sz w:val="22"/>
          <w:szCs w:val="22"/>
          <w:lang w:eastAsia="ar-SA"/>
        </w:rPr>
        <w:t xml:space="preserve">Τη με αρ. </w:t>
      </w:r>
      <w:proofErr w:type="spellStart"/>
      <w:r w:rsidRPr="00A0779B">
        <w:rPr>
          <w:rFonts w:asciiTheme="minorHAnsi" w:hAnsiTheme="minorHAnsi" w:cstheme="minorHAnsi"/>
          <w:sz w:val="22"/>
          <w:szCs w:val="22"/>
          <w:lang w:eastAsia="ar-SA"/>
        </w:rPr>
        <w:t>πρωτ</w:t>
      </w:r>
      <w:proofErr w:type="spellEnd"/>
      <w:r w:rsidRPr="00A0779B">
        <w:rPr>
          <w:rFonts w:asciiTheme="minorHAnsi" w:hAnsiTheme="minorHAnsi" w:cstheme="minorHAnsi"/>
          <w:sz w:val="22"/>
          <w:szCs w:val="22"/>
          <w:lang w:eastAsia="ar-SA"/>
        </w:rPr>
        <w:t xml:space="preserve">. 110427/ΕΥΘΥ/1020/20.10.2016 Υπουργική Απόφαση με Θέμα: «Τροποποίηση και αντικατάσταση της υπ' αριθ. 81986/ΕΥΘΥ712/31.07.2015 (ΦΕΚ Β' 1822) υπουργικής απόφασης «Εθνικοί κανόνες </w:t>
      </w:r>
      <w:proofErr w:type="spellStart"/>
      <w:r w:rsidRPr="00A0779B">
        <w:rPr>
          <w:rFonts w:asciiTheme="minorHAnsi" w:hAnsiTheme="minorHAnsi" w:cstheme="minorHAnsi"/>
          <w:sz w:val="22"/>
          <w:szCs w:val="22"/>
          <w:lang w:eastAsia="ar-SA"/>
        </w:rPr>
        <w:t>επιλεξιμότητας</w:t>
      </w:r>
      <w:proofErr w:type="spellEnd"/>
      <w:r w:rsidRPr="00A0779B">
        <w:rPr>
          <w:rFonts w:asciiTheme="minorHAnsi" w:hAnsiTheme="minorHAnsi" w:cstheme="minorHAnsi"/>
          <w:sz w:val="22"/>
          <w:szCs w:val="22"/>
          <w:lang w:eastAsia="ar-SA"/>
        </w:rPr>
        <w:t xml:space="preserve"> δαπανών για τα προγράμματα του ΕΣΠΑ 2014 - 2020 - Έλεγχοι νομιμότητας δημοσίων συμβάσεων συγχρηματοδοτούμενων πράξεων ΕΣΠΑ 2014-2020 από Αρχές Διαχείρισης και Ενδιάμεσους Φορείς - Διαδικασία ενστάσεων επί των αποτελεσμάτων αξιολόγησης πράξεων.» (ΦΕΚ 3521/Β΄/1.11.2016).</w:t>
      </w:r>
    </w:p>
    <w:p w:rsidR="00A0779B" w:rsidRPr="00A0779B" w:rsidRDefault="00A0779B" w:rsidP="00A0779B">
      <w:pPr>
        <w:numPr>
          <w:ilvl w:val="0"/>
          <w:numId w:val="11"/>
        </w:numPr>
        <w:spacing w:after="120" w:line="276" w:lineRule="auto"/>
        <w:ind w:left="567" w:right="-17" w:hanging="499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0779B">
        <w:rPr>
          <w:rFonts w:asciiTheme="minorHAnsi" w:hAnsiTheme="minorHAnsi" w:cstheme="minorHAnsi"/>
          <w:sz w:val="22"/>
          <w:szCs w:val="22"/>
          <w:lang w:eastAsia="ar-SA"/>
        </w:rPr>
        <w:t xml:space="preserve">Την υπ’ αρ. </w:t>
      </w:r>
      <w:proofErr w:type="spellStart"/>
      <w:r w:rsidRPr="00A0779B">
        <w:rPr>
          <w:rFonts w:asciiTheme="minorHAnsi" w:hAnsiTheme="minorHAnsi" w:cstheme="minorHAnsi"/>
          <w:sz w:val="22"/>
          <w:szCs w:val="22"/>
          <w:lang w:eastAsia="ar-SA"/>
        </w:rPr>
        <w:t>πρωτ</w:t>
      </w:r>
      <w:proofErr w:type="spellEnd"/>
      <w:r w:rsidRPr="00A0779B">
        <w:rPr>
          <w:rFonts w:asciiTheme="minorHAnsi" w:hAnsiTheme="minorHAnsi" w:cstheme="minorHAnsi"/>
          <w:sz w:val="22"/>
          <w:szCs w:val="22"/>
          <w:lang w:eastAsia="ar-SA"/>
        </w:rPr>
        <w:t>. 47903/ΕΥΘΥ.495/9-5-2016 (ΦΕΚ 1406/Β/19-5-2016) ΚΥΑ περί «Αναδιάρθρωσης της Ειδικής Υπηρεσίας “Επιτελική Δομή ΕΣΠΑ Υπουργείου Παιδείας, Έρευνας &amp; Θρησκευμάτων, Τομέα Παιδείας” […]».</w:t>
      </w:r>
    </w:p>
    <w:p w:rsidR="00A0779B" w:rsidRPr="00A0779B" w:rsidRDefault="00A0779B" w:rsidP="00A0779B">
      <w:pPr>
        <w:numPr>
          <w:ilvl w:val="0"/>
          <w:numId w:val="11"/>
        </w:numPr>
        <w:spacing w:after="120" w:line="276" w:lineRule="auto"/>
        <w:ind w:left="567" w:right="-17" w:hanging="499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0779B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Τη με αρ. </w:t>
      </w:r>
      <w:proofErr w:type="spellStart"/>
      <w:r w:rsidRPr="00A0779B">
        <w:rPr>
          <w:rFonts w:asciiTheme="minorHAnsi" w:hAnsiTheme="minorHAnsi" w:cstheme="minorHAnsi"/>
          <w:sz w:val="22"/>
          <w:szCs w:val="22"/>
          <w:lang w:eastAsia="ar-SA"/>
        </w:rPr>
        <w:t>πρωτ</w:t>
      </w:r>
      <w:proofErr w:type="spellEnd"/>
      <w:r w:rsidRPr="00A0779B">
        <w:rPr>
          <w:rFonts w:asciiTheme="minorHAnsi" w:hAnsiTheme="minorHAnsi" w:cstheme="minorHAnsi"/>
          <w:sz w:val="22"/>
          <w:szCs w:val="22"/>
          <w:lang w:eastAsia="ar-SA"/>
        </w:rPr>
        <w:t>. 329/2005 (ΦΕΚ 210 Β/2005) Κοινή Υπουργική Απόφαση «Σύσταση Ειδικού Λογαριασμού στο ΥΠΔΒΜΘ», όπως έχει τροποποιηθεί και ισχύει.</w:t>
      </w:r>
    </w:p>
    <w:p w:rsidR="00A0779B" w:rsidRPr="00A0779B" w:rsidRDefault="00A0779B" w:rsidP="00A0779B">
      <w:pPr>
        <w:numPr>
          <w:ilvl w:val="0"/>
          <w:numId w:val="11"/>
        </w:numPr>
        <w:spacing w:after="120" w:line="276" w:lineRule="auto"/>
        <w:ind w:left="567" w:right="-17" w:hanging="499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0779B">
        <w:rPr>
          <w:rFonts w:asciiTheme="minorHAnsi" w:hAnsiTheme="minorHAnsi" w:cstheme="minorHAnsi"/>
          <w:sz w:val="22"/>
          <w:szCs w:val="22"/>
          <w:lang w:eastAsia="ar-SA"/>
        </w:rPr>
        <w:t>Τις διατάξεις του Κεφαλαίου Β΄ του ν. 4354/2015 (176 /Α΄) «Μισθολογικές ρυθμίσεις των υπαλλήλων του Δημοσίου, των Οργανισμών Τοπικής Αυτοδιοίκησης (Ο.Τ.Α.) πρώτου και δεύτερου βαθμού, των Νομικών Προσώπων Δημοσίου (Ν.Π.Δ.Δ.) και Ιδιωτικού Δικαίου (Ν.Π.Ι.Δ.), καθώς και των Δ.Ε.Κ.Ο. του κεφ. Α΄ του ν. 3429/2005 (Α΄ 314) και άλλες μισθολογικές διατάξεις, όπως έχει τροποποιηθεί και ισχύει.</w:t>
      </w:r>
    </w:p>
    <w:p w:rsidR="00A0779B" w:rsidRPr="00A0779B" w:rsidRDefault="00A0779B" w:rsidP="00A0779B">
      <w:pPr>
        <w:numPr>
          <w:ilvl w:val="0"/>
          <w:numId w:val="11"/>
        </w:numPr>
        <w:spacing w:after="120" w:line="276" w:lineRule="auto"/>
        <w:ind w:left="567" w:right="-17" w:hanging="499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0779B">
        <w:rPr>
          <w:rFonts w:asciiTheme="minorHAnsi" w:hAnsiTheme="minorHAnsi" w:cstheme="minorHAnsi"/>
          <w:sz w:val="22"/>
          <w:szCs w:val="22"/>
          <w:lang w:eastAsia="ar-SA"/>
        </w:rPr>
        <w:t>Τον Ν. 4336/2015 (ΦΕΚ 94 Α), σχετικά με την κάλυψη οδοιπορικών εξόδων, όπως αυτός τροποποιείται και ισχύει κάθε φορά.</w:t>
      </w:r>
    </w:p>
    <w:p w:rsidR="00A0779B" w:rsidRPr="00A0779B" w:rsidRDefault="00A0779B" w:rsidP="00A0779B">
      <w:pPr>
        <w:numPr>
          <w:ilvl w:val="0"/>
          <w:numId w:val="11"/>
        </w:numPr>
        <w:spacing w:after="120" w:line="276" w:lineRule="auto"/>
        <w:ind w:left="567" w:right="-17" w:hanging="499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0779B">
        <w:rPr>
          <w:rFonts w:asciiTheme="minorHAnsi" w:hAnsiTheme="minorHAnsi" w:cstheme="minorHAnsi"/>
          <w:sz w:val="22"/>
          <w:szCs w:val="22"/>
          <w:lang w:eastAsia="ar-SA"/>
        </w:rPr>
        <w:t xml:space="preserve">Την υπ’ </w:t>
      </w:r>
      <w:proofErr w:type="spellStart"/>
      <w:r w:rsidRPr="00A0779B">
        <w:rPr>
          <w:rFonts w:asciiTheme="minorHAnsi" w:hAnsiTheme="minorHAnsi" w:cstheme="minorHAnsi"/>
          <w:sz w:val="22"/>
          <w:szCs w:val="22"/>
          <w:lang w:eastAsia="ar-SA"/>
        </w:rPr>
        <w:t>αριθμ</w:t>
      </w:r>
      <w:proofErr w:type="spellEnd"/>
      <w:r w:rsidRPr="00A0779B">
        <w:rPr>
          <w:rFonts w:asciiTheme="minorHAnsi" w:hAnsiTheme="minorHAnsi" w:cstheme="minorHAnsi"/>
          <w:sz w:val="22"/>
          <w:szCs w:val="22"/>
          <w:lang w:eastAsia="ar-SA"/>
        </w:rPr>
        <w:t>. 2/73/ΔΕΠ/2016-ΦΕΚ B/20/14.1.2016 ΥΑ με Θέμα: «Δικαιολογητικά αναγνώρισης και εκκαθάρισης δαπανών μετακινουμένων εντός και εκτός της Επικράτειας»</w:t>
      </w:r>
    </w:p>
    <w:p w:rsidR="00A0779B" w:rsidRPr="00A0779B" w:rsidRDefault="00A0779B" w:rsidP="00A0779B">
      <w:pPr>
        <w:numPr>
          <w:ilvl w:val="0"/>
          <w:numId w:val="11"/>
        </w:numPr>
        <w:spacing w:after="120" w:line="276" w:lineRule="auto"/>
        <w:ind w:left="567" w:right="-17" w:hanging="499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0779B">
        <w:rPr>
          <w:rFonts w:asciiTheme="minorHAnsi" w:hAnsiTheme="minorHAnsi" w:cstheme="minorHAnsi"/>
          <w:sz w:val="22"/>
          <w:szCs w:val="22"/>
          <w:lang w:eastAsia="ar-SA"/>
        </w:rPr>
        <w:t>Τη με αριθμό Γνωμοδότησης 103/2016 Γνωμοδότηση του Νομικού Συμβουλίου του Κράτους.</w:t>
      </w:r>
    </w:p>
    <w:p w:rsidR="00A0779B" w:rsidRPr="00EB52A2" w:rsidRDefault="00A0779B" w:rsidP="00EB52A2">
      <w:pPr>
        <w:numPr>
          <w:ilvl w:val="0"/>
          <w:numId w:val="11"/>
        </w:numPr>
        <w:spacing w:after="120" w:line="276" w:lineRule="auto"/>
        <w:ind w:left="567" w:right="-17" w:hanging="499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0779B">
        <w:rPr>
          <w:rFonts w:asciiTheme="minorHAnsi" w:hAnsiTheme="minorHAnsi" w:cstheme="minorHAnsi"/>
          <w:sz w:val="22"/>
          <w:szCs w:val="22"/>
          <w:lang w:eastAsia="ar-SA"/>
        </w:rPr>
        <w:t>Τον Ν. 3861/2010 (ΦΕΚ 112Α) «Ενίσχυση της διαφάνειας με την υποχρεωτική ανάρτηση νόμων και πράξεων των κυβερνητικών, διοικητικών και αυτοδιοίκητων οργάνων στο διαδίκτυο «Πρόγραμμα Διαύγεια» και άλλες διατάξεις, όπως τροποποιείται και ισχύει.</w:t>
      </w:r>
    </w:p>
    <w:p w:rsidR="00A0779B" w:rsidRPr="00A0779B" w:rsidRDefault="00A0779B" w:rsidP="00A0779B">
      <w:pPr>
        <w:numPr>
          <w:ilvl w:val="0"/>
          <w:numId w:val="11"/>
        </w:numPr>
        <w:spacing w:after="120" w:line="276" w:lineRule="auto"/>
        <w:ind w:left="567" w:right="-17" w:hanging="499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0779B">
        <w:rPr>
          <w:rFonts w:asciiTheme="minorHAnsi" w:hAnsiTheme="minorHAnsi" w:cstheme="minorHAnsi"/>
          <w:sz w:val="22"/>
          <w:szCs w:val="22"/>
          <w:lang w:eastAsia="ar-SA"/>
        </w:rPr>
        <w:t>Τον Ν.1566/85 (ΦΕΚ 167/1985) «Δομή και λειτουργία Πρωτοβάθμιας και Δευτεροβάθμιας Εκπαίδευσης», όπως τροποποιείται και ισχύει.</w:t>
      </w:r>
    </w:p>
    <w:p w:rsidR="00A0779B" w:rsidRPr="00A0779B" w:rsidRDefault="00A0779B" w:rsidP="00A0779B">
      <w:pPr>
        <w:numPr>
          <w:ilvl w:val="0"/>
          <w:numId w:val="11"/>
        </w:numPr>
        <w:spacing w:after="120" w:line="276" w:lineRule="auto"/>
        <w:ind w:left="567" w:right="-17" w:hanging="499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A0779B">
        <w:rPr>
          <w:rFonts w:asciiTheme="minorHAnsi" w:hAnsiTheme="minorHAnsi" w:cstheme="minorHAnsi"/>
          <w:sz w:val="22"/>
          <w:szCs w:val="22"/>
          <w:lang w:eastAsia="ar-SA"/>
        </w:rPr>
        <w:t>Τον Ν. 3848/2010 (ΦΕΚ 71/Α) «Αναβάθμιση του ρόλου του εκπαιδευτικού – καθιέρωση κανόνων αξιολόγησης και αξιοκρατίας στην εκπαίδευση και λοιπές διατάξεις», όπως τροποποιείται και ισχύει.</w:t>
      </w:r>
    </w:p>
    <w:p w:rsidR="00705ED5" w:rsidRPr="00705ED5" w:rsidRDefault="00705ED5" w:rsidP="00705ED5">
      <w:pPr>
        <w:numPr>
          <w:ilvl w:val="0"/>
          <w:numId w:val="11"/>
        </w:numPr>
        <w:spacing w:after="120" w:line="276" w:lineRule="auto"/>
        <w:ind w:left="567" w:right="-17" w:hanging="499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05ED5">
        <w:rPr>
          <w:rFonts w:asciiTheme="minorHAnsi" w:hAnsiTheme="minorHAnsi" w:cstheme="minorHAnsi"/>
          <w:sz w:val="22"/>
          <w:szCs w:val="22"/>
          <w:lang w:eastAsia="ar-SA"/>
        </w:rPr>
        <w:t>Το Π.Δ. 81/2019 (ΦΕΚ 119/Α) «Σύσταση, συγχώνευση, μετονομασία και κατάργηση Υπουργείων και καθορισμός των αρμοδιοτήτων τους - Μεταφορά υπηρεσιών και αρμοδιοτήτων μεταξύ Υπουργείων».</w:t>
      </w:r>
    </w:p>
    <w:p w:rsidR="00705ED5" w:rsidRPr="00705ED5" w:rsidRDefault="00705ED5" w:rsidP="00705ED5">
      <w:pPr>
        <w:numPr>
          <w:ilvl w:val="0"/>
          <w:numId w:val="11"/>
        </w:numPr>
        <w:spacing w:after="120" w:line="276" w:lineRule="auto"/>
        <w:ind w:left="567" w:right="-17" w:hanging="499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05ED5">
        <w:rPr>
          <w:rFonts w:asciiTheme="minorHAnsi" w:hAnsiTheme="minorHAnsi" w:cstheme="minorHAnsi"/>
          <w:sz w:val="22"/>
          <w:szCs w:val="22"/>
          <w:lang w:eastAsia="ar-SA"/>
        </w:rPr>
        <w:t>Το Π.Δ. 83/2019 (ΦΕΚ 121/Α) «Διορισμός Αντιπροέδρου της Κυβέρνησης, Υπουργών, Αναπληρωτών Υπουργών και Υφυπουργών».</w:t>
      </w:r>
    </w:p>
    <w:p w:rsidR="00705ED5" w:rsidRPr="00705ED5" w:rsidRDefault="00705ED5" w:rsidP="00705ED5">
      <w:pPr>
        <w:numPr>
          <w:ilvl w:val="0"/>
          <w:numId w:val="11"/>
        </w:numPr>
        <w:spacing w:after="120" w:line="276" w:lineRule="auto"/>
        <w:ind w:left="567" w:right="-17" w:hanging="499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05ED5">
        <w:rPr>
          <w:rFonts w:asciiTheme="minorHAnsi" w:hAnsiTheme="minorHAnsi" w:cstheme="minorHAnsi"/>
          <w:sz w:val="22"/>
          <w:szCs w:val="22"/>
          <w:lang w:eastAsia="ar-SA"/>
        </w:rPr>
        <w:t xml:space="preserve">Την με αρ. </w:t>
      </w:r>
      <w:proofErr w:type="spellStart"/>
      <w:r w:rsidRPr="00705ED5">
        <w:rPr>
          <w:rFonts w:asciiTheme="minorHAnsi" w:hAnsiTheme="minorHAnsi" w:cstheme="minorHAnsi"/>
          <w:sz w:val="22"/>
          <w:szCs w:val="22"/>
          <w:lang w:eastAsia="ar-SA"/>
        </w:rPr>
        <w:t>πρωτ</w:t>
      </w:r>
      <w:proofErr w:type="spellEnd"/>
      <w:r w:rsidRPr="00705ED5">
        <w:rPr>
          <w:rFonts w:asciiTheme="minorHAnsi" w:hAnsiTheme="minorHAnsi" w:cstheme="minorHAnsi"/>
          <w:sz w:val="22"/>
          <w:szCs w:val="22"/>
          <w:lang w:eastAsia="ar-SA"/>
        </w:rPr>
        <w:t xml:space="preserve">. 1614/Υ1/8-1-2020 (ΦΕΚ8/Β) Υ.Α. «Μεταβίβασης του δικαιώματος υπογραφής «Με εντολή Υπουργού» και «Με εντολή Υφυπουργού» στους Γενικούς Γραμματείς, στους Προϊσταμένους των Γενικών Διευθύνσεων, </w:t>
      </w:r>
      <w:proofErr w:type="spellStart"/>
      <w:r w:rsidRPr="00705ED5">
        <w:rPr>
          <w:rFonts w:asciiTheme="minorHAnsi" w:hAnsiTheme="minorHAnsi" w:cstheme="minorHAnsi"/>
          <w:sz w:val="22"/>
          <w:szCs w:val="22"/>
          <w:lang w:eastAsia="ar-SA"/>
        </w:rPr>
        <w:t>Διευθύνσεων,</w:t>
      </w:r>
      <w:proofErr w:type="spellEnd"/>
      <w:r w:rsidRPr="00705ED5">
        <w:rPr>
          <w:rFonts w:asciiTheme="minorHAnsi" w:hAnsiTheme="minorHAnsi" w:cstheme="minorHAnsi"/>
          <w:sz w:val="22"/>
          <w:szCs w:val="22"/>
          <w:lang w:eastAsia="ar-SA"/>
        </w:rPr>
        <w:t xml:space="preserve"> Αυτοτελών Διευθύνσεων, Τμημάτων και Αυτοτελών Τμημάτων του Υπουργείου Παιδείας και Θρησκευμάτων, καθώς και ορισμός κυρίων </w:t>
      </w:r>
      <w:proofErr w:type="spellStart"/>
      <w:r w:rsidRPr="00705ED5">
        <w:rPr>
          <w:rFonts w:asciiTheme="minorHAnsi" w:hAnsiTheme="minorHAnsi" w:cstheme="minorHAnsi"/>
          <w:sz w:val="22"/>
          <w:szCs w:val="22"/>
          <w:lang w:eastAsia="ar-SA"/>
        </w:rPr>
        <w:t>διατακτών</w:t>
      </w:r>
      <w:proofErr w:type="spellEnd"/>
      <w:r w:rsidRPr="00705ED5">
        <w:rPr>
          <w:rFonts w:asciiTheme="minorHAnsi" w:hAnsiTheme="minorHAnsi" w:cstheme="minorHAnsi"/>
          <w:sz w:val="22"/>
          <w:szCs w:val="22"/>
          <w:lang w:eastAsia="ar-SA"/>
        </w:rPr>
        <w:t xml:space="preserve"> του Υπουργείου Παιδείας και Θρησκευμάτων».</w:t>
      </w:r>
    </w:p>
    <w:p w:rsidR="00A0779B" w:rsidRPr="000D5634" w:rsidRDefault="00A0779B" w:rsidP="00705ED5">
      <w:pPr>
        <w:spacing w:after="120" w:line="276" w:lineRule="auto"/>
        <w:ind w:left="66" w:right="-17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  <w:lang w:eastAsia="ar-SA"/>
        </w:rPr>
      </w:pPr>
    </w:p>
    <w:p w:rsidR="00A0779B" w:rsidRPr="00A0779B" w:rsidRDefault="00A0779B" w:rsidP="00A0779B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779B">
        <w:rPr>
          <w:rFonts w:asciiTheme="minorHAnsi" w:hAnsiTheme="minorHAnsi" w:cstheme="minorHAnsi"/>
          <w:b/>
          <w:sz w:val="22"/>
          <w:szCs w:val="22"/>
        </w:rPr>
        <w:t>Α π ο φ α σ ί ζ ο υ μ ε</w:t>
      </w:r>
    </w:p>
    <w:p w:rsidR="00A0779B" w:rsidRPr="00F218C2" w:rsidRDefault="00A0779B" w:rsidP="00F218C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07340" w:rsidRDefault="009A5999" w:rsidP="00607340">
      <w:pPr>
        <w:tabs>
          <w:tab w:val="left" w:pos="-828"/>
        </w:tabs>
        <w:spacing w:after="120" w:line="276" w:lineRule="auto"/>
        <w:jc w:val="both"/>
        <w:rPr>
          <w:rFonts w:asciiTheme="minorHAnsi" w:hAnsiTheme="minorHAnsi"/>
          <w:noProof/>
          <w:sz w:val="22"/>
          <w:szCs w:val="22"/>
        </w:rPr>
      </w:pPr>
      <w:r w:rsidRPr="00A2358D">
        <w:rPr>
          <w:rFonts w:ascii="Calibri" w:hAnsi="Calibri" w:cs="Calibri"/>
          <w:b/>
          <w:sz w:val="22"/>
          <w:szCs w:val="22"/>
        </w:rPr>
        <w:t xml:space="preserve">Στο πλαίσιο </w:t>
      </w:r>
      <w:r w:rsidR="00E54467">
        <w:rPr>
          <w:rFonts w:ascii="Calibri" w:hAnsi="Calibri" w:cs="Calibri"/>
          <w:b/>
          <w:sz w:val="22"/>
          <w:szCs w:val="22"/>
        </w:rPr>
        <w:t>υλοποίησης των Πράξεων ΕΣΠΑ και ΠΔΕ που υλοποιεί η Υπηρεσία</w:t>
      </w:r>
      <w:r w:rsidR="00B275E2" w:rsidRPr="00B334DB">
        <w:rPr>
          <w:rFonts w:ascii="Calibri" w:hAnsi="Calibri" w:cs="Calibri"/>
          <w:b/>
          <w:sz w:val="22"/>
          <w:szCs w:val="22"/>
        </w:rPr>
        <w:t>,</w:t>
      </w:r>
      <w:r w:rsidR="00E54467">
        <w:rPr>
          <w:rFonts w:ascii="Calibri" w:hAnsi="Calibri" w:cs="Calibri"/>
          <w:b/>
          <w:sz w:val="22"/>
          <w:szCs w:val="22"/>
        </w:rPr>
        <w:t xml:space="preserve"> </w:t>
      </w:r>
      <w:r w:rsidR="00A2358D">
        <w:rPr>
          <w:rFonts w:ascii="Calibri" w:hAnsi="Calibri" w:cs="Calibri"/>
          <w:sz w:val="22"/>
          <w:szCs w:val="22"/>
        </w:rPr>
        <w:t>η</w:t>
      </w:r>
      <w:r w:rsidR="00607340" w:rsidRPr="001E5E24">
        <w:rPr>
          <w:rFonts w:ascii="Calibri" w:hAnsi="Calibri" w:cs="Calibri"/>
          <w:sz w:val="22"/>
          <w:szCs w:val="22"/>
        </w:rPr>
        <w:t xml:space="preserve"> εκκαθάριση </w:t>
      </w:r>
      <w:r w:rsidR="00E54467" w:rsidRPr="00E54467">
        <w:rPr>
          <w:rFonts w:ascii="Calibri" w:hAnsi="Calibri" w:cs="Calibri"/>
          <w:sz w:val="22"/>
          <w:szCs w:val="22"/>
        </w:rPr>
        <w:t>οδοιπορικών εξόδων συμπλήρωσης ωραρίου αναπληρωτών εκπαιδευτικών /ΕΕΠ</w:t>
      </w:r>
      <w:r w:rsidR="000D5634">
        <w:rPr>
          <w:rFonts w:ascii="Calibri" w:hAnsi="Calibri" w:cs="Calibri"/>
          <w:sz w:val="22"/>
          <w:szCs w:val="22"/>
        </w:rPr>
        <w:t>/ΕΒΠ</w:t>
      </w:r>
      <w:r w:rsidR="00E54467" w:rsidRPr="00E54467">
        <w:rPr>
          <w:rFonts w:ascii="Calibri" w:hAnsi="Calibri" w:cs="Calibri"/>
          <w:sz w:val="22"/>
          <w:szCs w:val="22"/>
        </w:rPr>
        <w:t xml:space="preserve"> </w:t>
      </w:r>
      <w:r w:rsidR="00607340" w:rsidRPr="001E5E24">
        <w:rPr>
          <w:rFonts w:ascii="Calibri" w:hAnsi="Calibri" w:cs="Calibri"/>
          <w:sz w:val="22"/>
          <w:szCs w:val="22"/>
        </w:rPr>
        <w:t xml:space="preserve">πραγματοποιείται σύμφωνα με τις διατάξεις του </w:t>
      </w:r>
      <w:r w:rsidR="00607340" w:rsidRPr="00612330">
        <w:rPr>
          <w:rFonts w:ascii="Calibri" w:hAnsi="Calibri" w:cs="Calibri"/>
          <w:color w:val="000000"/>
          <w:sz w:val="22"/>
          <w:szCs w:val="22"/>
        </w:rPr>
        <w:t>N. 1566/1985, Ν.4336/2015 (ΦΕΚ 94/Α’),</w:t>
      </w:r>
      <w:r w:rsidR="00607340">
        <w:rPr>
          <w:rFonts w:ascii="Calibri" w:hAnsi="Calibri" w:cs="Calibri"/>
          <w:color w:val="000000"/>
          <w:sz w:val="22"/>
          <w:szCs w:val="22"/>
        </w:rPr>
        <w:t xml:space="preserve"> της ΥΑ </w:t>
      </w:r>
      <w:r w:rsidR="00607340" w:rsidRPr="00DE6926">
        <w:rPr>
          <w:rFonts w:ascii="Calibri" w:hAnsi="Calibri" w:cs="Calibri"/>
          <w:color w:val="000000"/>
          <w:sz w:val="22"/>
          <w:szCs w:val="22"/>
        </w:rPr>
        <w:t>2/73/ΔΕΠ/2016-ΦΕΚ B/20/14.1.2016</w:t>
      </w:r>
      <w:r w:rsidR="00607340">
        <w:rPr>
          <w:rFonts w:ascii="Calibri" w:hAnsi="Calibri" w:cs="Calibri"/>
          <w:color w:val="000000"/>
          <w:sz w:val="22"/>
          <w:szCs w:val="22"/>
        </w:rPr>
        <w:t>,</w:t>
      </w:r>
      <w:r w:rsidR="00520974">
        <w:rPr>
          <w:rFonts w:ascii="Calibri" w:hAnsi="Calibri" w:cs="Calibri"/>
          <w:color w:val="000000"/>
          <w:sz w:val="22"/>
          <w:szCs w:val="22"/>
        </w:rPr>
        <w:t xml:space="preserve"> της ΥΑ </w:t>
      </w:r>
      <w:r w:rsidR="00520974" w:rsidRPr="00520974">
        <w:rPr>
          <w:rFonts w:ascii="Calibri" w:hAnsi="Calibri" w:cs="Calibri"/>
          <w:color w:val="000000"/>
          <w:sz w:val="22"/>
          <w:szCs w:val="22"/>
        </w:rPr>
        <w:t>2/56533/0022/2006 - ΦΕΚ: 1535/Β/2006</w:t>
      </w:r>
      <w:r w:rsidR="00520974">
        <w:rPr>
          <w:rFonts w:ascii="Calibri" w:hAnsi="Calibri" w:cs="Calibri"/>
          <w:color w:val="000000"/>
          <w:sz w:val="22"/>
          <w:szCs w:val="22"/>
        </w:rPr>
        <w:t>,</w:t>
      </w:r>
      <w:r w:rsidR="00607340" w:rsidRPr="00612330">
        <w:rPr>
          <w:rFonts w:ascii="Calibri" w:hAnsi="Calibri" w:cs="Calibri"/>
          <w:color w:val="000000"/>
          <w:sz w:val="22"/>
          <w:szCs w:val="22"/>
        </w:rPr>
        <w:t xml:space="preserve"> της </w:t>
      </w:r>
      <w:r w:rsidR="00607340" w:rsidRPr="00612330">
        <w:rPr>
          <w:rFonts w:ascii="Calibri" w:eastAsia="Calibri" w:hAnsi="Calibri" w:cs="Calibri"/>
          <w:sz w:val="22"/>
          <w:szCs w:val="22"/>
          <w:lang w:eastAsia="en-US"/>
        </w:rPr>
        <w:t>γνωμοδότησης 103/2016 του Νομικού Συμβουλίου του Κράτους</w:t>
      </w:r>
      <w:r w:rsidR="00607340" w:rsidRPr="00612330">
        <w:rPr>
          <w:rFonts w:ascii="Calibri" w:hAnsi="Calibri" w:cs="Calibri"/>
          <w:color w:val="000000"/>
          <w:sz w:val="22"/>
          <w:szCs w:val="22"/>
        </w:rPr>
        <w:t xml:space="preserve"> και τ</w:t>
      </w:r>
      <w:r w:rsidR="00607340">
        <w:rPr>
          <w:rFonts w:ascii="Calibri" w:hAnsi="Calibri" w:cs="Calibri"/>
          <w:color w:val="000000"/>
          <w:sz w:val="22"/>
          <w:szCs w:val="22"/>
        </w:rPr>
        <w:t>ων</w:t>
      </w:r>
      <w:r w:rsidR="00607340" w:rsidRPr="00612330">
        <w:rPr>
          <w:rFonts w:ascii="Calibri" w:hAnsi="Calibri" w:cs="Calibri"/>
          <w:color w:val="000000"/>
          <w:sz w:val="22"/>
          <w:szCs w:val="22"/>
        </w:rPr>
        <w:t xml:space="preserve"> υπ’ αρ. </w:t>
      </w:r>
      <w:proofErr w:type="spellStart"/>
      <w:r w:rsidR="00607340" w:rsidRPr="00612330">
        <w:rPr>
          <w:rFonts w:ascii="Calibri" w:hAnsi="Calibri" w:cs="Calibri"/>
          <w:color w:val="000000"/>
          <w:sz w:val="22"/>
          <w:szCs w:val="22"/>
        </w:rPr>
        <w:t>πρωτ</w:t>
      </w:r>
      <w:proofErr w:type="spellEnd"/>
      <w:r w:rsidR="00607340" w:rsidRPr="00612330">
        <w:rPr>
          <w:rFonts w:ascii="Calibri" w:hAnsi="Calibri" w:cs="Calibri"/>
          <w:color w:val="000000"/>
          <w:sz w:val="22"/>
          <w:szCs w:val="22"/>
        </w:rPr>
        <w:t xml:space="preserve">. 2/74450/ΔΕΠ/24-11-2015 και 2/37616/ΔΕΠ/30-05-2016 </w:t>
      </w:r>
      <w:r w:rsidR="00607340">
        <w:rPr>
          <w:rFonts w:ascii="Calibri" w:hAnsi="Calibri" w:cs="Calibri"/>
          <w:sz w:val="22"/>
          <w:szCs w:val="22"/>
        </w:rPr>
        <w:t>εγγράφων</w:t>
      </w:r>
      <w:r w:rsidR="00607340" w:rsidRPr="00612330">
        <w:rPr>
          <w:rFonts w:ascii="Calibri" w:hAnsi="Calibri" w:cs="Calibri"/>
          <w:sz w:val="22"/>
          <w:szCs w:val="22"/>
        </w:rPr>
        <w:t xml:space="preserve"> του Γ.Λ.Κ</w:t>
      </w:r>
      <w:r w:rsidR="00607340" w:rsidRPr="00612330">
        <w:rPr>
          <w:rFonts w:ascii="Calibri" w:hAnsi="Calibri" w:cs="Calibri"/>
          <w:color w:val="000000"/>
          <w:sz w:val="22"/>
          <w:szCs w:val="22"/>
        </w:rPr>
        <w:t>.</w:t>
      </w:r>
      <w:r w:rsidR="00607340" w:rsidRPr="001E5E2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07340">
        <w:rPr>
          <w:rFonts w:asciiTheme="minorHAnsi" w:hAnsiTheme="minorHAnsi" w:cstheme="minorHAnsi"/>
          <w:sz w:val="22"/>
          <w:szCs w:val="22"/>
        </w:rPr>
        <w:t xml:space="preserve">Προκειμένου να πραγματοποιηθεί η εκκαθάριση των οδοιπορικών </w:t>
      </w:r>
      <w:r w:rsidR="00E54467">
        <w:rPr>
          <w:rFonts w:asciiTheme="minorHAnsi" w:hAnsiTheme="minorHAnsi" w:cstheme="minorHAnsi"/>
          <w:sz w:val="22"/>
          <w:szCs w:val="22"/>
        </w:rPr>
        <w:t xml:space="preserve">εξόδων </w:t>
      </w:r>
      <w:r w:rsidR="00607340">
        <w:rPr>
          <w:rFonts w:asciiTheme="minorHAnsi" w:hAnsiTheme="minorHAnsi" w:cstheme="minorHAnsi"/>
          <w:sz w:val="22"/>
          <w:szCs w:val="22"/>
        </w:rPr>
        <w:t xml:space="preserve">των </w:t>
      </w:r>
      <w:r w:rsidR="00607340" w:rsidRPr="001E5E24">
        <w:rPr>
          <w:rFonts w:ascii="Calibri" w:hAnsi="Calibri" w:cs="Calibri"/>
          <w:sz w:val="22"/>
          <w:szCs w:val="22"/>
        </w:rPr>
        <w:t>αναπληρωτών</w:t>
      </w:r>
      <w:r w:rsidR="00A2358D">
        <w:rPr>
          <w:rFonts w:ascii="Calibri" w:hAnsi="Calibri" w:cs="Calibri"/>
          <w:sz w:val="22"/>
          <w:szCs w:val="22"/>
        </w:rPr>
        <w:t xml:space="preserve"> Εκπαιδευτικών και ΕΕΠ</w:t>
      </w:r>
      <w:r w:rsidR="000D5634">
        <w:rPr>
          <w:rFonts w:ascii="Calibri" w:hAnsi="Calibri" w:cs="Calibri"/>
          <w:sz w:val="22"/>
          <w:szCs w:val="22"/>
        </w:rPr>
        <w:t>/ΕΒΠ</w:t>
      </w:r>
      <w:r w:rsidR="00607340">
        <w:rPr>
          <w:rFonts w:asciiTheme="minorHAnsi" w:hAnsiTheme="minorHAnsi" w:cstheme="minorHAnsi"/>
          <w:sz w:val="22"/>
          <w:szCs w:val="22"/>
        </w:rPr>
        <w:t>, που</w:t>
      </w:r>
      <w:r w:rsidR="00607340" w:rsidRPr="0013195A">
        <w:rPr>
          <w:rFonts w:asciiTheme="minorHAnsi" w:hAnsiTheme="minorHAnsi"/>
          <w:sz w:val="22"/>
          <w:szCs w:val="22"/>
        </w:rPr>
        <w:t xml:space="preserve"> διατίθενται σε άλλη Σχολική Μονάδα για συμπλήρωση ωραρίου, </w:t>
      </w:r>
      <w:r w:rsidR="00607340" w:rsidRPr="0013195A">
        <w:rPr>
          <w:rFonts w:asciiTheme="minorHAnsi" w:hAnsiTheme="minorHAnsi"/>
          <w:sz w:val="22"/>
        </w:rPr>
        <w:t xml:space="preserve">θα πρέπει </w:t>
      </w:r>
      <w:r w:rsidR="00607340" w:rsidRPr="00C53A79">
        <w:rPr>
          <w:rFonts w:asciiTheme="minorHAnsi" w:hAnsiTheme="minorHAnsi"/>
          <w:b/>
          <w:sz w:val="22"/>
          <w:u w:val="single"/>
        </w:rPr>
        <w:t xml:space="preserve">να </w:t>
      </w:r>
      <w:r w:rsidR="00607340" w:rsidRPr="00C53A79">
        <w:rPr>
          <w:rFonts w:asciiTheme="minorHAnsi" w:hAnsiTheme="minorHAnsi"/>
          <w:b/>
          <w:sz w:val="22"/>
          <w:szCs w:val="22"/>
          <w:u w:val="single"/>
        </w:rPr>
        <w:t>τηρούνται στο Αρχείο της Διεύθυνσης</w:t>
      </w:r>
      <w:r w:rsidR="00607340" w:rsidRPr="00C53A79">
        <w:rPr>
          <w:rFonts w:asciiTheme="minorHAnsi" w:hAnsiTheme="minorHAnsi"/>
          <w:sz w:val="22"/>
          <w:szCs w:val="22"/>
          <w:u w:val="single"/>
        </w:rPr>
        <w:t xml:space="preserve"> τα ακόλουθα</w:t>
      </w:r>
      <w:r w:rsidR="00607340">
        <w:rPr>
          <w:rFonts w:asciiTheme="minorHAnsi" w:hAnsiTheme="minorHAnsi"/>
          <w:sz w:val="22"/>
          <w:szCs w:val="22"/>
          <w:u w:val="single"/>
        </w:rPr>
        <w:t xml:space="preserve"> π</w:t>
      </w:r>
      <w:r w:rsidR="00607340" w:rsidRPr="00C53A79">
        <w:rPr>
          <w:rFonts w:asciiTheme="minorHAnsi" w:hAnsiTheme="minorHAnsi"/>
          <w:sz w:val="22"/>
          <w:szCs w:val="22"/>
          <w:u w:val="single"/>
        </w:rPr>
        <w:t>αραστατικά</w:t>
      </w:r>
      <w:r w:rsidR="00607340" w:rsidRPr="0013195A">
        <w:rPr>
          <w:rFonts w:asciiTheme="minorHAnsi" w:hAnsiTheme="minorHAnsi"/>
          <w:sz w:val="22"/>
          <w:szCs w:val="22"/>
        </w:rPr>
        <w:t>:</w:t>
      </w:r>
      <w:r w:rsidR="00607340" w:rsidRPr="009571ED">
        <w:rPr>
          <w:rFonts w:asciiTheme="minorHAnsi" w:hAnsiTheme="minorHAnsi"/>
          <w:noProof/>
          <w:sz w:val="22"/>
          <w:szCs w:val="22"/>
        </w:rPr>
        <w:t xml:space="preserve"> </w:t>
      </w:r>
    </w:p>
    <w:p w:rsidR="00607340" w:rsidRDefault="00607340" w:rsidP="00607340">
      <w:pPr>
        <w:tabs>
          <w:tab w:val="left" w:pos="-828"/>
        </w:tabs>
        <w:spacing w:after="120" w:line="276" w:lineRule="auto"/>
        <w:jc w:val="both"/>
        <w:rPr>
          <w:rFonts w:asciiTheme="minorHAnsi" w:hAnsiTheme="minorHAnsi"/>
          <w:noProof/>
          <w:sz w:val="22"/>
          <w:szCs w:val="22"/>
        </w:rPr>
      </w:pPr>
    </w:p>
    <w:p w:rsidR="00607340" w:rsidRDefault="00607340" w:rsidP="00607340">
      <w:pPr>
        <w:tabs>
          <w:tab w:val="left" w:pos="-828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041661A" wp14:editId="07F6C280">
                <wp:extent cx="6169659" cy="7578811"/>
                <wp:effectExtent l="0" t="0" r="41275" b="60325"/>
                <wp:docPr id="4" name="Ορθογώνιο 30" descr="Ανακυκλωμένο χαρτί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9659" cy="7578811"/>
                        </a:xfrm>
                        <a:prstGeom prst="rect">
                          <a:avLst/>
                        </a:prstGeom>
                        <a:blipFill dpi="0" rotWithShape="0">
                          <a:blip r:embed="rId15"/>
                          <a:srcRect/>
                          <a:tile tx="0" ty="0" sx="100000" sy="100000" flip="none" algn="tl"/>
                        </a:blip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E7A9E" w:rsidRPr="00A2358D" w:rsidRDefault="003E7A9E" w:rsidP="00A2358D">
                            <w:pPr>
                              <w:pStyle w:val="a4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ind w:right="255"/>
                              <w:jc w:val="both"/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</w:pPr>
                            <w:r w:rsidRPr="00A2358D">
                              <w:rPr>
                                <w:rFonts w:ascii="Calibri" w:hAnsi="Calibri"/>
                                <w:b/>
                                <w:color w:val="1D1B11"/>
                                <w:sz w:val="22"/>
                                <w:szCs w:val="22"/>
                              </w:rPr>
                              <w:t>Κατάσταση πληρωμής δαπάνης</w:t>
                            </w:r>
                            <w:r w:rsidRPr="00A2358D"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358D"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  <w:u w:val="single"/>
                              </w:rPr>
                              <w:t xml:space="preserve">υπογεγραμμένη εις διπλούν από τον εκάστοτε υπόχρεο </w:t>
                            </w:r>
                            <w:r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  <w:u w:val="single"/>
                              </w:rPr>
                              <w:t>αναπληρωτή Εκπαιδευτικό/ΕΕΠ/ΕΒΠ</w:t>
                            </w:r>
                            <w:r w:rsidRPr="00A2358D"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  <w:u w:val="single"/>
                              </w:rPr>
                              <w:t xml:space="preserve"> και τον  Διευθυντή της ΔΠΕ/ΔΔΕ.</w:t>
                            </w:r>
                            <w:r w:rsidRPr="00A2358D"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  <w:t xml:space="preserve"> (βλ. </w:t>
                            </w:r>
                            <w:r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  <w:t xml:space="preserve">Υπόδειγμα </w:t>
                            </w:r>
                            <w:r w:rsidRPr="00A2358D"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  <w:t>1).</w:t>
                            </w:r>
                          </w:p>
                          <w:p w:rsidR="003E7A9E" w:rsidRPr="00A2358D" w:rsidRDefault="003E7A9E" w:rsidP="00A2358D">
                            <w:pPr>
                              <w:pStyle w:val="a4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ind w:right="255"/>
                              <w:jc w:val="both"/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</w:pPr>
                            <w:r w:rsidRPr="00A2358D">
                              <w:rPr>
                                <w:rFonts w:ascii="Calibri" w:hAnsi="Calibri"/>
                                <w:b/>
                                <w:color w:val="1D1B11"/>
                                <w:sz w:val="22"/>
                                <w:szCs w:val="22"/>
                              </w:rPr>
                              <w:t>Κατάσταση «</w:t>
                            </w:r>
                            <w:r w:rsidRPr="00A2358D">
                              <w:rPr>
                                <w:rFonts w:ascii="Calibri" w:hAnsi="Calibri"/>
                                <w:b/>
                                <w:smallCaps/>
                                <w:color w:val="1D1B11"/>
                                <w:sz w:val="22"/>
                                <w:szCs w:val="22"/>
                              </w:rPr>
                              <w:t>Αποζημίωση Οδοιπορικών</w:t>
                            </w:r>
                            <w:r w:rsidRPr="00A2358D">
                              <w:rPr>
                                <w:rFonts w:ascii="Calibri" w:hAnsi="Calibri"/>
                                <w:b/>
                                <w:color w:val="1D1B11"/>
                                <w:sz w:val="22"/>
                                <w:szCs w:val="22"/>
                              </w:rPr>
                              <w:t xml:space="preserve">» </w:t>
                            </w:r>
                            <w:r w:rsidRPr="00A2358D"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  <w:t>από το ΟΠΣΔ μισθοδοσίας, σφραγισμένη και υπογεγραμμένη από τον Διευθυντή της ΔΠΕ/ΔΔΕ και τον καταχωριστή, σε κάθε σελίδα.</w:t>
                            </w:r>
                          </w:p>
                          <w:p w:rsidR="003E7A9E" w:rsidRPr="000B31E5" w:rsidRDefault="003E7A9E" w:rsidP="00A2358D">
                            <w:pPr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ind w:right="255"/>
                              <w:jc w:val="both"/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1D1B11"/>
                                <w:sz w:val="22"/>
                                <w:szCs w:val="22"/>
                              </w:rPr>
                              <w:t xml:space="preserve">Ατομική </w:t>
                            </w:r>
                            <w:r w:rsidRPr="000B31E5">
                              <w:rPr>
                                <w:rFonts w:ascii="Calibri" w:hAnsi="Calibri"/>
                                <w:b/>
                                <w:color w:val="1D1B11"/>
                                <w:sz w:val="22"/>
                                <w:szCs w:val="22"/>
                              </w:rPr>
                              <w:t xml:space="preserve">Κατάσταση </w:t>
                            </w:r>
                            <w:r w:rsidRPr="00480467">
                              <w:rPr>
                                <w:rFonts w:ascii="Calibri" w:hAnsi="Calibri"/>
                                <w:b/>
                                <w:color w:val="1D1B11"/>
                                <w:sz w:val="22"/>
                                <w:szCs w:val="22"/>
                              </w:rPr>
                              <w:t>Οδοιπορικών εξόδων ανά μήνα</w:t>
                            </w:r>
                            <w:r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  <w:t xml:space="preserve"> για κάθε αναπληρωτή Εκπαιδευτικό</w:t>
                            </w:r>
                            <w:r w:rsidRPr="000B31E5"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  <w:t>/ΕΕΠ</w:t>
                            </w:r>
                            <w:r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  <w:t>/ΕΒΠ</w:t>
                            </w:r>
                            <w:r w:rsidRPr="000B31E5"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  <w:t xml:space="preserve"> από </w:t>
                            </w:r>
                            <w:r w:rsidRPr="00480467"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  <w:t>το ΟΠΣΔ</w:t>
                            </w:r>
                            <w:r w:rsidRPr="00480467">
                              <w:t xml:space="preserve"> </w:t>
                            </w:r>
                            <w:r w:rsidRPr="00480467"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  <w:t>μισθοδοσίας, σφραγισμένη</w:t>
                            </w:r>
                            <w:r w:rsidRPr="000B31E5"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  <w:t xml:space="preserve"> και υπογεγραμμένη από τον Διευθυντή της ΔΠΕ/ΔΔΕ και τον καταχωριστή σε κάθε σελίδα.</w:t>
                            </w:r>
                          </w:p>
                          <w:p w:rsidR="003E7A9E" w:rsidRPr="0013195A" w:rsidRDefault="003E7A9E" w:rsidP="00A2358D">
                            <w:pPr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ind w:right="255"/>
                              <w:jc w:val="both"/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</w:pPr>
                            <w:r w:rsidRPr="0013195A">
                              <w:rPr>
                                <w:rFonts w:ascii="Calibri" w:hAnsi="Calibri"/>
                                <w:b/>
                                <w:color w:val="1D1B11"/>
                                <w:sz w:val="22"/>
                                <w:szCs w:val="22"/>
                              </w:rPr>
                              <w:t>Απόφαση του αρμοδίου οργάνου</w:t>
                            </w:r>
                            <w:r w:rsidRPr="0013195A"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  <w:t xml:space="preserve"> για την τοποθέτηση και διάθεση των αναπληρωτών </w:t>
                            </w:r>
                            <w:r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  <w:t>Εκπαιδευτικών/</w:t>
                            </w:r>
                            <w:r w:rsidRPr="0013195A"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  <w:t>ΕΕΠ</w:t>
                            </w:r>
                            <w:r w:rsidRPr="00B334DB"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  <w:t>ΕΒΠ, αναρτημένη στο σύστημα ΔΙΑΥΓΕΙΑ</w:t>
                            </w:r>
                            <w:r w:rsidRPr="0013195A"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E7A9E" w:rsidRPr="00930C89" w:rsidRDefault="003E7A9E" w:rsidP="00A2358D">
                            <w:pPr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ind w:right="255"/>
                              <w:jc w:val="both"/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30C89">
                              <w:rPr>
                                <w:rFonts w:ascii="Calibri" w:hAnsi="Calibri"/>
                                <w:b/>
                                <w:color w:val="1D1B11"/>
                                <w:sz w:val="22"/>
                                <w:szCs w:val="22"/>
                              </w:rPr>
                              <w:t>Παρουσιολόγια</w:t>
                            </w:r>
                            <w:proofErr w:type="spellEnd"/>
                            <w:r w:rsidRPr="00930C89">
                              <w:rPr>
                                <w:rFonts w:ascii="Calibri" w:hAnsi="Calibri"/>
                                <w:b/>
                                <w:color w:val="1D1B11"/>
                                <w:sz w:val="22"/>
                                <w:szCs w:val="22"/>
                              </w:rPr>
                              <w:t>/Απουσιολόγια</w:t>
                            </w:r>
                            <w:r w:rsidRPr="00930C89"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  <w:t xml:space="preserve"> των Σχολικών Μονάδων στις οποίες διατίθεται ο αναπληρωτής Εκπαιδευτικός/ΕΕΠ</w:t>
                            </w:r>
                            <w:r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  <w:t>/ΕΒΠ.</w:t>
                            </w:r>
                            <w:r w:rsidRPr="00930C89"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E7A9E" w:rsidRPr="00A9098B" w:rsidRDefault="003E7A9E" w:rsidP="00E54467">
                            <w:pPr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ind w:right="255"/>
                              <w:jc w:val="both"/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</w:pPr>
                            <w:r w:rsidRPr="00A9098B">
                              <w:rPr>
                                <w:rFonts w:ascii="Calibri" w:hAnsi="Calibri"/>
                                <w:b/>
                                <w:color w:val="1D1B11"/>
                                <w:sz w:val="22"/>
                                <w:szCs w:val="22"/>
                              </w:rPr>
                              <w:t>Βεβαίωση μετακινήσεων</w:t>
                            </w:r>
                            <w:r w:rsidRPr="00A9098B"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E54467"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  <w:t xml:space="preserve">βλ. Υπόδειγμα </w:t>
                            </w:r>
                            <w:r w:rsidRPr="00C4117F"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  <w:t>2</w:t>
                            </w:r>
                            <w:r w:rsidRPr="00E54467">
                              <w:t xml:space="preserve"> </w:t>
                            </w:r>
                            <w:r w:rsidRPr="00E54467"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  <w:t>ημερο</w:t>
                            </w:r>
                            <w:r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  <w:t>λογιακή κατάσταση</w:t>
                            </w:r>
                            <w:r w:rsidRPr="00E54467"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:rsidR="003E7A9E" w:rsidRPr="0013195A" w:rsidRDefault="003E7A9E" w:rsidP="00A2358D">
                            <w:pPr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ind w:right="255"/>
                              <w:jc w:val="both"/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3195A">
                              <w:rPr>
                                <w:rFonts w:ascii="Calibri" w:hAnsi="Calibri"/>
                                <w:b/>
                                <w:color w:val="1D1B11"/>
                                <w:sz w:val="22"/>
                                <w:szCs w:val="22"/>
                              </w:rPr>
                              <w:t>Υπεύθυνη Δήλωση για τον τόπο κατοικίας</w:t>
                            </w:r>
                            <w:r w:rsidRPr="0013195A"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  <w:t xml:space="preserve"> του </w:t>
                            </w:r>
                            <w:r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  <w:u w:val="single"/>
                              </w:rPr>
                              <w:t>αναπληρωτή Εκπαιδευτικού/ΕΕΠ/ΕΒΠ</w:t>
                            </w:r>
                            <w:r w:rsidRPr="0013195A"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  <w:u w:val="single"/>
                              </w:rPr>
                              <w:t xml:space="preserve"> κατά τη διάρκεια του σχολικού έτους.</w:t>
                            </w:r>
                          </w:p>
                          <w:p w:rsidR="003E7A9E" w:rsidRPr="00B64FBF" w:rsidRDefault="003E7A9E" w:rsidP="00A2358D">
                            <w:pPr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ind w:right="255"/>
                              <w:jc w:val="both"/>
                              <w:rPr>
                                <w:rFonts w:asciiTheme="minorHAnsi" w:hAnsiTheme="minorHAnsi" w:cstheme="minorHAnsi"/>
                                <w:color w:val="1D1B11"/>
                                <w:sz w:val="22"/>
                                <w:szCs w:val="22"/>
                              </w:rPr>
                            </w:pPr>
                            <w:r w:rsidRPr="00B64FBF">
                              <w:rPr>
                                <w:rFonts w:asciiTheme="minorHAnsi" w:hAnsiTheme="minorHAnsi" w:cstheme="minorHAnsi"/>
                                <w:b/>
                                <w:color w:val="1D1B11"/>
                                <w:sz w:val="22"/>
                                <w:szCs w:val="22"/>
                              </w:rPr>
                              <w:t xml:space="preserve">Έντυπο/ψηφιακό έγγραφο </w:t>
                            </w:r>
                            <w:r w:rsidRPr="00B64FBF">
                              <w:rPr>
                                <w:rFonts w:asciiTheme="minorHAnsi" w:hAnsiTheme="minorHAnsi" w:cstheme="minorHAnsi"/>
                                <w:color w:val="1D1B11"/>
                                <w:sz w:val="22"/>
                                <w:szCs w:val="22"/>
                              </w:rPr>
                              <w:t xml:space="preserve">υπολογισμού των χιλιομετρικών αποστάσεων, μεταξύ: α) Σχολείου Τοποθέτησης και του Σχολείου Διάθεσης </w:t>
                            </w:r>
                            <w:r w:rsidRPr="00537CFC">
                              <w:rPr>
                                <w:rFonts w:asciiTheme="minorHAnsi" w:hAnsiTheme="minorHAnsi" w:cstheme="minorHAnsi"/>
                                <w:b/>
                                <w:color w:val="1D1B11"/>
                                <w:sz w:val="24"/>
                                <w:szCs w:val="22"/>
                              </w:rPr>
                              <w:t>και</w:t>
                            </w:r>
                            <w:r w:rsidRPr="00537CFC">
                              <w:rPr>
                                <w:rFonts w:asciiTheme="minorHAnsi" w:hAnsiTheme="minorHAnsi" w:cstheme="minorHAnsi"/>
                                <w:color w:val="1D1B11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B64FBF">
                              <w:rPr>
                                <w:rFonts w:asciiTheme="minorHAnsi" w:hAnsiTheme="minorHAnsi" w:cstheme="minorHAnsi"/>
                                <w:color w:val="1D1B11"/>
                                <w:sz w:val="22"/>
                                <w:szCs w:val="22"/>
                              </w:rPr>
                              <w:t xml:space="preserve">β) Κατοικίας τους και του Σχολείου Διάθεσης, όπως αυτό εκδίδεται από τη διαδικτυακή εφαρμογή «Δ.Ε.Υ.Χ.Α.» με χρήση του </w:t>
                            </w:r>
                            <w:proofErr w:type="spellStart"/>
                            <w:r w:rsidRPr="00B64FBF">
                              <w:rPr>
                                <w:rFonts w:asciiTheme="minorHAnsi" w:hAnsiTheme="minorHAnsi" w:cstheme="minorHAnsi"/>
                                <w:color w:val="1D1B11"/>
                                <w:sz w:val="22"/>
                                <w:szCs w:val="22"/>
                              </w:rPr>
                              <w:t>Διαδραστικού</w:t>
                            </w:r>
                            <w:proofErr w:type="spellEnd"/>
                            <w:r w:rsidRPr="00B64FBF">
                              <w:rPr>
                                <w:rFonts w:asciiTheme="minorHAnsi" w:hAnsiTheme="minorHAnsi" w:cstheme="minorHAnsi"/>
                                <w:color w:val="1D1B11"/>
                                <w:sz w:val="22"/>
                                <w:szCs w:val="22"/>
                              </w:rPr>
                              <w:t xml:space="preserve"> Εργαλείου Υπολογισμού Χιλιομετρικών Αποστάσεων «στην ηλεκτρονική διεύθυνση </w:t>
                            </w:r>
                            <w:hyperlink r:id="rId16" w:history="1">
                              <w:r w:rsidRPr="00386B1E">
                                <w:rPr>
                                  <w:rStyle w:val="-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https://kmd.ggde.gr</w:t>
                              </w:r>
                            </w:hyperlink>
                            <w:r w:rsidRPr="00B64FBF">
                              <w:rPr>
                                <w:rFonts w:asciiTheme="minorHAnsi" w:hAnsiTheme="minorHAnsi" w:cstheme="minorHAnsi"/>
                                <w:color w:val="1D1B1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E7A9E" w:rsidRPr="00A2358D" w:rsidRDefault="003E7A9E" w:rsidP="00A246D3">
                            <w:pPr>
                              <w:pStyle w:val="a4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ind w:right="255"/>
                              <w:jc w:val="both"/>
                              <w:rPr>
                                <w:rFonts w:asciiTheme="minorHAnsi" w:hAnsiTheme="minorHAnsi" w:cstheme="minorHAnsi"/>
                                <w:color w:val="1D1B11"/>
                                <w:sz w:val="22"/>
                                <w:szCs w:val="22"/>
                              </w:rPr>
                            </w:pPr>
                            <w:r w:rsidRPr="00A2358D">
                              <w:rPr>
                                <w:rFonts w:asciiTheme="minorHAnsi" w:hAnsiTheme="minorHAnsi" w:cstheme="minorHAnsi"/>
                                <w:color w:val="1D1B11"/>
                                <w:sz w:val="22"/>
                                <w:szCs w:val="22"/>
                              </w:rPr>
                              <w:t>Για τους μετακινούμενο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D1B11"/>
                                <w:sz w:val="22"/>
                                <w:szCs w:val="22"/>
                              </w:rPr>
                              <w:t xml:space="preserve">υς με ιδιωτικό μεταφορικό μέσο: α) </w:t>
                            </w:r>
                            <w:r w:rsidRPr="00A246D3">
                              <w:rPr>
                                <w:rFonts w:asciiTheme="minorHAnsi" w:hAnsiTheme="minorHAnsi" w:cstheme="minorHAnsi"/>
                                <w:color w:val="1D1B11"/>
                                <w:sz w:val="22"/>
                                <w:szCs w:val="22"/>
                              </w:rPr>
                              <w:t>Υπεύθυνες δηλώσεις σχετικά με τον αριθμό κυκλοφορίας του οχήματος κα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D1B11"/>
                                <w:sz w:val="22"/>
                                <w:szCs w:val="22"/>
                              </w:rPr>
                              <w:t xml:space="preserve">ι τον αριθμό της άδειας οδήγησης και β) </w:t>
                            </w:r>
                            <w:r w:rsidRPr="00A2358D">
                              <w:rPr>
                                <w:rFonts w:asciiTheme="minorHAnsi" w:hAnsiTheme="minorHAnsi" w:cstheme="minorHAnsi"/>
                                <w:b/>
                                <w:color w:val="1D1B11"/>
                                <w:sz w:val="22"/>
                                <w:szCs w:val="22"/>
                              </w:rPr>
                              <w:t>φωτοαντίγραφο</w:t>
                            </w:r>
                            <w:r w:rsidRPr="00A2358D">
                              <w:rPr>
                                <w:rFonts w:asciiTheme="minorHAnsi" w:hAnsiTheme="minorHAnsi" w:cstheme="minorHAnsi"/>
                                <w:color w:val="1D1B11"/>
                                <w:sz w:val="22"/>
                                <w:szCs w:val="22"/>
                              </w:rPr>
                              <w:t xml:space="preserve"> της άδειας κυκλοφορίας του οχήματος καθώς και  της άδειας οδήγησης του ιδίου.</w:t>
                            </w:r>
                          </w:p>
                          <w:p w:rsidR="003E7A9E" w:rsidRPr="00A2358D" w:rsidRDefault="003E7A9E" w:rsidP="00A2358D">
                            <w:pPr>
                              <w:pStyle w:val="a4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ind w:right="255"/>
                              <w:jc w:val="both"/>
                              <w:rPr>
                                <w:rFonts w:asciiTheme="minorHAnsi" w:hAnsiTheme="minorHAnsi" w:cstheme="minorHAnsi"/>
                                <w:color w:val="1D1B11"/>
                                <w:sz w:val="22"/>
                                <w:szCs w:val="22"/>
                              </w:rPr>
                            </w:pPr>
                            <w:r w:rsidRPr="00A2358D">
                              <w:rPr>
                                <w:rFonts w:asciiTheme="minorHAnsi" w:hAnsiTheme="minorHAnsi" w:cstheme="minorHAnsi"/>
                                <w:b/>
                                <w:color w:val="1D1B11"/>
                                <w:sz w:val="22"/>
                                <w:szCs w:val="22"/>
                              </w:rPr>
                              <w:t>Αποδείξεις διοδίων</w:t>
                            </w:r>
                            <w:r w:rsidRPr="00A2358D">
                              <w:rPr>
                                <w:rFonts w:asciiTheme="minorHAnsi" w:hAnsiTheme="minorHAnsi" w:cstheme="minorHAnsi"/>
                                <w:color w:val="1D1B11"/>
                                <w:sz w:val="22"/>
                                <w:szCs w:val="22"/>
                              </w:rPr>
                              <w:t xml:space="preserve"> σε περίπτωση που υπάρχουν στη διαδρομή. Όσοι μετακινούμενοι διαθέτουν ηλεκτρονική κάρτα διέλευσης  μπορούν να προσκομίσουν από την Εταιρεία Διαχείρισης Διοδίων κατάσταση διελεύσεων στην οποία θα αναγράφονται η ημερομηνία, και η ώρα διέλευσης από τον σταθμό διοδίων.</w:t>
                            </w:r>
                          </w:p>
                          <w:p w:rsidR="003E7A9E" w:rsidRPr="00A2358D" w:rsidRDefault="003E7A9E" w:rsidP="00A2358D">
                            <w:pPr>
                              <w:pStyle w:val="a4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ind w:right="255"/>
                              <w:jc w:val="both"/>
                              <w:rPr>
                                <w:rFonts w:ascii="Calibri" w:hAnsi="Calibri"/>
                                <w:color w:val="1D1B11"/>
                                <w:sz w:val="16"/>
                                <w:szCs w:val="16"/>
                              </w:rPr>
                            </w:pPr>
                            <w:r w:rsidRPr="00A2358D">
                              <w:rPr>
                                <w:rFonts w:asciiTheme="minorHAnsi" w:hAnsiTheme="minorHAnsi" w:cstheme="minorHAnsi"/>
                                <w:color w:val="1D1B11"/>
                                <w:sz w:val="22"/>
                                <w:szCs w:val="22"/>
                              </w:rPr>
                              <w:t>Για τους μετακινούμενους</w:t>
                            </w:r>
                            <w:r w:rsidRPr="00A2358D">
                              <w:rPr>
                                <w:rFonts w:ascii="Calibri" w:hAnsi="Calibri"/>
                                <w:color w:val="1D1B11"/>
                                <w:sz w:val="22"/>
                                <w:szCs w:val="22"/>
                              </w:rPr>
                              <w:t xml:space="preserve"> με Μέσα Μαζικής Μεταφοράς, τα </w:t>
                            </w:r>
                            <w:r w:rsidRPr="00A2358D">
                              <w:rPr>
                                <w:rFonts w:ascii="Calibri" w:hAnsi="Calibri"/>
                                <w:b/>
                                <w:color w:val="1D1B11"/>
                                <w:sz w:val="22"/>
                                <w:szCs w:val="22"/>
                              </w:rPr>
                              <w:t>εισιτήρια ή οι αποδείξεις είσπραξης/πληρωμής.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Ορθογώνιο 30" o:spid="_x0000_s1026" alt="Ανακυκλωμένο χαρτί" style="width:485.8pt;height:5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ss2cXAwAA2gUAAA4AAABkcnMvZTJvRG9jLnhtbKxUzW4TMRC+I/EO&#10;lu802fwn6qaqWooq8VNREGfH9mYtvLaxnWzKrRIIcUHiCXgChCouUEB9g80rMfYmaQpISIg9rDz+&#10;mZnv+2Zmd29RSDTn1gmtUpzsNDHiimom1DTFT58c3Rlg5DxRjEiteIrPuMN749u3dksz4i2da8m4&#10;ReBEuVFpUpx7b0aNhqM5L4jb0YYrOMy0LYgH004bzJISvBey0Wo2e41SW2asptw52D2sD/E4+s8y&#10;Tv2jLHPcI5liyM3Hv43/Sfg3xrtkNLXE5IKu0iD/kEVBhIKgG1eHxBM0s+I3V4WgVjud+R2qi4bO&#10;MkF5xABokuYvaE5zYnjEAuQ4s6HJ/T+39OH8xCLBUtzBSJECJKo+LM+rL9VV9Xn5rvpRfa2uUBuo&#10;Y9xRIK56D3sX1eXydXVZfVu+rb5XH2HnCi3fVBfL8+Wr6lMgtTRuBL5PzYkNtDhzX9PnDil9kBM1&#10;5fvW6jLnhAGUJNxv3HgQDAdP0aR8oBnkRGZeR34XmS2CQ2AOLaKMZxsZ+cIjCpu9pDfsdYcYUTjr&#10;d/uDQVLHIKP1c2Odv8d1gcIixRbqJLon8/vOh3TIaH0lRJtIYY6ElIgZkBTIsNo/Ez6PAoWN9aWV&#10;RMDT3wu5Fv9Q01nBla+r2XJJPLSSy4VxEGbEiwkHcewxixCASUsfQ7axbr2QHPmaBh95QA6spBk+&#10;6DvYWq8zQJBiBT2IEZFT6FUvI+/X4AIGqVCZ4nbS70ZITkvBAvBw5ux0ciAtmhPopaP4rTzcuFYI&#10;Dx0tRZHiQZ1IzDWIfVexOm8iZL0GnqUKznnsVSA/GHoGLk5zViImgjytQXsIc4QJ4LU9aPaaw/4a&#10;BfX2z2rcyLbV7A56/VphaXJSY+hGmmq1V9ej8pvw0drKLBZpqMu6vv1isoDXoVgnmp1BuUJZxPKA&#10;gQiLXNuXGJUwXFLsXsyIBe7lsYKSHyadTphG0eh0+61QUtsnk+0Toii4AsUAdFweeLDgycxYMc0h&#10;UhKhKb0PbZKJWMDXWa2aCwZIxLMadmFCbdvx1vVIHv8E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qs/rHd0AAAAGAQAADwAAAGRycy9kb3ducmV2LnhtbEyPwU7DMBBE70j8g7VI3KgT&#10;EC1N41QlEgguRQ39ADfeJlbjdRq7bfh7Fi5wGWk1o5m3+XJ0nTjjEKwnBekkAYFUe2OpUbD9fLl7&#10;AhGiJqM7T6jgCwMsi+urXGfGX2iD5yo2gksoZFpBG2OfSRnqFp0OE98jsbf3g9ORz6GRZtAXLned&#10;vE+SqXTaEi+0useyxfpQnZyC2eb4NjxXK7n9eD+WpbXrw/iKSt3ejKsFiIhj/AvDDz6jQ8FMO38i&#10;E0SngB+Jv8refJZOQew4lM4fHkEWufyPX3wDAAD//wMAUEsDBAoAAAAAAAAAIQDyilGM3QkAAN0J&#10;AAAVAAAAZHJzL21lZGlhL2ltYWdlMS5qcGVn/9j/4AAQSkZJRgABAQEASwBLAAD/4wMOTVNPIFBh&#10;bGV0dGUgzLuq2Mq728/A3tDB3tPE39TG4dTG4dbI4dfJ4tfK4tjL4trM49vO5NjK5NnM5NrN5NzP&#10;5dvO5d3P5trN5tzQ5t3R5t/T593Q597R59/R6N/S6OHU6d/U6uHV6uPW7ebataCOxbOiyrurz7yr&#10;0MGx0sS11cOx1ca21ci51sq718y92Mi42cq52cy82c6/2s6/2s/A28y628y+286929DC3M7A3M/A&#10;3NHD3NLE3c693c/B3dDA3dDD3dHB3dHE3dPE3tLE3tPF3tTF3tTH39HA39HE39LC39LF39PD39PH&#10;39TH39XF39XI4NPE4NTE4NTH4NXG4NXI4NbG4NbI4NbJ4NfH4NfJ4NfK4NnL4dPF4dTE4dXH4dfK&#10;4drM4tXF4tXI4tbH4tbJ4tfH4tfI4tfJ4tfL4tjJ4tjK4tjN4tnL4trO4tvN49bH49bK49fJ49jL&#10;49nK49nL49nM49nN49nO49rJ49rK49rL49rN49vP49zN493O493Q5NfJ5NfL5NjJ5NnK5NnN5NrJ&#10;5NrL5NrO5NvK5NvL5NvN5NvQ5NzN5N3O5N3R5djL5dnK5dnL5dnM5dnN5drK5drO5drP5dvM5dvN&#10;5dvP5dzM5dzO5dzP5dzQ5dzR5d3N5d3O5d3Q5d7P5d7R5d7T5d/T5trM5trO5tzN5tzO5tzP5tzR&#10;5t3O5t3P5t3Q5t3S5t3T5t7N5t7P5t7R5t7S5t7T5t/Q5t/R59rM59vP59vQ59zP593M593O593P&#10;593R593S597P597Q597S597T59/Q59/S59/T59/U5+DR5+DT5+HU6N3R6N7O6N7P6N7Q6N7R6N7T&#10;6N7U6N/Q6N/T6N/U6ODQ6ODS6ODT6ODV6ODW6OHT6OHW6d7R6d7S6d/R6d/S6d/W6eDS6eDU6eDV&#10;6eHS6eHT6eHU6eHV6eHX6eLU6eLV6eLX6ePW6t/T6t/U6uHT6uHX6uLV6uLX6uPX6uTX6+HV6+HX&#10;6+LW6+PW6+TY7OPX7OTY7Oba7ePX7eXZ7uba7ufc8evf/9sAQwALCAgKCAcLCgkKDQwLDREcEhEP&#10;DxEiGRoUHCkkKyooJCcnLTJANy0wPTAnJzhMOT1DRUhJSCs2T1VORlRAR0hF/9sAQwEMDQ0RDxEh&#10;EhIhRS4nLkVFRUVFRUVFRUVFRUVFRUVFRUVFRUVFRUVFRUVFRUVFRUVFRUVFRUVFRUVFRUVFRUVF&#10;/8AAEQgAgACAAwEiAAIRAQMRAf/EABcAAQEBAQAAAAAAAAAAAAAAAAEAAgf/xAAuEAEAAQQBBAED&#10;AwQCAwAAAAABEQACITFBElFhcSIygZGhsfBCwdHhAxMjUmL/xAAWAQEBAQAAAAAAAAAAAAAAAAAA&#10;AQP/xAAUEQEAAAAAAAAAAAAAAAAAAAAA/9oADAMBAAIRAxEAPwDoVo5fkTGHiqZGPlGHFVsR8SOQ&#10;cVbgdPesWiNmTtH+Kly6njxUIuhKGLZuh1OCV+3NBB1TI7YaYhAvj3/VUZTiOIq5xzz2oAPjDELq&#10;f5xWi4ujpcOmiMn6+6YloA6njh/fFMTgDxjFVqXWlwziMaqw8uOaA4xm15qIf+S4gLiJznxVGFxb&#10;7qLQC2PjwdqCJZGN4jg81YYn8VGDX5alLfqxkCgiBjnvH8/FEWj1G8FIYgxmINUxEtpvNBRvMw6o&#10;mRJSGHG/NITs1Ou1HK3BHDQP4R20FvzfWSaXNwzHrmgjXTiKBDODz/CoFV55KCf6+cwcVJE6nu0C&#10;PUAa7xWbcg7nItV6/wDXc22P/IhJbMdXbLWi4bS4ukdPfmgnL/8ATzFBjOJ1UJKSTVLJkhWXn7UE&#10;jdjhmZ3TBMoaM96MhO080rDbqHFBODMx4q0hmNbrIQ3JhY2vFa5cG6ADLLM5J4KkRFuCcZqZmSNd&#10;+aSCY53mgJMnbdIk528RQumaTKkoH4aAe6pGJ71KW8kbzUTB1BMZhxNMokEu6AiXnwaqJ6ZuSd4x&#10;TiMfipnSOaCCUhrJeI3j1WxJ0kznxTc29VkgsyTSPUpL2zzQEw5mInPFDIQEsYmnqfXuqPiTmOYo&#10;JxrXFA23Xcjbo1x2qtcRdBL8UxP+HxTBPV1XQZicUFkUDMzC+qoxEQ1BHqoySSTzH9qCRWExG/NR&#10;MrcAihDspTHTv+fvREkYeN7KCl6sYI/WmZTE+yjUcyRM1MqRw/j7UCGMONTusxO5e4UoZLSJqM2/&#10;I51EUD9lfFZVDgthZHNNrN3Q5gGamB4I1QJdJbM29XDho853zQQhdaYrTgn9vFAZzKZdBxV5XG5o&#10;CVm6ZhtQgD3zy/emDkGNY1QQZOqfOanBdP3in1/urQO/FUHCPbmgv67Vt+WYIYmtXXEYYnmKnUsE&#10;d6guIX7zNU5yPuKz0jd1LchMBIZ7mlxumM4nJGaBziYKMnt1VrQY4Kn5QF0Qy94oKfMvYoJFAgNJ&#10;zSC2zEXxBId/704ft3oMjbdbJFwlOvpxOvdRJ3+9V2LIPq0T3oIMQGOKn6eAN4qJElzgYNtIIc+5&#10;oJPEx2o4W4oEUSYicVrMah90GUl+KumR/mK0G6Oenl1TbdbdYNqXW3GI5qigutRhtTMkzRHEkTOK&#10;e2p80R8cxH5oJltW2OrH1GKGVS0iSRdT5oJ5HqPjE8T+OPdamOYJjPuoLIzGXEvNOoCiTqhHgmMO&#10;6m2X5Q+Y/SgZ80QaxC4I5pfvvjmj49XZce6B2d3vQXTk4YR70ZenAQyzM/zVaFkkoCC7eTZSIZU7&#10;1c4NnaqSfLne6DNtoE2g4j9Z3Wu0b3VqYI/tQ3ABcwvHNBIixnOn9aeaCLYiYgDmCnvve2gzaIzu&#10;f08+qQLOMTJ75qvS0ltWOA3Ul0sQ9h1QOrXXjNWrvt+lGnVRpQ54oEXT2yVE4uwmsUaA4ee1F0Ez&#10;BbrPH+qBs623/wAgTz5qfPHPaohHP0qOOaLrksVLsf8AqZoNE5Uzv/FQtF3xZhXUkTE0m0THmgIY&#10;81QJdPpq8Y8HenOTXbvQAOLSYO7FIQQODjtQ2s7xjFUCzqHvzQXIfvThx3oysjEcbpfLuqJzkkIo&#10;TrIxcXYasfTl80gGtu6gB9ZdxTnZH3qiJO4kd6kwFBlHDanrv4mtRO/xR7x+lS/vugdzw8+aOrGc&#10;HLVi3nERVLLD/qgnGFPXNCNtoW5TUzmmfl0nai2R+mF20DdaMjnnPFSllvzu0ZYiqWViZjE670p2&#10;ZoIdyk9qzahBOXBMZa0T3ZoNkInDQV2UepI0U61jOc6oCBHPui9W62IkuzPB480DAGdPEapWJmPt&#10;Rd8RQb0lCd+qf6YcB3dUEjP270cZ435otbnqL+kB+LZc5t4XtzrFPO6D/9lQSwECLQAUAAYACAAA&#10;ACEAihU/mAwBAAAVAgAAEwAAAAAAAAAAAAAAAAAAAAAAW0NvbnRlbnRfVHlwZXNdLnhtbFBLAQIt&#10;ABQABgAIAAAAIQA4/SH/1gAAAJQBAAALAAAAAAAAAAAAAAAAAD0BAABfcmVscy8ucmVsc1BLAQIt&#10;ABQABgAIAAAAIQBXrLNnFwMAANoFAAAOAAAAAAAAAAAAAAAAADwCAABkcnMvZTJvRG9jLnhtbFBL&#10;AQItABQABgAIAAAAIQBYYLMbugAAACIBAAAZAAAAAAAAAAAAAAAAAH8FAABkcnMvX3JlbHMvZTJv&#10;RG9jLnhtbC5yZWxzUEsBAi0AFAAGAAgAAAAhAKrP6x3dAAAABgEAAA8AAAAAAAAAAAAAAAAAcAYA&#10;AGRycy9kb3ducmV2LnhtbFBLAQItAAoAAAAAAAAAIQDyilGM3QkAAN0JAAAVAAAAAAAAAAAAAAAA&#10;AHoHAABkcnMvbWVkaWEvaW1hZ2UxLmpwZWdQSwUGAAAAAAYABgB9AQAAihEAAAAA&#10;" strokecolor="white" strokeweight=".25pt">
                <v:fill r:id="rId17" o:title="Ανακυκλωμένο χαρτί" recolor="t" type="tile"/>
                <v:shadow on="t" color="#205867" opacity=".5" offset="1pt"/>
                <v:textbox>
                  <w:txbxContent>
                    <w:p w:rsidR="003E7A9E" w:rsidRPr="00A2358D" w:rsidRDefault="003E7A9E" w:rsidP="00A2358D">
                      <w:pPr>
                        <w:pStyle w:val="a4"/>
                        <w:numPr>
                          <w:ilvl w:val="0"/>
                          <w:numId w:val="35"/>
                        </w:numPr>
                        <w:spacing w:line="360" w:lineRule="auto"/>
                        <w:ind w:right="255"/>
                        <w:jc w:val="both"/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</w:pPr>
                      <w:r w:rsidRPr="00A2358D">
                        <w:rPr>
                          <w:rFonts w:ascii="Calibri" w:hAnsi="Calibri"/>
                          <w:b/>
                          <w:color w:val="1D1B11"/>
                          <w:sz w:val="22"/>
                          <w:szCs w:val="22"/>
                        </w:rPr>
                        <w:t>Κατάσταση πληρωμής δαπάνης</w:t>
                      </w:r>
                      <w:r w:rsidRPr="00A2358D"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  <w:t xml:space="preserve"> </w:t>
                      </w:r>
                      <w:r w:rsidRPr="00A2358D">
                        <w:rPr>
                          <w:rFonts w:ascii="Calibri" w:hAnsi="Calibri"/>
                          <w:color w:val="1D1B11"/>
                          <w:sz w:val="22"/>
                          <w:szCs w:val="22"/>
                          <w:u w:val="single"/>
                        </w:rPr>
                        <w:t xml:space="preserve">υπογεγραμμένη εις διπλούν από τον εκάστοτε υπόχρεο </w:t>
                      </w:r>
                      <w:r>
                        <w:rPr>
                          <w:rFonts w:ascii="Calibri" w:hAnsi="Calibri"/>
                          <w:color w:val="1D1B11"/>
                          <w:sz w:val="22"/>
                          <w:szCs w:val="22"/>
                          <w:u w:val="single"/>
                        </w:rPr>
                        <w:t>αναπληρωτή Εκπαιδευτικό/ΕΕΠ/ΕΒΠ</w:t>
                      </w:r>
                      <w:r w:rsidRPr="00A2358D">
                        <w:rPr>
                          <w:rFonts w:ascii="Calibri" w:hAnsi="Calibri"/>
                          <w:color w:val="1D1B11"/>
                          <w:sz w:val="22"/>
                          <w:szCs w:val="22"/>
                          <w:u w:val="single"/>
                        </w:rPr>
                        <w:t xml:space="preserve"> και τον  Διευθυντή της ΔΠΕ/ΔΔΕ.</w:t>
                      </w:r>
                      <w:r w:rsidRPr="00A2358D"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  <w:t xml:space="preserve"> (βλ. </w:t>
                      </w:r>
                      <w:r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  <w:t xml:space="preserve">Υπόδειγμα </w:t>
                      </w:r>
                      <w:r w:rsidRPr="00A2358D"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  <w:t>1).</w:t>
                      </w:r>
                    </w:p>
                    <w:p w:rsidR="003E7A9E" w:rsidRPr="00A2358D" w:rsidRDefault="003E7A9E" w:rsidP="00A2358D">
                      <w:pPr>
                        <w:pStyle w:val="a4"/>
                        <w:numPr>
                          <w:ilvl w:val="0"/>
                          <w:numId w:val="35"/>
                        </w:numPr>
                        <w:spacing w:line="360" w:lineRule="auto"/>
                        <w:ind w:right="255"/>
                        <w:jc w:val="both"/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</w:pPr>
                      <w:r w:rsidRPr="00A2358D">
                        <w:rPr>
                          <w:rFonts w:ascii="Calibri" w:hAnsi="Calibri"/>
                          <w:b/>
                          <w:color w:val="1D1B11"/>
                          <w:sz w:val="22"/>
                          <w:szCs w:val="22"/>
                        </w:rPr>
                        <w:t>Κατάσταση «</w:t>
                      </w:r>
                      <w:r w:rsidRPr="00A2358D">
                        <w:rPr>
                          <w:rFonts w:ascii="Calibri" w:hAnsi="Calibri"/>
                          <w:b/>
                          <w:smallCaps/>
                          <w:color w:val="1D1B11"/>
                          <w:sz w:val="22"/>
                          <w:szCs w:val="22"/>
                        </w:rPr>
                        <w:t>Αποζημίωση Οδοιπορικών</w:t>
                      </w:r>
                      <w:r w:rsidRPr="00A2358D">
                        <w:rPr>
                          <w:rFonts w:ascii="Calibri" w:hAnsi="Calibri"/>
                          <w:b/>
                          <w:color w:val="1D1B11"/>
                          <w:sz w:val="22"/>
                          <w:szCs w:val="22"/>
                        </w:rPr>
                        <w:t xml:space="preserve">» </w:t>
                      </w:r>
                      <w:r w:rsidRPr="00A2358D"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  <w:t>από το ΟΠΣΔ μισθοδοσίας, σφραγισμένη και υπογεγραμμένη από τον Διευθυντή της ΔΠΕ/ΔΔΕ και τον καταχωριστή, σε κάθε σελίδα.</w:t>
                      </w:r>
                    </w:p>
                    <w:p w:rsidR="003E7A9E" w:rsidRPr="000B31E5" w:rsidRDefault="003E7A9E" w:rsidP="00A2358D">
                      <w:pPr>
                        <w:numPr>
                          <w:ilvl w:val="0"/>
                          <w:numId w:val="35"/>
                        </w:numPr>
                        <w:spacing w:line="360" w:lineRule="auto"/>
                        <w:ind w:right="255"/>
                        <w:jc w:val="both"/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color w:val="1D1B11"/>
                          <w:sz w:val="22"/>
                          <w:szCs w:val="22"/>
                        </w:rPr>
                        <w:t xml:space="preserve">Ατομική </w:t>
                      </w:r>
                      <w:r w:rsidRPr="000B31E5">
                        <w:rPr>
                          <w:rFonts w:ascii="Calibri" w:hAnsi="Calibri"/>
                          <w:b/>
                          <w:color w:val="1D1B11"/>
                          <w:sz w:val="22"/>
                          <w:szCs w:val="22"/>
                        </w:rPr>
                        <w:t xml:space="preserve">Κατάσταση </w:t>
                      </w:r>
                      <w:r w:rsidRPr="00480467">
                        <w:rPr>
                          <w:rFonts w:ascii="Calibri" w:hAnsi="Calibri"/>
                          <w:b/>
                          <w:color w:val="1D1B11"/>
                          <w:sz w:val="22"/>
                          <w:szCs w:val="22"/>
                        </w:rPr>
                        <w:t>Οδοιπορικών εξόδων ανά μήνα</w:t>
                      </w:r>
                      <w:r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  <w:t xml:space="preserve"> για κάθε αναπληρωτή Εκπαιδευτικό</w:t>
                      </w:r>
                      <w:r w:rsidRPr="000B31E5"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  <w:t>/ΕΕΠ</w:t>
                      </w:r>
                      <w:r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  <w:t>/ΕΒΠ</w:t>
                      </w:r>
                      <w:r w:rsidRPr="000B31E5"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  <w:t xml:space="preserve"> από </w:t>
                      </w:r>
                      <w:r w:rsidRPr="00480467"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  <w:t>το ΟΠΣΔ</w:t>
                      </w:r>
                      <w:r w:rsidRPr="00480467">
                        <w:t xml:space="preserve"> </w:t>
                      </w:r>
                      <w:r w:rsidRPr="00480467"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  <w:t>μισθοδοσίας, σφραγισμένη</w:t>
                      </w:r>
                      <w:r w:rsidRPr="000B31E5"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  <w:t xml:space="preserve"> και υπογεγραμμένη από τον Διευθυντή της ΔΠΕ/ΔΔΕ και τον καταχωριστή σε κάθε σελίδα.</w:t>
                      </w:r>
                    </w:p>
                    <w:p w:rsidR="003E7A9E" w:rsidRPr="0013195A" w:rsidRDefault="003E7A9E" w:rsidP="00A2358D">
                      <w:pPr>
                        <w:numPr>
                          <w:ilvl w:val="0"/>
                          <w:numId w:val="35"/>
                        </w:numPr>
                        <w:spacing w:line="360" w:lineRule="auto"/>
                        <w:ind w:right="255"/>
                        <w:jc w:val="both"/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</w:pPr>
                      <w:r w:rsidRPr="0013195A">
                        <w:rPr>
                          <w:rFonts w:ascii="Calibri" w:hAnsi="Calibri"/>
                          <w:b/>
                          <w:color w:val="1D1B11"/>
                          <w:sz w:val="22"/>
                          <w:szCs w:val="22"/>
                        </w:rPr>
                        <w:t>Απόφαση του αρμοδίου οργάνου</w:t>
                      </w:r>
                      <w:r w:rsidRPr="0013195A"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  <w:t xml:space="preserve"> για την τοποθέτηση και διάθεση των αναπληρωτών </w:t>
                      </w:r>
                      <w:r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  <w:t>Εκπαιδευτικών/</w:t>
                      </w:r>
                      <w:r w:rsidRPr="0013195A"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  <w:t>ΕΕΠ</w:t>
                      </w:r>
                      <w:r w:rsidRPr="00B334DB"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  <w:t>ΕΒΠ, αναρτημένη στο σύστημα ΔΙΑΥΓΕΙΑ</w:t>
                      </w:r>
                      <w:r w:rsidRPr="0013195A"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  <w:t>.</w:t>
                      </w:r>
                    </w:p>
                    <w:p w:rsidR="003E7A9E" w:rsidRPr="00930C89" w:rsidRDefault="003E7A9E" w:rsidP="00A2358D">
                      <w:pPr>
                        <w:numPr>
                          <w:ilvl w:val="0"/>
                          <w:numId w:val="35"/>
                        </w:numPr>
                        <w:spacing w:line="360" w:lineRule="auto"/>
                        <w:ind w:right="255"/>
                        <w:jc w:val="both"/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</w:pPr>
                      <w:r w:rsidRPr="00930C89">
                        <w:rPr>
                          <w:rFonts w:ascii="Calibri" w:hAnsi="Calibri"/>
                          <w:b/>
                          <w:color w:val="1D1B11"/>
                          <w:sz w:val="22"/>
                          <w:szCs w:val="22"/>
                        </w:rPr>
                        <w:t>Παρουσιολόγια/Απουσιολόγια</w:t>
                      </w:r>
                      <w:r w:rsidRPr="00930C89"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  <w:t xml:space="preserve"> των Σχολικών Μονάδων στις οποίες διατίθεται ο αναπληρωτής Εκπαιδευτικός/ΕΕΠ</w:t>
                      </w:r>
                      <w:r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  <w:t>/ΕΒΠ.</w:t>
                      </w:r>
                      <w:r w:rsidRPr="00930C89"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E7A9E" w:rsidRPr="00A9098B" w:rsidRDefault="003E7A9E" w:rsidP="00E54467">
                      <w:pPr>
                        <w:numPr>
                          <w:ilvl w:val="0"/>
                          <w:numId w:val="35"/>
                        </w:numPr>
                        <w:spacing w:line="360" w:lineRule="auto"/>
                        <w:ind w:right="255"/>
                        <w:jc w:val="both"/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</w:pPr>
                      <w:r w:rsidRPr="00A9098B">
                        <w:rPr>
                          <w:rFonts w:ascii="Calibri" w:hAnsi="Calibri"/>
                          <w:b/>
                          <w:color w:val="1D1B11"/>
                          <w:sz w:val="22"/>
                          <w:szCs w:val="22"/>
                        </w:rPr>
                        <w:t>Βεβαίωση μετακινήσεων</w:t>
                      </w:r>
                      <w:r w:rsidRPr="00A9098B"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  <w:t xml:space="preserve"> (</w:t>
                      </w:r>
                      <w:r w:rsidRPr="00E54467"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  <w:t xml:space="preserve">βλ. Υπόδειγμα </w:t>
                      </w:r>
                      <w:r w:rsidRPr="00C4117F"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  <w:t>2</w:t>
                      </w:r>
                      <w:r w:rsidRPr="00E54467">
                        <w:t xml:space="preserve"> </w:t>
                      </w:r>
                      <w:r w:rsidRPr="00E54467"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  <w:t>ημερο</w:t>
                      </w:r>
                      <w:r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  <w:t>λογιακή κατάσταση</w:t>
                      </w:r>
                      <w:r w:rsidRPr="00E54467"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  <w:t>).</w:t>
                      </w:r>
                    </w:p>
                    <w:p w:rsidR="003E7A9E" w:rsidRPr="0013195A" w:rsidRDefault="003E7A9E" w:rsidP="00A2358D">
                      <w:pPr>
                        <w:numPr>
                          <w:ilvl w:val="0"/>
                          <w:numId w:val="35"/>
                        </w:numPr>
                        <w:spacing w:line="360" w:lineRule="auto"/>
                        <w:ind w:right="255"/>
                        <w:jc w:val="both"/>
                        <w:rPr>
                          <w:rFonts w:ascii="Calibri" w:hAnsi="Calibri"/>
                          <w:color w:val="1D1B11"/>
                          <w:sz w:val="22"/>
                          <w:szCs w:val="22"/>
                          <w:u w:val="single"/>
                        </w:rPr>
                      </w:pPr>
                      <w:r w:rsidRPr="0013195A">
                        <w:rPr>
                          <w:rFonts w:ascii="Calibri" w:hAnsi="Calibri"/>
                          <w:b/>
                          <w:color w:val="1D1B11"/>
                          <w:sz w:val="22"/>
                          <w:szCs w:val="22"/>
                        </w:rPr>
                        <w:t>Υπεύθυνη Δήλωση για τον τόπο κατοικίας</w:t>
                      </w:r>
                      <w:r w:rsidRPr="0013195A"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  <w:t xml:space="preserve"> του </w:t>
                      </w:r>
                      <w:r>
                        <w:rPr>
                          <w:rFonts w:ascii="Calibri" w:hAnsi="Calibri"/>
                          <w:color w:val="1D1B11"/>
                          <w:sz w:val="22"/>
                          <w:szCs w:val="22"/>
                          <w:u w:val="single"/>
                        </w:rPr>
                        <w:t>αναπληρωτή Εκπαιδευτικού/ΕΕΠ/ΕΒΠ</w:t>
                      </w:r>
                      <w:r w:rsidRPr="0013195A">
                        <w:rPr>
                          <w:rFonts w:ascii="Calibri" w:hAnsi="Calibri"/>
                          <w:color w:val="1D1B11"/>
                          <w:sz w:val="22"/>
                          <w:szCs w:val="22"/>
                          <w:u w:val="single"/>
                        </w:rPr>
                        <w:t xml:space="preserve"> κατά τη διάρκεια του σχολικού έτους.</w:t>
                      </w:r>
                    </w:p>
                    <w:p w:rsidR="003E7A9E" w:rsidRPr="00B64FBF" w:rsidRDefault="003E7A9E" w:rsidP="00A2358D">
                      <w:pPr>
                        <w:numPr>
                          <w:ilvl w:val="0"/>
                          <w:numId w:val="35"/>
                        </w:numPr>
                        <w:spacing w:line="360" w:lineRule="auto"/>
                        <w:ind w:right="255"/>
                        <w:jc w:val="both"/>
                        <w:rPr>
                          <w:rFonts w:asciiTheme="minorHAnsi" w:hAnsiTheme="minorHAnsi" w:cstheme="minorHAnsi"/>
                          <w:color w:val="1D1B11"/>
                          <w:sz w:val="22"/>
                          <w:szCs w:val="22"/>
                        </w:rPr>
                      </w:pPr>
                      <w:r w:rsidRPr="00B64FBF">
                        <w:rPr>
                          <w:rFonts w:asciiTheme="minorHAnsi" w:hAnsiTheme="minorHAnsi" w:cstheme="minorHAnsi"/>
                          <w:b/>
                          <w:color w:val="1D1B11"/>
                          <w:sz w:val="22"/>
                          <w:szCs w:val="22"/>
                        </w:rPr>
                        <w:t xml:space="preserve">Έντυπο/ψηφιακό έγγραφο </w:t>
                      </w:r>
                      <w:r w:rsidRPr="00B64FBF">
                        <w:rPr>
                          <w:rFonts w:asciiTheme="minorHAnsi" w:hAnsiTheme="minorHAnsi" w:cstheme="minorHAnsi"/>
                          <w:color w:val="1D1B11"/>
                          <w:sz w:val="22"/>
                          <w:szCs w:val="22"/>
                        </w:rPr>
                        <w:t xml:space="preserve">υπολογισμού των χιλιομετρικών αποστάσεων, μεταξύ: α) Σχολείου Τοποθέτησης και του Σχολείου Διάθεσης </w:t>
                      </w:r>
                      <w:r w:rsidRPr="00537CFC">
                        <w:rPr>
                          <w:rFonts w:asciiTheme="minorHAnsi" w:hAnsiTheme="minorHAnsi" w:cstheme="minorHAnsi"/>
                          <w:b/>
                          <w:color w:val="1D1B11"/>
                          <w:sz w:val="24"/>
                          <w:szCs w:val="22"/>
                        </w:rPr>
                        <w:t>και</w:t>
                      </w:r>
                      <w:r w:rsidRPr="00537CFC">
                        <w:rPr>
                          <w:rFonts w:asciiTheme="minorHAnsi" w:hAnsiTheme="minorHAnsi" w:cstheme="minorHAnsi"/>
                          <w:color w:val="1D1B11"/>
                          <w:sz w:val="24"/>
                          <w:szCs w:val="22"/>
                        </w:rPr>
                        <w:t xml:space="preserve"> </w:t>
                      </w:r>
                      <w:r w:rsidRPr="00B64FBF">
                        <w:rPr>
                          <w:rFonts w:asciiTheme="minorHAnsi" w:hAnsiTheme="minorHAnsi" w:cstheme="minorHAnsi"/>
                          <w:color w:val="1D1B11"/>
                          <w:sz w:val="22"/>
                          <w:szCs w:val="22"/>
                        </w:rPr>
                        <w:t xml:space="preserve">β) Κατοικίας τους και του Σχολείου Διάθεσης, όπως αυτό εκδίδεται από τη διαδικτυακή εφαρμογή «Δ.Ε.Υ.Χ.Α.» με χρήση του Διαδραστικού Εργαλείου Υπολογισμού Χιλιομετρικών Αποστάσεων «στην ηλεκτρονική διεύθυνση </w:t>
                      </w:r>
                      <w:hyperlink r:id="rId18" w:history="1">
                        <w:r w:rsidRPr="00386B1E">
                          <w:rPr>
                            <w:rStyle w:val="-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https://kmd.ggde.gr</w:t>
                        </w:r>
                      </w:hyperlink>
                      <w:r w:rsidRPr="00B64FBF">
                        <w:rPr>
                          <w:rFonts w:asciiTheme="minorHAnsi" w:hAnsiTheme="minorHAnsi" w:cstheme="minorHAnsi"/>
                          <w:color w:val="1D1B11"/>
                          <w:sz w:val="22"/>
                          <w:szCs w:val="22"/>
                        </w:rPr>
                        <w:t>.</w:t>
                      </w:r>
                    </w:p>
                    <w:p w:rsidR="003E7A9E" w:rsidRPr="00A2358D" w:rsidRDefault="003E7A9E" w:rsidP="00A246D3">
                      <w:pPr>
                        <w:pStyle w:val="a4"/>
                        <w:numPr>
                          <w:ilvl w:val="0"/>
                          <w:numId w:val="35"/>
                        </w:numPr>
                        <w:spacing w:line="360" w:lineRule="auto"/>
                        <w:ind w:right="255"/>
                        <w:jc w:val="both"/>
                        <w:rPr>
                          <w:rFonts w:asciiTheme="minorHAnsi" w:hAnsiTheme="minorHAnsi" w:cstheme="minorHAnsi"/>
                          <w:color w:val="1D1B11"/>
                          <w:sz w:val="22"/>
                          <w:szCs w:val="22"/>
                        </w:rPr>
                      </w:pPr>
                      <w:r w:rsidRPr="00A2358D">
                        <w:rPr>
                          <w:rFonts w:asciiTheme="minorHAnsi" w:hAnsiTheme="minorHAnsi" w:cstheme="minorHAnsi"/>
                          <w:color w:val="1D1B11"/>
                          <w:sz w:val="22"/>
                          <w:szCs w:val="22"/>
                        </w:rPr>
                        <w:t>Για τους μετακινούμενο</w:t>
                      </w:r>
                      <w:r>
                        <w:rPr>
                          <w:rFonts w:asciiTheme="minorHAnsi" w:hAnsiTheme="minorHAnsi" w:cstheme="minorHAnsi"/>
                          <w:color w:val="1D1B11"/>
                          <w:sz w:val="22"/>
                          <w:szCs w:val="22"/>
                        </w:rPr>
                        <w:t xml:space="preserve">υς με ιδιωτικό μεταφορικό μέσο: α) </w:t>
                      </w:r>
                      <w:r w:rsidRPr="00A246D3">
                        <w:rPr>
                          <w:rFonts w:asciiTheme="minorHAnsi" w:hAnsiTheme="minorHAnsi" w:cstheme="minorHAnsi"/>
                          <w:color w:val="1D1B11"/>
                          <w:sz w:val="22"/>
                          <w:szCs w:val="22"/>
                        </w:rPr>
                        <w:t>Υπεύθυνες δηλώσεις σχετικά με τον αριθμό κυκλοφορίας του οχήματος κα</w:t>
                      </w:r>
                      <w:r>
                        <w:rPr>
                          <w:rFonts w:asciiTheme="minorHAnsi" w:hAnsiTheme="minorHAnsi" w:cstheme="minorHAnsi"/>
                          <w:color w:val="1D1B11"/>
                          <w:sz w:val="22"/>
                          <w:szCs w:val="22"/>
                        </w:rPr>
                        <w:t xml:space="preserve">ι τον αριθμό της άδειας οδήγησης και β) </w:t>
                      </w:r>
                      <w:r w:rsidRPr="00A2358D">
                        <w:rPr>
                          <w:rFonts w:asciiTheme="minorHAnsi" w:hAnsiTheme="minorHAnsi" w:cstheme="minorHAnsi"/>
                          <w:b/>
                          <w:color w:val="1D1B11"/>
                          <w:sz w:val="22"/>
                          <w:szCs w:val="22"/>
                        </w:rPr>
                        <w:t>φωτοαντίγραφο</w:t>
                      </w:r>
                      <w:r w:rsidRPr="00A2358D">
                        <w:rPr>
                          <w:rFonts w:asciiTheme="minorHAnsi" w:hAnsiTheme="minorHAnsi" w:cstheme="minorHAnsi"/>
                          <w:color w:val="1D1B11"/>
                          <w:sz w:val="22"/>
                          <w:szCs w:val="22"/>
                        </w:rPr>
                        <w:t xml:space="preserve"> της άδειας κυκλοφορίας του οχήματος καθώς και  της άδειας οδήγησης του ιδίου.</w:t>
                      </w:r>
                    </w:p>
                    <w:p w:rsidR="003E7A9E" w:rsidRPr="00A2358D" w:rsidRDefault="003E7A9E" w:rsidP="00A2358D">
                      <w:pPr>
                        <w:pStyle w:val="a4"/>
                        <w:numPr>
                          <w:ilvl w:val="0"/>
                          <w:numId w:val="35"/>
                        </w:numPr>
                        <w:spacing w:line="360" w:lineRule="auto"/>
                        <w:ind w:right="255"/>
                        <w:jc w:val="both"/>
                        <w:rPr>
                          <w:rFonts w:asciiTheme="minorHAnsi" w:hAnsiTheme="minorHAnsi" w:cstheme="minorHAnsi"/>
                          <w:color w:val="1D1B11"/>
                          <w:sz w:val="22"/>
                          <w:szCs w:val="22"/>
                        </w:rPr>
                      </w:pPr>
                      <w:r w:rsidRPr="00A2358D">
                        <w:rPr>
                          <w:rFonts w:asciiTheme="minorHAnsi" w:hAnsiTheme="minorHAnsi" w:cstheme="minorHAnsi"/>
                          <w:b/>
                          <w:color w:val="1D1B11"/>
                          <w:sz w:val="22"/>
                          <w:szCs w:val="22"/>
                        </w:rPr>
                        <w:t>Αποδείξεις διοδίων</w:t>
                      </w:r>
                      <w:r w:rsidRPr="00A2358D">
                        <w:rPr>
                          <w:rFonts w:asciiTheme="minorHAnsi" w:hAnsiTheme="minorHAnsi" w:cstheme="minorHAnsi"/>
                          <w:color w:val="1D1B11"/>
                          <w:sz w:val="22"/>
                          <w:szCs w:val="22"/>
                        </w:rPr>
                        <w:t xml:space="preserve"> σε περίπτωση που υπάρχουν στη διαδρομή. Όσοι μετακινούμενοι διαθέτουν ηλεκτρονική κάρτα διέλευσης  μπορούν να προσκομίσουν από την Εταιρεία Διαχείρισης Διοδίων κατάσταση διελεύσεων στην οποία θα αναγράφονται η ημερομηνία, και η ώρα διέλευσης από τον σταθμό διοδίων.</w:t>
                      </w:r>
                    </w:p>
                    <w:p w:rsidR="003E7A9E" w:rsidRPr="00A2358D" w:rsidRDefault="003E7A9E" w:rsidP="00A2358D">
                      <w:pPr>
                        <w:pStyle w:val="a4"/>
                        <w:numPr>
                          <w:ilvl w:val="0"/>
                          <w:numId w:val="35"/>
                        </w:numPr>
                        <w:spacing w:line="360" w:lineRule="auto"/>
                        <w:ind w:right="255"/>
                        <w:jc w:val="both"/>
                        <w:rPr>
                          <w:rFonts w:ascii="Calibri" w:hAnsi="Calibri"/>
                          <w:color w:val="1D1B11"/>
                          <w:sz w:val="16"/>
                          <w:szCs w:val="16"/>
                        </w:rPr>
                      </w:pPr>
                      <w:r w:rsidRPr="00A2358D">
                        <w:rPr>
                          <w:rFonts w:asciiTheme="minorHAnsi" w:hAnsiTheme="minorHAnsi" w:cstheme="minorHAnsi"/>
                          <w:color w:val="1D1B11"/>
                          <w:sz w:val="22"/>
                          <w:szCs w:val="22"/>
                        </w:rPr>
                        <w:t>Για τους μετακινούμενους</w:t>
                      </w:r>
                      <w:r w:rsidRPr="00A2358D">
                        <w:rPr>
                          <w:rFonts w:ascii="Calibri" w:hAnsi="Calibri"/>
                          <w:color w:val="1D1B11"/>
                          <w:sz w:val="22"/>
                          <w:szCs w:val="22"/>
                        </w:rPr>
                        <w:t xml:space="preserve"> με Μέσα Μαζικής Μεταφοράς, τα </w:t>
                      </w:r>
                      <w:r w:rsidRPr="00A2358D">
                        <w:rPr>
                          <w:rFonts w:ascii="Calibri" w:hAnsi="Calibri"/>
                          <w:b/>
                          <w:color w:val="1D1B11"/>
                          <w:sz w:val="22"/>
                          <w:szCs w:val="22"/>
                        </w:rPr>
                        <w:t>εισιτήρια ή οι αποδείξεις είσπραξης/πληρωμής.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07340" w:rsidRPr="0013195A" w:rsidRDefault="00607340" w:rsidP="00B334DB">
      <w:pPr>
        <w:shd w:val="clear" w:color="auto" w:fill="FFFFCC"/>
        <w:tabs>
          <w:tab w:val="left" w:pos="-828"/>
        </w:tabs>
        <w:spacing w:line="276" w:lineRule="auto"/>
        <w:ind w:left="142"/>
        <w:jc w:val="both"/>
        <w:rPr>
          <w:rFonts w:asciiTheme="minorHAnsi" w:hAnsiTheme="minorHAnsi"/>
          <w:sz w:val="22"/>
          <w:szCs w:val="22"/>
          <w:u w:val="single"/>
        </w:rPr>
      </w:pPr>
      <w:r w:rsidRPr="0013195A">
        <w:rPr>
          <w:rFonts w:asciiTheme="minorHAnsi" w:hAnsiTheme="minorHAnsi"/>
          <w:sz w:val="22"/>
          <w:szCs w:val="22"/>
        </w:rPr>
        <w:t>Η καταβολή των οδοιπορικών εξόδων προϋποθέτει την ανάρτηση</w:t>
      </w:r>
      <w:r w:rsidRPr="0013195A">
        <w:rPr>
          <w:rFonts w:asciiTheme="minorHAnsi" w:hAnsiTheme="minorHAnsi"/>
          <w:b/>
          <w:sz w:val="22"/>
          <w:szCs w:val="22"/>
        </w:rPr>
        <w:t xml:space="preserve"> </w:t>
      </w:r>
      <w:r w:rsidRPr="0013195A">
        <w:rPr>
          <w:rFonts w:asciiTheme="minorHAnsi" w:hAnsiTheme="minorHAnsi"/>
          <w:sz w:val="22"/>
        </w:rPr>
        <w:t>στην Πλατφόρμα Ανάρτησης ΕΣΠΑ</w:t>
      </w:r>
      <w:r>
        <w:rPr>
          <w:rFonts w:asciiTheme="minorHAnsi" w:hAnsiTheme="minorHAnsi"/>
          <w:sz w:val="22"/>
        </w:rPr>
        <w:t xml:space="preserve"> και </w:t>
      </w:r>
      <w:r w:rsidRPr="00A9098B">
        <w:rPr>
          <w:rFonts w:asciiTheme="minorHAnsi" w:hAnsiTheme="minorHAnsi"/>
          <w:sz w:val="22"/>
        </w:rPr>
        <w:t>ΠΔΕ</w:t>
      </w:r>
      <w:r w:rsidR="00FC488D" w:rsidRPr="00A9098B">
        <w:rPr>
          <w:rFonts w:asciiTheme="minorHAnsi" w:hAnsiTheme="minorHAnsi"/>
          <w:sz w:val="22"/>
        </w:rPr>
        <w:t xml:space="preserve"> (</w:t>
      </w:r>
      <w:r w:rsidR="00FC488D" w:rsidRPr="00A9098B">
        <w:rPr>
          <w:rFonts w:asciiTheme="minorHAnsi" w:hAnsiTheme="minorHAnsi"/>
          <w:sz w:val="22"/>
          <w:lang w:val="en-US"/>
        </w:rPr>
        <w:t>invoices</w:t>
      </w:r>
      <w:r w:rsidR="00FC488D" w:rsidRPr="00A9098B">
        <w:rPr>
          <w:rFonts w:asciiTheme="minorHAnsi" w:hAnsiTheme="minorHAnsi"/>
          <w:sz w:val="22"/>
        </w:rPr>
        <w:t>)</w:t>
      </w:r>
      <w:r w:rsidRPr="0013195A">
        <w:rPr>
          <w:rFonts w:asciiTheme="minorHAnsi" w:hAnsiTheme="minorHAnsi"/>
          <w:b/>
          <w:sz w:val="22"/>
          <w:szCs w:val="22"/>
        </w:rPr>
        <w:t xml:space="preserve"> </w:t>
      </w:r>
      <w:r w:rsidRPr="0013195A">
        <w:rPr>
          <w:rFonts w:asciiTheme="minorHAnsi" w:hAnsiTheme="minorHAnsi"/>
          <w:sz w:val="22"/>
          <w:szCs w:val="22"/>
        </w:rPr>
        <w:t>των παρακάτω:</w:t>
      </w:r>
    </w:p>
    <w:p w:rsidR="00607340" w:rsidRPr="006F6BA5" w:rsidRDefault="00607340" w:rsidP="00B334DB">
      <w:pPr>
        <w:numPr>
          <w:ilvl w:val="0"/>
          <w:numId w:val="24"/>
        </w:numPr>
        <w:shd w:val="clear" w:color="auto" w:fill="FFFFCC"/>
        <w:tabs>
          <w:tab w:val="left" w:pos="-828"/>
        </w:tabs>
        <w:spacing w:line="276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403F6B">
        <w:rPr>
          <w:rFonts w:asciiTheme="minorHAnsi" w:hAnsiTheme="minorHAnsi"/>
          <w:sz w:val="22"/>
          <w:szCs w:val="22"/>
        </w:rPr>
        <w:t>Τα παραστατικά</w:t>
      </w:r>
      <w:r w:rsidR="006F6BA5">
        <w:rPr>
          <w:rFonts w:asciiTheme="minorHAnsi" w:hAnsiTheme="minorHAnsi"/>
          <w:sz w:val="22"/>
          <w:szCs w:val="22"/>
        </w:rPr>
        <w:t>:</w:t>
      </w:r>
      <w:bookmarkStart w:id="0" w:name="_GoBack"/>
      <w:bookmarkEnd w:id="0"/>
      <w:r w:rsidRPr="00403F6B">
        <w:rPr>
          <w:rFonts w:asciiTheme="minorHAnsi" w:hAnsiTheme="minorHAnsi"/>
          <w:sz w:val="22"/>
          <w:szCs w:val="22"/>
        </w:rPr>
        <w:t xml:space="preserve"> </w:t>
      </w:r>
      <w:r w:rsidRPr="00B334DB">
        <w:rPr>
          <w:rFonts w:asciiTheme="minorHAnsi" w:hAnsiTheme="minorHAnsi"/>
          <w:i/>
          <w:sz w:val="22"/>
          <w:szCs w:val="22"/>
        </w:rPr>
        <w:t>1</w:t>
      </w:r>
      <w:r w:rsidR="006F6BA5" w:rsidRPr="00B334DB">
        <w:rPr>
          <w:rFonts w:asciiTheme="minorHAnsi" w:hAnsiTheme="minorHAnsi"/>
          <w:i/>
          <w:sz w:val="22"/>
          <w:szCs w:val="22"/>
        </w:rPr>
        <w:t>. «Κατάσταση πληρωμής δαπάνης»</w:t>
      </w:r>
      <w:r w:rsidRPr="00B334DB">
        <w:rPr>
          <w:rFonts w:asciiTheme="minorHAnsi" w:hAnsiTheme="minorHAnsi"/>
          <w:i/>
          <w:sz w:val="22"/>
          <w:szCs w:val="22"/>
        </w:rPr>
        <w:t>, 2</w:t>
      </w:r>
      <w:r w:rsidR="006F6BA5" w:rsidRPr="00B334DB">
        <w:rPr>
          <w:rFonts w:asciiTheme="minorHAnsi" w:hAnsiTheme="minorHAnsi"/>
          <w:i/>
          <w:sz w:val="22"/>
          <w:szCs w:val="22"/>
        </w:rPr>
        <w:t>.</w:t>
      </w:r>
      <w:r w:rsidR="006F6BA5" w:rsidRPr="00B334DB">
        <w:rPr>
          <w:rFonts w:ascii="Calibri" w:hAnsi="Calibri"/>
          <w:i/>
          <w:color w:val="1D1B11"/>
          <w:sz w:val="22"/>
          <w:szCs w:val="22"/>
        </w:rPr>
        <w:t xml:space="preserve"> «</w:t>
      </w:r>
      <w:r w:rsidR="006F6BA5" w:rsidRPr="00B334DB">
        <w:rPr>
          <w:rFonts w:asciiTheme="minorHAnsi" w:hAnsiTheme="minorHAnsi"/>
          <w:i/>
          <w:sz w:val="22"/>
          <w:szCs w:val="22"/>
        </w:rPr>
        <w:t>Κατάσταση Αποζημίωση Οδοιπορικών»</w:t>
      </w:r>
      <w:r w:rsidRPr="00B334DB">
        <w:rPr>
          <w:rFonts w:asciiTheme="minorHAnsi" w:hAnsiTheme="minorHAnsi"/>
          <w:i/>
          <w:sz w:val="22"/>
          <w:szCs w:val="22"/>
        </w:rPr>
        <w:t xml:space="preserve">, </w:t>
      </w:r>
      <w:r w:rsidR="003E7A9E" w:rsidRPr="00B334DB">
        <w:rPr>
          <w:rFonts w:asciiTheme="minorHAnsi" w:hAnsiTheme="minorHAnsi"/>
          <w:i/>
          <w:sz w:val="22"/>
          <w:szCs w:val="22"/>
        </w:rPr>
        <w:t>και</w:t>
      </w:r>
      <w:r w:rsidR="003E7A9E" w:rsidRPr="00B334DB" w:rsidDel="009C37D1">
        <w:rPr>
          <w:rFonts w:asciiTheme="minorHAnsi" w:hAnsiTheme="minorHAnsi"/>
          <w:i/>
          <w:sz w:val="22"/>
          <w:szCs w:val="22"/>
        </w:rPr>
        <w:t xml:space="preserve"> </w:t>
      </w:r>
      <w:r w:rsidR="009C37D1" w:rsidRPr="00B334DB">
        <w:rPr>
          <w:rFonts w:asciiTheme="minorHAnsi" w:hAnsiTheme="minorHAnsi"/>
          <w:i/>
          <w:sz w:val="22"/>
          <w:szCs w:val="22"/>
        </w:rPr>
        <w:t>4</w:t>
      </w:r>
      <w:r w:rsidR="006F6BA5" w:rsidRPr="00B334DB">
        <w:rPr>
          <w:rFonts w:asciiTheme="minorHAnsi" w:hAnsiTheme="minorHAnsi"/>
          <w:i/>
          <w:sz w:val="22"/>
          <w:szCs w:val="22"/>
        </w:rPr>
        <w:t>.</w:t>
      </w:r>
      <w:r w:rsidR="006F6BA5" w:rsidRPr="00B334DB">
        <w:rPr>
          <w:rFonts w:ascii="Calibri" w:hAnsi="Calibri"/>
          <w:i/>
          <w:color w:val="1D1B11"/>
          <w:sz w:val="22"/>
          <w:szCs w:val="22"/>
        </w:rPr>
        <w:t xml:space="preserve"> «Απόφαση τοποθέτησης – διάθεση</w:t>
      </w:r>
      <w:r w:rsidR="006F6BA5">
        <w:rPr>
          <w:rFonts w:ascii="Calibri" w:hAnsi="Calibri"/>
          <w:i/>
          <w:color w:val="1D1B11"/>
          <w:sz w:val="22"/>
          <w:szCs w:val="22"/>
        </w:rPr>
        <w:t>ς αναπληρωτών</w:t>
      </w:r>
      <w:r w:rsidR="006F6BA5" w:rsidRPr="00B334DB">
        <w:rPr>
          <w:rFonts w:ascii="Calibri" w:hAnsi="Calibri"/>
          <w:i/>
          <w:color w:val="1D1B11"/>
          <w:sz w:val="22"/>
          <w:szCs w:val="22"/>
        </w:rPr>
        <w:t>»</w:t>
      </w:r>
      <w:r w:rsidR="009C37D1" w:rsidRPr="00B334DB">
        <w:rPr>
          <w:rFonts w:asciiTheme="minorHAnsi" w:hAnsiTheme="minorHAnsi"/>
          <w:sz w:val="22"/>
          <w:szCs w:val="22"/>
        </w:rPr>
        <w:t xml:space="preserve"> </w:t>
      </w:r>
      <w:r w:rsidRPr="006F6BA5">
        <w:rPr>
          <w:rFonts w:asciiTheme="minorHAnsi" w:hAnsiTheme="minorHAnsi"/>
          <w:sz w:val="22"/>
          <w:szCs w:val="22"/>
        </w:rPr>
        <w:t>της ανωτέρω λίστας</w:t>
      </w:r>
    </w:p>
    <w:p w:rsidR="00607340" w:rsidRPr="00B334DB" w:rsidRDefault="00607340" w:rsidP="00B334DB">
      <w:pPr>
        <w:numPr>
          <w:ilvl w:val="0"/>
          <w:numId w:val="24"/>
        </w:numPr>
        <w:shd w:val="clear" w:color="auto" w:fill="FFFFCC"/>
        <w:tabs>
          <w:tab w:val="left" w:pos="-828"/>
        </w:tabs>
        <w:spacing w:line="276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721575">
        <w:rPr>
          <w:rFonts w:asciiTheme="minorHAnsi" w:hAnsiTheme="minorHAnsi"/>
          <w:sz w:val="22"/>
          <w:szCs w:val="22"/>
        </w:rPr>
        <w:t xml:space="preserve">Βεβαίωση τήρησης αρχείου παραστατικών οδοιπορικών εξόδων </w:t>
      </w:r>
      <w:r w:rsidRPr="007A74DE">
        <w:rPr>
          <w:rFonts w:asciiTheme="minorHAnsi" w:hAnsiTheme="minorHAnsi"/>
          <w:sz w:val="22"/>
          <w:szCs w:val="22"/>
        </w:rPr>
        <w:t>(βλ. Υπόδειγμα</w:t>
      </w:r>
      <w:r w:rsidR="00E54467" w:rsidRPr="007A74DE">
        <w:rPr>
          <w:rFonts w:asciiTheme="minorHAnsi" w:hAnsiTheme="minorHAnsi"/>
          <w:sz w:val="22"/>
          <w:szCs w:val="22"/>
        </w:rPr>
        <w:t xml:space="preserve"> 3</w:t>
      </w:r>
      <w:r w:rsidRPr="007A74DE">
        <w:rPr>
          <w:rFonts w:asciiTheme="minorHAnsi" w:hAnsiTheme="minorHAnsi"/>
          <w:sz w:val="22"/>
          <w:szCs w:val="22"/>
        </w:rPr>
        <w:t>)</w:t>
      </w:r>
    </w:p>
    <w:p w:rsidR="00A23D88" w:rsidRPr="00721575" w:rsidRDefault="00A23D88" w:rsidP="00B334DB">
      <w:pPr>
        <w:numPr>
          <w:ilvl w:val="0"/>
          <w:numId w:val="24"/>
        </w:numPr>
        <w:shd w:val="clear" w:color="auto" w:fill="FFFFCC"/>
        <w:tabs>
          <w:tab w:val="left" w:pos="-828"/>
        </w:tabs>
        <w:spacing w:line="276" w:lineRule="auto"/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A23D88">
        <w:rPr>
          <w:rFonts w:asciiTheme="minorHAnsi" w:hAnsiTheme="minorHAnsi"/>
          <w:sz w:val="22"/>
          <w:szCs w:val="22"/>
        </w:rPr>
        <w:t>Βεβαίωση</w:t>
      </w:r>
      <w:r>
        <w:rPr>
          <w:rFonts w:asciiTheme="minorHAnsi" w:hAnsiTheme="minorHAnsi"/>
          <w:sz w:val="22"/>
          <w:szCs w:val="22"/>
        </w:rPr>
        <w:t xml:space="preserve"> Ελέ</w:t>
      </w:r>
      <w:r w:rsidRPr="00A23D88">
        <w:rPr>
          <w:rFonts w:asciiTheme="minorHAnsi" w:hAnsiTheme="minorHAnsi"/>
          <w:sz w:val="22"/>
          <w:szCs w:val="22"/>
        </w:rPr>
        <w:t>γχου Δαπάνης Οδοιπορικών Εξόδων Πράξης</w:t>
      </w:r>
      <w:r>
        <w:rPr>
          <w:rFonts w:asciiTheme="minorHAnsi" w:hAnsiTheme="minorHAnsi"/>
          <w:sz w:val="22"/>
          <w:szCs w:val="22"/>
        </w:rPr>
        <w:t xml:space="preserve"> </w:t>
      </w:r>
      <w:r w:rsidRPr="00A23D88">
        <w:rPr>
          <w:rFonts w:asciiTheme="minorHAnsi" w:hAnsiTheme="minorHAnsi"/>
          <w:sz w:val="22"/>
          <w:szCs w:val="22"/>
        </w:rPr>
        <w:t xml:space="preserve">(βλ. Υπόδειγμα </w:t>
      </w:r>
      <w:r>
        <w:rPr>
          <w:rFonts w:asciiTheme="minorHAnsi" w:hAnsiTheme="minorHAnsi"/>
          <w:sz w:val="22"/>
          <w:szCs w:val="22"/>
        </w:rPr>
        <w:t>4</w:t>
      </w:r>
      <w:r w:rsidRPr="00A23D88">
        <w:rPr>
          <w:rFonts w:asciiTheme="minorHAnsi" w:hAnsiTheme="minorHAnsi"/>
          <w:sz w:val="22"/>
          <w:szCs w:val="22"/>
        </w:rPr>
        <w:t>)</w:t>
      </w:r>
    </w:p>
    <w:p w:rsidR="00607340" w:rsidRPr="0013195A" w:rsidRDefault="00607340" w:rsidP="00607340">
      <w:pPr>
        <w:pBdr>
          <w:bottom w:val="single" w:sz="8" w:space="1" w:color="A6A6A6"/>
        </w:pBdr>
        <w:spacing w:after="120" w:line="276" w:lineRule="auto"/>
        <w:ind w:left="2250" w:hanging="1966"/>
        <w:jc w:val="both"/>
        <w:rPr>
          <w:rFonts w:asciiTheme="minorHAnsi" w:hAnsiTheme="minorHAnsi"/>
          <w:b/>
          <w:sz w:val="24"/>
          <w:szCs w:val="24"/>
        </w:rPr>
      </w:pPr>
      <w:r w:rsidRPr="0013195A">
        <w:rPr>
          <w:rFonts w:asciiTheme="minorHAnsi" w:hAnsiTheme="minorHAnsi"/>
          <w:b/>
          <w:sz w:val="24"/>
          <w:szCs w:val="24"/>
        </w:rPr>
        <w:lastRenderedPageBreak/>
        <w:t>ΕΠΙΣΗΜΑΝΣΗ</w:t>
      </w:r>
    </w:p>
    <w:p w:rsidR="00607340" w:rsidRPr="00E54467" w:rsidRDefault="00607340" w:rsidP="00B334DB">
      <w:pPr>
        <w:numPr>
          <w:ilvl w:val="1"/>
          <w:numId w:val="26"/>
        </w:numPr>
        <w:shd w:val="clear" w:color="auto" w:fill="FFFFFF"/>
        <w:tabs>
          <w:tab w:val="left" w:pos="-828"/>
        </w:tabs>
        <w:spacing w:after="120" w:line="276" w:lineRule="auto"/>
        <w:ind w:left="567" w:hanging="283"/>
        <w:jc w:val="both"/>
        <w:rPr>
          <w:rFonts w:asciiTheme="minorHAnsi" w:hAnsiTheme="minorHAnsi"/>
          <w:sz w:val="22"/>
          <w:u w:val="single"/>
        </w:rPr>
      </w:pPr>
      <w:r w:rsidRPr="00E54467">
        <w:rPr>
          <w:rFonts w:asciiTheme="minorHAnsi" w:hAnsiTheme="minorHAnsi"/>
          <w:sz w:val="22"/>
          <w:u w:val="single"/>
        </w:rPr>
        <w:t>Για τα παραστατικά</w:t>
      </w:r>
      <w:r w:rsidR="008D3EEC">
        <w:rPr>
          <w:rFonts w:asciiTheme="minorHAnsi" w:hAnsiTheme="minorHAnsi"/>
          <w:sz w:val="22"/>
          <w:u w:val="single"/>
        </w:rPr>
        <w:t>:</w:t>
      </w:r>
      <w:r w:rsidRPr="00E54467">
        <w:rPr>
          <w:rFonts w:asciiTheme="minorHAnsi" w:hAnsiTheme="minorHAnsi"/>
          <w:sz w:val="22"/>
          <w:u w:val="single"/>
        </w:rPr>
        <w:t xml:space="preserve"> </w:t>
      </w:r>
      <w:r w:rsidR="008D3EEC" w:rsidRPr="008D3EEC">
        <w:t xml:space="preserve"> </w:t>
      </w:r>
      <w:r w:rsidR="008D3EEC">
        <w:rPr>
          <w:rFonts w:asciiTheme="minorHAnsi" w:hAnsiTheme="minorHAnsi"/>
          <w:sz w:val="22"/>
          <w:u w:val="single"/>
        </w:rPr>
        <w:t>3.</w:t>
      </w:r>
      <w:r w:rsidR="00911A3D">
        <w:rPr>
          <w:rFonts w:asciiTheme="minorHAnsi" w:hAnsiTheme="minorHAnsi"/>
          <w:sz w:val="22"/>
          <w:u w:val="single"/>
        </w:rPr>
        <w:t xml:space="preserve"> </w:t>
      </w:r>
      <w:r w:rsidR="008D3EEC" w:rsidRPr="00B334DB">
        <w:rPr>
          <w:rFonts w:asciiTheme="minorHAnsi" w:hAnsiTheme="minorHAnsi"/>
          <w:i/>
          <w:sz w:val="22"/>
          <w:u w:val="single"/>
        </w:rPr>
        <w:t xml:space="preserve">Ατομική Κατάσταση Οδοιπορικών εξόδων ανά μήνα για κάθε αναπληρωτή Εκπαιδευτικό/ΕΕΠ/ΕΒΠ, </w:t>
      </w:r>
      <w:r w:rsidR="00D81A5A">
        <w:rPr>
          <w:rFonts w:asciiTheme="minorHAnsi" w:hAnsiTheme="minorHAnsi"/>
          <w:sz w:val="22"/>
          <w:u w:val="single"/>
        </w:rPr>
        <w:t xml:space="preserve"> </w:t>
      </w:r>
      <w:r w:rsidR="008D3EEC" w:rsidRPr="008D3EEC">
        <w:rPr>
          <w:rFonts w:asciiTheme="minorHAnsi" w:hAnsiTheme="minorHAnsi"/>
          <w:sz w:val="22"/>
          <w:u w:val="single"/>
        </w:rPr>
        <w:t>6.</w:t>
      </w:r>
      <w:r w:rsidR="00911A3D">
        <w:rPr>
          <w:rFonts w:asciiTheme="minorHAnsi" w:hAnsiTheme="minorHAnsi"/>
          <w:sz w:val="22"/>
          <w:u w:val="single"/>
        </w:rPr>
        <w:t xml:space="preserve"> </w:t>
      </w:r>
      <w:r w:rsidR="008D3EEC" w:rsidRPr="00B334DB">
        <w:rPr>
          <w:rFonts w:asciiTheme="minorHAnsi" w:hAnsiTheme="minorHAnsi"/>
          <w:i/>
          <w:sz w:val="22"/>
          <w:u w:val="single"/>
        </w:rPr>
        <w:t>Βεβαίωση μετακινήσεων</w:t>
      </w:r>
      <w:r w:rsidR="00D81A5A">
        <w:rPr>
          <w:rFonts w:asciiTheme="minorHAnsi" w:hAnsiTheme="minorHAnsi"/>
          <w:sz w:val="22"/>
          <w:u w:val="single"/>
        </w:rPr>
        <w:t xml:space="preserve"> και </w:t>
      </w:r>
      <w:r w:rsidR="008D3EEC" w:rsidRPr="008D3EEC">
        <w:rPr>
          <w:rFonts w:asciiTheme="minorHAnsi" w:hAnsiTheme="minorHAnsi"/>
          <w:sz w:val="22"/>
          <w:u w:val="single"/>
        </w:rPr>
        <w:t>8.</w:t>
      </w:r>
      <w:r w:rsidR="00911A3D">
        <w:rPr>
          <w:rFonts w:asciiTheme="minorHAnsi" w:hAnsiTheme="minorHAnsi"/>
          <w:sz w:val="22"/>
          <w:u w:val="single"/>
        </w:rPr>
        <w:t xml:space="preserve"> </w:t>
      </w:r>
      <w:r w:rsidR="008D3EEC" w:rsidRPr="00B334DB">
        <w:rPr>
          <w:rFonts w:asciiTheme="minorHAnsi" w:hAnsiTheme="minorHAnsi"/>
          <w:i/>
          <w:sz w:val="22"/>
          <w:u w:val="single"/>
        </w:rPr>
        <w:t xml:space="preserve">Έντυπο/ψηφιακό έγγραφο υπολογισμού των χιλιομετρικών αποστάσεων, </w:t>
      </w:r>
      <w:r w:rsidR="00D81A5A" w:rsidRPr="00B334DB">
        <w:rPr>
          <w:rFonts w:asciiTheme="minorHAnsi" w:hAnsiTheme="minorHAnsi"/>
          <w:i/>
          <w:sz w:val="22"/>
          <w:u w:val="single"/>
        </w:rPr>
        <w:t xml:space="preserve"> </w:t>
      </w:r>
      <w:r w:rsidRPr="00E54467">
        <w:rPr>
          <w:rFonts w:asciiTheme="minorHAnsi" w:hAnsiTheme="minorHAnsi"/>
          <w:sz w:val="22"/>
          <w:u w:val="single"/>
        </w:rPr>
        <w:t>της ανωτέρω λίστας</w:t>
      </w:r>
      <w:r w:rsidR="00B4530A">
        <w:rPr>
          <w:rFonts w:asciiTheme="minorHAnsi" w:hAnsiTheme="minorHAnsi"/>
          <w:sz w:val="22"/>
          <w:u w:val="single"/>
        </w:rPr>
        <w:t>,</w:t>
      </w:r>
      <w:r w:rsidRPr="00E54467">
        <w:rPr>
          <w:rFonts w:asciiTheme="minorHAnsi" w:hAnsiTheme="minorHAnsi"/>
          <w:sz w:val="22"/>
          <w:u w:val="single"/>
        </w:rPr>
        <w:t xml:space="preserve"> θα πραγματοποιούνται δειγματοληπτικοί έλεγχοι από την Επιτελική Δομή ΕΣΠΑ Τομέα Παιδείας.</w:t>
      </w:r>
    </w:p>
    <w:p w:rsidR="00607340" w:rsidRDefault="00607340" w:rsidP="00607340">
      <w:pPr>
        <w:numPr>
          <w:ilvl w:val="1"/>
          <w:numId w:val="26"/>
        </w:numPr>
        <w:shd w:val="clear" w:color="auto" w:fill="FFFFFF"/>
        <w:tabs>
          <w:tab w:val="left" w:pos="-828"/>
        </w:tabs>
        <w:spacing w:after="120" w:line="276" w:lineRule="auto"/>
        <w:ind w:left="567" w:hanging="283"/>
        <w:jc w:val="both"/>
        <w:rPr>
          <w:rFonts w:asciiTheme="minorHAnsi" w:hAnsiTheme="minorHAnsi"/>
          <w:sz w:val="22"/>
        </w:rPr>
      </w:pPr>
      <w:r w:rsidRPr="0013195A">
        <w:rPr>
          <w:rFonts w:asciiTheme="minorHAnsi" w:hAnsiTheme="minorHAnsi"/>
          <w:sz w:val="22"/>
          <w:u w:val="single"/>
        </w:rPr>
        <w:t xml:space="preserve">Από τη λήξη των μαθημάτων μέχρι τη λήξη της Σύμβασης </w:t>
      </w:r>
      <w:r w:rsidRPr="0013195A">
        <w:rPr>
          <w:rFonts w:asciiTheme="minorHAnsi" w:hAnsiTheme="minorHAnsi"/>
          <w:sz w:val="22"/>
        </w:rPr>
        <w:t xml:space="preserve">οι αναπληρωτές </w:t>
      </w:r>
      <w:r w:rsidR="00A2358D">
        <w:rPr>
          <w:rFonts w:asciiTheme="minorHAnsi" w:hAnsiTheme="minorHAnsi"/>
          <w:sz w:val="22"/>
        </w:rPr>
        <w:t>Εκπαιδευτικοί/ΕΕΠ</w:t>
      </w:r>
      <w:r w:rsidR="00664B50">
        <w:rPr>
          <w:rFonts w:asciiTheme="minorHAnsi" w:hAnsiTheme="minorHAnsi"/>
          <w:sz w:val="22"/>
        </w:rPr>
        <w:t>/ΕΒΠ</w:t>
      </w:r>
      <w:r w:rsidRPr="0013195A">
        <w:rPr>
          <w:rFonts w:asciiTheme="minorHAnsi" w:hAnsiTheme="minorHAnsi"/>
          <w:sz w:val="22"/>
        </w:rPr>
        <w:t xml:space="preserve"> παραμένουν στο σχολείο τοποθέτησης. Σε περίπτωση υπηρεσιακών αναγκών δύναται να μεταβαίνουν στο σχολείο διάθεσης. Σε κάθε περίπτωση η παρουσία του </w:t>
      </w:r>
      <w:r>
        <w:rPr>
          <w:rFonts w:asciiTheme="minorHAnsi" w:hAnsiTheme="minorHAnsi"/>
          <w:sz w:val="22"/>
        </w:rPr>
        <w:t>αναπληρωτή</w:t>
      </w:r>
      <w:r w:rsidRPr="0013195A">
        <w:rPr>
          <w:rFonts w:asciiTheme="minorHAnsi" w:hAnsiTheme="minorHAnsi"/>
          <w:sz w:val="22"/>
        </w:rPr>
        <w:t xml:space="preserve"> θα αποτυπώνεται στα σχετικά </w:t>
      </w:r>
      <w:proofErr w:type="spellStart"/>
      <w:r w:rsidRPr="00A9098B">
        <w:rPr>
          <w:rFonts w:asciiTheme="minorHAnsi" w:hAnsiTheme="minorHAnsi"/>
          <w:sz w:val="22"/>
        </w:rPr>
        <w:t>παρουσιολόγια</w:t>
      </w:r>
      <w:proofErr w:type="spellEnd"/>
      <w:r w:rsidR="00A2358D" w:rsidRPr="00A9098B">
        <w:rPr>
          <w:rFonts w:asciiTheme="minorHAnsi" w:hAnsiTheme="minorHAnsi"/>
          <w:sz w:val="22"/>
        </w:rPr>
        <w:t>/απουσιολόγια</w:t>
      </w:r>
      <w:r w:rsidRPr="00A9098B">
        <w:rPr>
          <w:rFonts w:asciiTheme="minorHAnsi" w:hAnsiTheme="minorHAnsi"/>
          <w:sz w:val="22"/>
        </w:rPr>
        <w:t>.</w:t>
      </w:r>
    </w:p>
    <w:p w:rsidR="00607340" w:rsidRPr="00912451" w:rsidRDefault="00607340" w:rsidP="00607340">
      <w:pPr>
        <w:tabs>
          <w:tab w:val="left" w:pos="-828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607340" w:rsidRPr="00912451" w:rsidRDefault="00607340" w:rsidP="00607340">
      <w:pPr>
        <w:tabs>
          <w:tab w:val="left" w:pos="-828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912451">
        <w:rPr>
          <w:rFonts w:ascii="Calibri" w:hAnsi="Calibri"/>
          <w:sz w:val="22"/>
          <w:szCs w:val="22"/>
        </w:rPr>
        <w:t>Η Μονάδα Δ΄ της ΕΔ ΕΣΠΑ Παιδείας πιστώνει το λογαριασμό της εκάστοτε Διεύθυνσης Εκπαίδευσης με τα ποσά των Δικαιούχων, και στη συνέχεια ο Διευθυντής της Διεύθυνσης Εκπαίδευσης πιστώνει τους λογαριασμούς των δικαιούχων.</w:t>
      </w:r>
    </w:p>
    <w:p w:rsidR="00607340" w:rsidRPr="00E050C5" w:rsidRDefault="00607340" w:rsidP="00607340">
      <w:pPr>
        <w:tabs>
          <w:tab w:val="left" w:pos="-828"/>
        </w:tabs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3510"/>
        <w:gridCol w:w="567"/>
        <w:gridCol w:w="5529"/>
      </w:tblGrid>
      <w:tr w:rsidR="00607340" w:rsidRPr="00DA2B34" w:rsidTr="00C4117F">
        <w:trPr>
          <w:trHeight w:val="580"/>
        </w:trPr>
        <w:tc>
          <w:tcPr>
            <w:tcW w:w="9606" w:type="dxa"/>
            <w:gridSpan w:val="3"/>
            <w:tcBorders>
              <w:top w:val="inset" w:sz="12" w:space="0" w:color="FFFFFF"/>
              <w:left w:val="inset" w:sz="12" w:space="0" w:color="FFFFFF"/>
              <w:bottom w:val="outset" w:sz="12" w:space="0" w:color="FFFFFF"/>
              <w:right w:val="outset" w:sz="12" w:space="0" w:color="FFFFFF"/>
            </w:tcBorders>
            <w:shd w:val="clear" w:color="auto" w:fill="DDE8C6"/>
            <w:vAlign w:val="center"/>
          </w:tcPr>
          <w:p w:rsidR="00607340" w:rsidRPr="0013195A" w:rsidRDefault="00607340" w:rsidP="00C4117F">
            <w:pPr>
              <w:tabs>
                <w:tab w:val="left" w:pos="709"/>
              </w:tabs>
              <w:spacing w:after="120"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3195A">
              <w:rPr>
                <w:rFonts w:asciiTheme="minorHAnsi" w:hAnsiTheme="minorHAnsi"/>
                <w:b/>
                <w:sz w:val="24"/>
                <w:szCs w:val="24"/>
              </w:rPr>
              <w:t xml:space="preserve">ΑΝΑΡΤΗΣΗ ΠΑΡΑΣΤΑΤΙΚΩΝ ΣΤΗΝ ΠΛΑΤΦΟΡΜΑ ΑΝΑΡΤΗΣΗΣ ΕΣΠΑ </w:t>
            </w:r>
          </w:p>
        </w:tc>
      </w:tr>
      <w:tr w:rsidR="00607340" w:rsidRPr="00DA2B34" w:rsidTr="00B334DB">
        <w:trPr>
          <w:trHeight w:val="967"/>
        </w:trPr>
        <w:tc>
          <w:tcPr>
            <w:tcW w:w="3510" w:type="dxa"/>
            <w:tcBorders>
              <w:top w:val="outset" w:sz="12" w:space="0" w:color="FFFFFF"/>
              <w:left w:val="outset" w:sz="12" w:space="0" w:color="FFFFFF"/>
              <w:bottom w:val="inset" w:sz="12" w:space="0" w:color="FFFFFF"/>
              <w:right w:val="inset" w:sz="12" w:space="0" w:color="FFFFFF"/>
            </w:tcBorders>
            <w:shd w:val="clear" w:color="auto" w:fill="DDE8C6"/>
            <w:vAlign w:val="center"/>
          </w:tcPr>
          <w:p w:rsidR="00607340" w:rsidRPr="0013195A" w:rsidRDefault="00607340" w:rsidP="00B334DB">
            <w:pPr>
              <w:tabs>
                <w:tab w:val="left" w:pos="709"/>
              </w:tabs>
              <w:spacing w:after="120" w:line="276" w:lineRule="auto"/>
              <w:rPr>
                <w:rFonts w:asciiTheme="minorHAnsi" w:hAnsiTheme="minorHAnsi"/>
                <w:sz w:val="21"/>
                <w:szCs w:val="21"/>
              </w:rPr>
            </w:pPr>
            <w:r w:rsidRPr="0013195A">
              <w:rPr>
                <w:rFonts w:asciiTheme="minorHAnsi" w:hAnsiTheme="minorHAnsi"/>
                <w:sz w:val="22"/>
                <w:szCs w:val="22"/>
              </w:rPr>
              <w:t>Με την ολοκλήρωση της παραπάνω διαδικασίας</w:t>
            </w:r>
            <w:r w:rsidRPr="0013195A">
              <w:rPr>
                <w:rFonts w:asciiTheme="minorHAnsi" w:hAnsiTheme="minorHAnsi"/>
                <w:color w:val="1D1B11"/>
                <w:sz w:val="22"/>
                <w:szCs w:val="22"/>
              </w:rPr>
              <w:t xml:space="preserve">, </w:t>
            </w:r>
            <w:r w:rsidRPr="0013195A">
              <w:rPr>
                <w:rFonts w:asciiTheme="minorHAnsi" w:hAnsiTheme="minorHAnsi"/>
                <w:sz w:val="22"/>
                <w:szCs w:val="22"/>
              </w:rPr>
              <w:t>η ΔΠΕ</w:t>
            </w:r>
            <w:r>
              <w:rPr>
                <w:rFonts w:asciiTheme="minorHAnsi" w:hAnsiTheme="minorHAnsi"/>
                <w:sz w:val="22"/>
                <w:szCs w:val="22"/>
              </w:rPr>
              <w:t>/ΔΔΕ</w:t>
            </w:r>
            <w:r w:rsidRPr="0013195A">
              <w:rPr>
                <w:rFonts w:asciiTheme="minorHAnsi" w:hAnsiTheme="minorHAnsi"/>
                <w:sz w:val="22"/>
                <w:szCs w:val="22"/>
              </w:rPr>
              <w:t xml:space="preserve"> αναρτά στην Πλατφόρμα Ανάρτησης ΕΣΠΑ</w:t>
            </w:r>
            <w:r w:rsidRPr="0013195A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567" w:type="dxa"/>
            <w:tcBorders>
              <w:top w:val="outset" w:sz="12" w:space="0" w:color="FFFFFF"/>
              <w:left w:val="inset" w:sz="12" w:space="0" w:color="FFFFFF"/>
              <w:bottom w:val="nil"/>
              <w:right w:val="inset" w:sz="12" w:space="0" w:color="FFFFFF"/>
            </w:tcBorders>
            <w:shd w:val="clear" w:color="auto" w:fill="DDE8C6"/>
            <w:vAlign w:val="center"/>
          </w:tcPr>
          <w:p w:rsidR="00607340" w:rsidRPr="0013195A" w:rsidRDefault="00607340" w:rsidP="00B334DB">
            <w:pPr>
              <w:tabs>
                <w:tab w:val="left" w:pos="709"/>
              </w:tabs>
              <w:spacing w:after="120" w:line="276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07340" w:rsidRPr="0013195A" w:rsidRDefault="00607340" w:rsidP="00B334DB">
            <w:pPr>
              <w:tabs>
                <w:tab w:val="left" w:pos="709"/>
              </w:tabs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3195A">
              <w:rPr>
                <w:rFonts w:asciiTheme="minorHAnsi" w:hAnsiTheme="minorHAnsi"/>
                <w:sz w:val="36"/>
                <w:szCs w:val="36"/>
              </w:rPr>
              <w:sym w:font="Wingdings 3" w:char="F075"/>
            </w:r>
          </w:p>
        </w:tc>
        <w:tc>
          <w:tcPr>
            <w:tcW w:w="5529" w:type="dxa"/>
            <w:tcBorders>
              <w:top w:val="outset" w:sz="12" w:space="0" w:color="FFFFFF"/>
              <w:left w:val="inset" w:sz="12" w:space="0" w:color="FFFFFF"/>
              <w:bottom w:val="outset" w:sz="12" w:space="0" w:color="FFFFFF"/>
              <w:right w:val="outset" w:sz="12" w:space="0" w:color="FFFFFF"/>
            </w:tcBorders>
            <w:shd w:val="clear" w:color="auto" w:fill="DDE8C6"/>
            <w:vAlign w:val="center"/>
          </w:tcPr>
          <w:p w:rsidR="00607340" w:rsidRPr="00EF092E" w:rsidRDefault="00607340" w:rsidP="00B334DB">
            <w:pPr>
              <w:numPr>
                <w:ilvl w:val="0"/>
                <w:numId w:val="25"/>
              </w:numPr>
              <w:spacing w:after="120" w:line="276" w:lineRule="auto"/>
              <w:ind w:left="601" w:hanging="426"/>
              <w:rPr>
                <w:rFonts w:asciiTheme="minorHAnsi" w:hAnsiTheme="minorHAnsi"/>
                <w:sz w:val="22"/>
                <w:szCs w:val="22"/>
              </w:rPr>
            </w:pPr>
            <w:r w:rsidRPr="00EF092E">
              <w:rPr>
                <w:rFonts w:asciiTheme="minorHAnsi" w:hAnsiTheme="minorHAnsi"/>
                <w:sz w:val="22"/>
                <w:szCs w:val="22"/>
              </w:rPr>
              <w:t xml:space="preserve">τα αποδεικτικά πίστωσης των λογαριασμών </w:t>
            </w:r>
            <w:r w:rsidR="00570BFE" w:rsidRPr="00EF092E">
              <w:rPr>
                <w:rFonts w:asciiTheme="minorHAnsi" w:hAnsiTheme="minorHAnsi"/>
                <w:sz w:val="22"/>
                <w:szCs w:val="22"/>
              </w:rPr>
              <w:t>των αναπληρωτών</w:t>
            </w:r>
          </w:p>
          <w:p w:rsidR="00607340" w:rsidRPr="00EF092E" w:rsidRDefault="00607340" w:rsidP="00B334DB">
            <w:pPr>
              <w:numPr>
                <w:ilvl w:val="0"/>
                <w:numId w:val="25"/>
              </w:numPr>
              <w:spacing w:after="120" w:line="276" w:lineRule="auto"/>
              <w:ind w:left="601" w:hanging="426"/>
              <w:rPr>
                <w:rFonts w:asciiTheme="minorHAnsi" w:hAnsiTheme="minorHAnsi"/>
                <w:sz w:val="21"/>
                <w:szCs w:val="21"/>
              </w:rPr>
            </w:pPr>
            <w:r w:rsidRPr="00EF092E">
              <w:rPr>
                <w:rFonts w:asciiTheme="minorHAnsi" w:hAnsiTheme="minorHAnsi"/>
                <w:sz w:val="22"/>
                <w:szCs w:val="22"/>
              </w:rPr>
              <w:t>την κίνηση λογαριασμού</w:t>
            </w:r>
          </w:p>
          <w:p w:rsidR="00607340" w:rsidRPr="0013195A" w:rsidRDefault="00607340" w:rsidP="00B334DB">
            <w:pPr>
              <w:spacing w:after="120" w:line="276" w:lineRule="auto"/>
              <w:ind w:left="175"/>
              <w:rPr>
                <w:rFonts w:asciiTheme="minorHAnsi" w:hAnsiTheme="minorHAnsi"/>
                <w:sz w:val="21"/>
                <w:szCs w:val="21"/>
              </w:rPr>
            </w:pPr>
            <w:r w:rsidRPr="0013195A">
              <w:rPr>
                <w:rFonts w:asciiTheme="minorHAnsi" w:hAnsiTheme="minorHAnsi"/>
                <w:sz w:val="22"/>
                <w:szCs w:val="22"/>
              </w:rPr>
              <w:t xml:space="preserve">όπως εξάγονται από την εφαρμογή του </w:t>
            </w:r>
            <w:r w:rsidRPr="0013195A">
              <w:rPr>
                <w:rFonts w:asciiTheme="minorHAnsi" w:hAnsiTheme="minorHAnsi"/>
                <w:sz w:val="22"/>
                <w:szCs w:val="22"/>
                <w:lang w:val="en-US"/>
              </w:rPr>
              <w:t>Internet</w:t>
            </w:r>
            <w:r w:rsidRPr="001319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3195A">
              <w:rPr>
                <w:rFonts w:asciiTheme="minorHAnsi" w:hAnsiTheme="minorHAnsi"/>
                <w:sz w:val="22"/>
                <w:szCs w:val="22"/>
                <w:lang w:val="en-US"/>
              </w:rPr>
              <w:t>Banking</w:t>
            </w:r>
            <w:r w:rsidRPr="001319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607340" w:rsidRPr="0013195A" w:rsidRDefault="00607340" w:rsidP="00607340">
      <w:pPr>
        <w:shd w:val="clear" w:color="auto" w:fill="FFFFFF"/>
        <w:tabs>
          <w:tab w:val="left" w:pos="-828"/>
        </w:tabs>
        <w:spacing w:after="120" w:line="276" w:lineRule="auto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607340" w:rsidRPr="0013195A" w:rsidRDefault="00607340" w:rsidP="00607340">
      <w:pPr>
        <w:shd w:val="clear" w:color="auto" w:fill="FFFFFF"/>
        <w:tabs>
          <w:tab w:val="left" w:pos="-828"/>
        </w:tabs>
        <w:spacing w:after="120" w:line="276" w:lineRule="auto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13195A">
        <w:rPr>
          <w:rFonts w:asciiTheme="minorHAnsi" w:hAnsiTheme="minorHAnsi"/>
          <w:b/>
          <w:bCs/>
          <w:sz w:val="22"/>
          <w:szCs w:val="22"/>
          <w:u w:val="single"/>
        </w:rPr>
        <w:t xml:space="preserve">ΠΡΟΣΟΧΗ: </w:t>
      </w:r>
    </w:p>
    <w:p w:rsidR="00607340" w:rsidRPr="00523D81" w:rsidRDefault="00607340" w:rsidP="00607340">
      <w:pPr>
        <w:tabs>
          <w:tab w:val="left" w:pos="-828"/>
        </w:tabs>
        <w:spacing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3195A">
        <w:rPr>
          <w:rFonts w:asciiTheme="minorHAnsi" w:hAnsiTheme="minorHAnsi"/>
          <w:sz w:val="22"/>
          <w:szCs w:val="22"/>
        </w:rPr>
        <w:t xml:space="preserve">Όλα τα </w:t>
      </w:r>
      <w:r w:rsidRPr="00E050C5">
        <w:rPr>
          <w:rFonts w:ascii="Calibri" w:hAnsi="Calibri"/>
          <w:sz w:val="22"/>
          <w:szCs w:val="22"/>
        </w:rPr>
        <w:t>παραστατικά</w:t>
      </w:r>
      <w:r w:rsidRPr="0013195A">
        <w:rPr>
          <w:rFonts w:asciiTheme="minorHAnsi" w:hAnsiTheme="minorHAnsi"/>
          <w:sz w:val="22"/>
          <w:szCs w:val="22"/>
        </w:rPr>
        <w:t xml:space="preserve"> για την εκκαθάριση των οδοιπορικών συμπλήρωσης ωραρίου αναρτώνται στην </w:t>
      </w:r>
      <w:r w:rsidRPr="00403F6B">
        <w:rPr>
          <w:rFonts w:asciiTheme="minorHAnsi" w:hAnsiTheme="minorHAnsi"/>
          <w:sz w:val="22"/>
          <w:szCs w:val="22"/>
        </w:rPr>
        <w:t xml:space="preserve">Πλατφόρμα Ανάρτησης ΕΣΠΑ </w:t>
      </w:r>
      <w:r w:rsidRPr="00403F6B">
        <w:rPr>
          <w:rFonts w:ascii="Calibri" w:hAnsi="Calibri"/>
          <w:sz w:val="22"/>
          <w:szCs w:val="22"/>
        </w:rPr>
        <w:t>και ΠΔΕ</w:t>
      </w:r>
      <w:r w:rsidR="0085164B" w:rsidRPr="00403F6B">
        <w:rPr>
          <w:rFonts w:ascii="Calibri" w:hAnsi="Calibri"/>
          <w:sz w:val="22"/>
          <w:szCs w:val="22"/>
        </w:rPr>
        <w:t xml:space="preserve"> (</w:t>
      </w:r>
      <w:r w:rsidR="0085164B" w:rsidRPr="00403F6B">
        <w:rPr>
          <w:rFonts w:ascii="Calibri" w:hAnsi="Calibri"/>
          <w:sz w:val="22"/>
          <w:szCs w:val="22"/>
          <w:lang w:val="en-US"/>
        </w:rPr>
        <w:t>invoices</w:t>
      </w:r>
      <w:r w:rsidR="0085164B" w:rsidRPr="00403F6B">
        <w:rPr>
          <w:rFonts w:ascii="Calibri" w:hAnsi="Calibri"/>
          <w:sz w:val="22"/>
          <w:szCs w:val="22"/>
        </w:rPr>
        <w:t>)</w:t>
      </w:r>
      <w:r w:rsidRPr="00403F6B">
        <w:rPr>
          <w:rFonts w:asciiTheme="minorHAnsi" w:hAnsiTheme="minorHAnsi"/>
          <w:sz w:val="22"/>
          <w:szCs w:val="22"/>
        </w:rPr>
        <w:t xml:space="preserve"> </w:t>
      </w:r>
      <w:r w:rsidRPr="00403F6B">
        <w:rPr>
          <w:rFonts w:asciiTheme="minorHAnsi" w:hAnsiTheme="minorHAnsi"/>
          <w:b/>
          <w:sz w:val="22"/>
          <w:szCs w:val="22"/>
        </w:rPr>
        <w:t>το αργότερο μέχρι τις 31/10</w:t>
      </w:r>
      <w:r w:rsidR="00A2358D" w:rsidRPr="00403F6B">
        <w:rPr>
          <w:rFonts w:asciiTheme="minorHAnsi" w:hAnsiTheme="minorHAnsi"/>
          <w:b/>
          <w:sz w:val="22"/>
          <w:szCs w:val="22"/>
        </w:rPr>
        <w:t xml:space="preserve"> </w:t>
      </w:r>
      <w:r w:rsidR="00DF0C6E" w:rsidRPr="00403F6B">
        <w:rPr>
          <w:rFonts w:asciiTheme="minorHAnsi" w:hAnsiTheme="minorHAnsi"/>
          <w:b/>
          <w:sz w:val="22"/>
          <w:szCs w:val="22"/>
        </w:rPr>
        <w:t>εκά</w:t>
      </w:r>
      <w:r w:rsidR="00A2358D" w:rsidRPr="00403F6B">
        <w:rPr>
          <w:rFonts w:asciiTheme="minorHAnsi" w:hAnsiTheme="minorHAnsi"/>
          <w:b/>
          <w:sz w:val="22"/>
          <w:szCs w:val="22"/>
        </w:rPr>
        <w:t xml:space="preserve">στου έτους. </w:t>
      </w:r>
      <w:r w:rsidRPr="00B334DB">
        <w:rPr>
          <w:rFonts w:asciiTheme="minorHAnsi" w:hAnsiTheme="minorHAnsi"/>
          <w:b/>
          <w:sz w:val="22"/>
          <w:szCs w:val="22"/>
        </w:rPr>
        <w:t>Παραστατικά εκκαθάρισης οδοιπορικών συμπλήρωσης ωραρίου π</w:t>
      </w:r>
      <w:r w:rsidR="00A2358D" w:rsidRPr="00B334DB">
        <w:rPr>
          <w:rFonts w:asciiTheme="minorHAnsi" w:hAnsiTheme="minorHAnsi"/>
          <w:b/>
          <w:sz w:val="22"/>
          <w:szCs w:val="22"/>
        </w:rPr>
        <w:t xml:space="preserve">ου θα αναρτώνται μετά τις 31/10 </w:t>
      </w:r>
      <w:r w:rsidRPr="00B334DB">
        <w:rPr>
          <w:rFonts w:asciiTheme="minorHAnsi" w:hAnsiTheme="minorHAnsi"/>
          <w:b/>
          <w:sz w:val="22"/>
          <w:szCs w:val="22"/>
        </w:rPr>
        <w:t xml:space="preserve"> δε θα δύναται να εκκαθαριστούν μέσω </w:t>
      </w:r>
      <w:r w:rsidR="00A2358D" w:rsidRPr="00B334DB">
        <w:rPr>
          <w:rFonts w:asciiTheme="minorHAnsi" w:hAnsiTheme="minorHAnsi"/>
          <w:b/>
          <w:sz w:val="22"/>
          <w:szCs w:val="22"/>
        </w:rPr>
        <w:t>των</w:t>
      </w:r>
      <w:r w:rsidRPr="00B334DB">
        <w:rPr>
          <w:rFonts w:asciiTheme="minorHAnsi" w:hAnsiTheme="minorHAnsi"/>
          <w:b/>
          <w:sz w:val="22"/>
          <w:szCs w:val="22"/>
        </w:rPr>
        <w:t xml:space="preserve"> </w:t>
      </w:r>
      <w:r w:rsidR="00A2358D" w:rsidRPr="00B334DB">
        <w:rPr>
          <w:rFonts w:asciiTheme="minorHAnsi" w:hAnsiTheme="minorHAnsi"/>
          <w:b/>
          <w:sz w:val="22"/>
          <w:szCs w:val="22"/>
        </w:rPr>
        <w:t xml:space="preserve">συγχρηματοδοτούμενων </w:t>
      </w:r>
      <w:r w:rsidRPr="00B334DB">
        <w:rPr>
          <w:rFonts w:asciiTheme="minorHAnsi" w:hAnsiTheme="minorHAnsi"/>
          <w:b/>
          <w:sz w:val="22"/>
          <w:szCs w:val="22"/>
        </w:rPr>
        <w:t xml:space="preserve"> Πράξ</w:t>
      </w:r>
      <w:r w:rsidR="00A2358D" w:rsidRPr="00B334DB">
        <w:rPr>
          <w:rFonts w:asciiTheme="minorHAnsi" w:hAnsiTheme="minorHAnsi"/>
          <w:b/>
          <w:sz w:val="22"/>
          <w:szCs w:val="22"/>
        </w:rPr>
        <w:t xml:space="preserve">εων </w:t>
      </w:r>
      <w:r w:rsidRPr="00B334DB">
        <w:rPr>
          <w:rFonts w:ascii="Calibri" w:hAnsi="Calibri" w:cs="Calibri"/>
          <w:b/>
          <w:color w:val="000000"/>
          <w:sz w:val="22"/>
          <w:szCs w:val="22"/>
          <w:u w:val="single"/>
        </w:rPr>
        <w:t>και οι Διευθυντές ΔΠΕ/ΔΔΕ θα πρέπει να εξασφαλίσουν ανάλογες πιστώσεις από τον τακτικό προϋπολογισμό.</w:t>
      </w:r>
    </w:p>
    <w:p w:rsidR="00607340" w:rsidRDefault="00607340" w:rsidP="00F218C2">
      <w:pPr>
        <w:pStyle w:val="a4"/>
        <w:spacing w:after="120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001"/>
        <w:gridCol w:w="1156"/>
        <w:gridCol w:w="1156"/>
        <w:gridCol w:w="1115"/>
        <w:gridCol w:w="1068"/>
        <w:gridCol w:w="4217"/>
      </w:tblGrid>
      <w:tr w:rsidR="00185085" w:rsidTr="00B334DB">
        <w:trPr>
          <w:trHeight w:val="484"/>
        </w:trPr>
        <w:tc>
          <w:tcPr>
            <w:tcW w:w="515" w:type="pct"/>
            <w:vAlign w:val="center"/>
          </w:tcPr>
          <w:p w:rsidR="00185085" w:rsidRPr="007A74DE" w:rsidRDefault="00185085" w:rsidP="007A7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185085" w:rsidRPr="007A74DE" w:rsidRDefault="00185085" w:rsidP="007A7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vAlign w:val="center"/>
          </w:tcPr>
          <w:p w:rsidR="00185085" w:rsidRPr="007A74DE" w:rsidRDefault="00185085" w:rsidP="007A74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Tahoma"/>
                <w:color w:val="000000"/>
                <w:sz w:val="16"/>
                <w:szCs w:val="16"/>
              </w:rPr>
            </w:pPr>
          </w:p>
        </w:tc>
        <w:tc>
          <w:tcPr>
            <w:tcW w:w="574" w:type="pct"/>
            <w:vAlign w:val="center"/>
          </w:tcPr>
          <w:p w:rsidR="00185085" w:rsidRPr="007A74DE" w:rsidRDefault="00185085" w:rsidP="007A74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185085" w:rsidRPr="007A74DE" w:rsidRDefault="00185085" w:rsidP="007A74DE">
            <w:pPr>
              <w:pStyle w:val="3"/>
              <w:spacing w:after="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171" w:type="pct"/>
            <w:vMerge w:val="restart"/>
          </w:tcPr>
          <w:p w:rsidR="00185085" w:rsidRPr="004A6C95" w:rsidRDefault="00185085" w:rsidP="00B334DB">
            <w:pPr>
              <w:pStyle w:val="3"/>
              <w:spacing w:after="0"/>
              <w:ind w:left="1167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Με εντολή </w:t>
            </w:r>
            <w:r w:rsidRPr="004A6C95">
              <w:rPr>
                <w:rFonts w:ascii="Calibri" w:hAnsi="Calibri" w:cs="Arial"/>
                <w:b/>
                <w:bCs/>
                <w:sz w:val="22"/>
                <w:szCs w:val="22"/>
              </w:rPr>
              <w:t>Υπουργού</w:t>
            </w:r>
          </w:p>
          <w:p w:rsidR="00185085" w:rsidRPr="00A704D6" w:rsidRDefault="00185085" w:rsidP="00B334DB">
            <w:pPr>
              <w:pStyle w:val="3"/>
              <w:spacing w:after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334D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</w:t>
            </w:r>
            <w:r w:rsidRPr="004A6C95">
              <w:rPr>
                <w:rFonts w:ascii="Calibri" w:hAnsi="Calibri" w:cs="Arial"/>
                <w:b/>
                <w:bCs/>
                <w:sz w:val="22"/>
                <w:szCs w:val="22"/>
              </w:rPr>
              <w:t>Ο Προϊστάμενος της ΕΔ ΕΣΠΑ Παιδείας</w:t>
            </w:r>
          </w:p>
          <w:p w:rsidR="00185085" w:rsidRPr="004A6C95" w:rsidRDefault="00185085" w:rsidP="007A74DE">
            <w:pPr>
              <w:pStyle w:val="3"/>
              <w:spacing w:after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185085" w:rsidRPr="004A6C95" w:rsidRDefault="00185085" w:rsidP="007A74DE">
            <w:pPr>
              <w:pStyle w:val="3"/>
              <w:spacing w:after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185085" w:rsidRPr="00A704D6" w:rsidRDefault="00185085" w:rsidP="007A74DE">
            <w:pPr>
              <w:pStyle w:val="3"/>
              <w:spacing w:after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185085" w:rsidRPr="00A704D6" w:rsidRDefault="00185085" w:rsidP="007A74DE">
            <w:pPr>
              <w:pStyle w:val="3"/>
              <w:spacing w:after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185085" w:rsidRPr="00A704D6" w:rsidRDefault="00185085" w:rsidP="00B334DB">
            <w:pPr>
              <w:pStyle w:val="3"/>
              <w:tabs>
                <w:tab w:val="center" w:pos="1976"/>
                <w:tab w:val="right" w:pos="3952"/>
              </w:tabs>
              <w:spacing w:after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 </w:t>
            </w:r>
            <w:r w:rsidRPr="004A6C95">
              <w:rPr>
                <w:rFonts w:ascii="Calibri" w:hAnsi="Calibri" w:cs="Arial"/>
                <w:b/>
                <w:bCs/>
                <w:sz w:val="22"/>
                <w:szCs w:val="22"/>
              </w:rPr>
              <w:t>Κωνσταντίνος Δ. Βαλιάντζας</w:t>
            </w:r>
          </w:p>
        </w:tc>
      </w:tr>
      <w:tr w:rsidR="00185085" w:rsidTr="00B334DB">
        <w:trPr>
          <w:trHeight w:val="279"/>
        </w:trPr>
        <w:tc>
          <w:tcPr>
            <w:tcW w:w="515" w:type="pct"/>
            <w:vAlign w:val="center"/>
          </w:tcPr>
          <w:p w:rsidR="00185085" w:rsidRPr="00661F06" w:rsidRDefault="00185085" w:rsidP="00C4117F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185085" w:rsidRPr="00661F06" w:rsidRDefault="00185085" w:rsidP="00C4117F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:rsidR="00185085" w:rsidRPr="00661F06" w:rsidRDefault="00185085" w:rsidP="00C4117F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</w:tcPr>
          <w:p w:rsidR="00185085" w:rsidRPr="002D050D" w:rsidRDefault="00185085" w:rsidP="00C4117F">
            <w:pPr>
              <w:pStyle w:val="3"/>
              <w:spacing w:after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50" w:type="pct"/>
          </w:tcPr>
          <w:p w:rsidR="00185085" w:rsidRPr="002D050D" w:rsidRDefault="00185085" w:rsidP="00C4117F">
            <w:pPr>
              <w:pStyle w:val="3"/>
              <w:spacing w:after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171" w:type="pct"/>
            <w:vMerge/>
          </w:tcPr>
          <w:p w:rsidR="00185085" w:rsidRPr="002D050D" w:rsidRDefault="00185085" w:rsidP="00C4117F">
            <w:pPr>
              <w:pStyle w:val="3"/>
              <w:spacing w:after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85085" w:rsidTr="00B334DB">
        <w:trPr>
          <w:trHeight w:val="880"/>
        </w:trPr>
        <w:tc>
          <w:tcPr>
            <w:tcW w:w="515" w:type="pct"/>
          </w:tcPr>
          <w:p w:rsidR="00185085" w:rsidRPr="002D050D" w:rsidRDefault="00185085" w:rsidP="00C4117F">
            <w:pPr>
              <w:pStyle w:val="3"/>
              <w:spacing w:after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95" w:type="pct"/>
          </w:tcPr>
          <w:p w:rsidR="00185085" w:rsidRPr="002D050D" w:rsidRDefault="00185085" w:rsidP="00C4117F">
            <w:pPr>
              <w:pStyle w:val="3"/>
              <w:spacing w:after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95" w:type="pct"/>
          </w:tcPr>
          <w:p w:rsidR="00185085" w:rsidRPr="002D050D" w:rsidRDefault="00185085" w:rsidP="00C4117F">
            <w:pPr>
              <w:pStyle w:val="3"/>
              <w:spacing w:after="0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74" w:type="pct"/>
          </w:tcPr>
          <w:p w:rsidR="00185085" w:rsidRPr="00B334DB" w:rsidRDefault="00185085" w:rsidP="00B334DB">
            <w:pPr>
              <w:rPr>
                <w:rFonts w:ascii="Calibri" w:hAnsi="Calibri" w:cs="Arial"/>
                <w:b/>
                <w:bCs/>
                <w:lang w:val="en-US"/>
              </w:rPr>
            </w:pPr>
          </w:p>
        </w:tc>
        <w:tc>
          <w:tcPr>
            <w:tcW w:w="550" w:type="pct"/>
          </w:tcPr>
          <w:p w:rsidR="00185085" w:rsidRDefault="00185085" w:rsidP="00C4117F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171" w:type="pct"/>
            <w:vMerge/>
            <w:vAlign w:val="center"/>
            <w:hideMark/>
          </w:tcPr>
          <w:p w:rsidR="00185085" w:rsidRDefault="00185085" w:rsidP="00C4117F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:rsidR="00F218C2" w:rsidRPr="00F218C2" w:rsidRDefault="00F218C2" w:rsidP="00F218C2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218C2" w:rsidRDefault="00EB52A2" w:rsidP="00EB52A2">
      <w:pPr>
        <w:pStyle w:val="3"/>
        <w:jc w:val="center"/>
        <w:rPr>
          <w:rFonts w:ascii="Calibri" w:hAnsi="Calibri"/>
          <w:sz w:val="22"/>
          <w:szCs w:val="22"/>
        </w:rPr>
      </w:pPr>
      <w:r w:rsidRPr="00EB52A2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D642F7" w:rsidRPr="00EA42B8" w:rsidRDefault="00D642F7" w:rsidP="00D642F7">
      <w:pPr>
        <w:jc w:val="both"/>
        <w:rPr>
          <w:rFonts w:asciiTheme="minorHAnsi" w:hAnsiTheme="minorHAnsi"/>
          <w:b/>
          <w:bCs/>
          <w:sz w:val="18"/>
          <w:szCs w:val="18"/>
          <w:u w:val="single"/>
        </w:rPr>
      </w:pPr>
      <w:r w:rsidRPr="00EA42B8">
        <w:rPr>
          <w:rFonts w:asciiTheme="minorHAnsi" w:hAnsiTheme="minorHAnsi"/>
          <w:b/>
          <w:bCs/>
          <w:sz w:val="18"/>
          <w:szCs w:val="18"/>
          <w:u w:val="single"/>
        </w:rPr>
        <w:t>Εσωτερική Διανομή:</w:t>
      </w:r>
    </w:p>
    <w:p w:rsidR="00D642F7" w:rsidRPr="00EA42B8" w:rsidRDefault="00D642F7" w:rsidP="00D642F7">
      <w:pPr>
        <w:numPr>
          <w:ilvl w:val="0"/>
          <w:numId w:val="1"/>
        </w:numPr>
        <w:rPr>
          <w:rFonts w:asciiTheme="minorHAnsi" w:hAnsiTheme="minorHAnsi" w:cs="Tahoma"/>
          <w:sz w:val="18"/>
          <w:szCs w:val="18"/>
        </w:rPr>
      </w:pPr>
      <w:r w:rsidRPr="00EA42B8">
        <w:rPr>
          <w:rFonts w:asciiTheme="minorHAnsi" w:hAnsiTheme="minorHAnsi" w:cs="Tahoma"/>
          <w:sz w:val="18"/>
          <w:szCs w:val="18"/>
        </w:rPr>
        <w:t xml:space="preserve">Γραφείο Προϊσταμένου </w:t>
      </w:r>
      <w:r>
        <w:rPr>
          <w:rFonts w:asciiTheme="minorHAnsi" w:hAnsiTheme="minorHAnsi" w:cs="Tahoma"/>
          <w:sz w:val="18"/>
          <w:szCs w:val="18"/>
        </w:rPr>
        <w:t>ΕΔ</w:t>
      </w:r>
      <w:r w:rsidRPr="00EA42B8">
        <w:rPr>
          <w:rFonts w:asciiTheme="minorHAnsi" w:hAnsiTheme="minorHAnsi" w:cs="Tahoma"/>
          <w:sz w:val="18"/>
          <w:szCs w:val="18"/>
        </w:rPr>
        <w:t xml:space="preserve"> ΕΣΠΑ Παιδείας</w:t>
      </w:r>
    </w:p>
    <w:p w:rsidR="00D642F7" w:rsidRPr="00692A88" w:rsidRDefault="00D642F7" w:rsidP="00D642F7">
      <w:pPr>
        <w:numPr>
          <w:ilvl w:val="0"/>
          <w:numId w:val="1"/>
        </w:numPr>
        <w:rPr>
          <w:rFonts w:asciiTheme="minorHAnsi" w:hAnsiTheme="minorHAnsi" w:cs="Tahoma"/>
          <w:sz w:val="18"/>
          <w:szCs w:val="18"/>
        </w:rPr>
      </w:pPr>
      <w:r w:rsidRPr="00EA42B8">
        <w:rPr>
          <w:rFonts w:asciiTheme="minorHAnsi" w:hAnsiTheme="minorHAnsi" w:cs="Tahoma"/>
          <w:sz w:val="18"/>
          <w:szCs w:val="18"/>
        </w:rPr>
        <w:t>Μονάδ</w:t>
      </w:r>
      <w:r>
        <w:rPr>
          <w:rFonts w:asciiTheme="minorHAnsi" w:hAnsiTheme="minorHAnsi" w:cs="Tahoma"/>
          <w:sz w:val="18"/>
          <w:szCs w:val="18"/>
        </w:rPr>
        <w:t xml:space="preserve">ες Β1, Β2, </w:t>
      </w:r>
      <w:r w:rsidRPr="00EA42B8">
        <w:rPr>
          <w:rFonts w:asciiTheme="minorHAnsi" w:hAnsiTheme="minorHAnsi" w:cs="Tahoma"/>
          <w:sz w:val="18"/>
          <w:szCs w:val="18"/>
        </w:rPr>
        <w:t>Β3</w:t>
      </w:r>
      <w:r>
        <w:rPr>
          <w:rFonts w:asciiTheme="minorHAnsi" w:hAnsiTheme="minorHAnsi" w:cs="Tahoma"/>
          <w:sz w:val="18"/>
          <w:szCs w:val="18"/>
        </w:rPr>
        <w:t>, Δ</w:t>
      </w:r>
    </w:p>
    <w:p w:rsidR="00520974" w:rsidRDefault="0052097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F218C2" w:rsidRPr="009560FC" w:rsidRDefault="00F218C2" w:rsidP="00F218C2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Calibri" w:hAnsi="Calibri" w:cs="Calibri"/>
          <w:sz w:val="22"/>
        </w:rPr>
      </w:pPr>
      <w:bookmarkStart w:id="1" w:name="_Toc491418761"/>
      <w:r w:rsidRPr="009560FC">
        <w:rPr>
          <w:rFonts w:ascii="Calibri" w:hAnsi="Calibri" w:cs="Calibri"/>
          <w:sz w:val="22"/>
        </w:rPr>
        <w:lastRenderedPageBreak/>
        <w:t>ΥΠΟΔΕΙΓΜΑ</w:t>
      </w:r>
      <w:r w:rsidR="00A0779B">
        <w:rPr>
          <w:rFonts w:ascii="Calibri" w:hAnsi="Calibri" w:cs="Calibri"/>
          <w:sz w:val="22"/>
        </w:rPr>
        <w:t xml:space="preserve"> 1 </w:t>
      </w:r>
      <w:r w:rsidRPr="009560FC">
        <w:rPr>
          <w:rFonts w:ascii="Calibri" w:hAnsi="Calibri" w:cs="Calibri"/>
          <w:sz w:val="22"/>
        </w:rPr>
        <w:t xml:space="preserve">: </w:t>
      </w:r>
      <w:bookmarkEnd w:id="1"/>
      <w:r>
        <w:rPr>
          <w:rFonts w:ascii="Calibri" w:hAnsi="Calibri" w:cs="Calibri"/>
          <w:sz w:val="22"/>
        </w:rPr>
        <w:t>ΚΑΤΑΣΤΑΣΗ ΠΛΗΡΩΜΗΣ ΔΑΠΑΝΗΣ ΟΔΟΙΠΟΡΙΚΩΝ ΣΥΜΠΛΗΡΩΣΗΣ ΩΡΑΡΙΟΥ</w:t>
      </w:r>
    </w:p>
    <w:p w:rsidR="00F218C2" w:rsidRPr="009560FC" w:rsidRDefault="00F218C2" w:rsidP="00F218C2">
      <w:pPr>
        <w:rPr>
          <w:rFonts w:ascii="Calibri" w:hAnsi="Calibri" w:cs="Calibri"/>
          <w:vanish/>
        </w:rPr>
      </w:pPr>
    </w:p>
    <w:bookmarkStart w:id="2" w:name="_MON_1650972437"/>
    <w:bookmarkEnd w:id="2"/>
    <w:p w:rsidR="00F218C2" w:rsidRDefault="00A23D88" w:rsidP="00F07CCE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4540C7">
        <w:rPr>
          <w:rFonts w:ascii="Arial" w:hAnsi="Arial" w:cs="Arial"/>
        </w:rPr>
        <w:object w:dxaOrig="13296" w:dyaOrig="15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5pt;height:572.55pt" o:ole="">
            <v:imagedata r:id="rId19" o:title=""/>
          </v:shape>
          <o:OLEObject Type="Embed" ProgID="Excel.Sheet.8" ShapeID="_x0000_i1025" DrawAspect="Content" ObjectID="_1652696933" r:id="rId20"/>
        </w:object>
      </w:r>
      <w:r w:rsidR="00D81A5A">
        <w:rPr>
          <w:rFonts w:ascii="Arial" w:hAnsi="Arial" w:cs="Arial"/>
        </w:rPr>
        <w:t xml:space="preserve">       </w:t>
      </w:r>
      <w:r w:rsidR="00DC31A4">
        <w:rPr>
          <w:rFonts w:ascii="Calibri" w:hAnsi="Calibri"/>
          <w:sz w:val="22"/>
          <w:szCs w:val="22"/>
        </w:rPr>
        <w:t xml:space="preserve">* </w:t>
      </w:r>
      <w:r w:rsidR="00DC31A4" w:rsidRPr="00DF16FB">
        <w:rPr>
          <w:rFonts w:ascii="Calibri" w:hAnsi="Calibri"/>
          <w:i/>
          <w:sz w:val="22"/>
          <w:szCs w:val="22"/>
        </w:rPr>
        <w:t>Για την Πράξη του</w:t>
      </w:r>
      <w:r w:rsidR="00C9604A" w:rsidRPr="00DF16FB">
        <w:rPr>
          <w:rFonts w:ascii="Calibri" w:hAnsi="Calibri"/>
          <w:i/>
          <w:sz w:val="22"/>
          <w:szCs w:val="22"/>
        </w:rPr>
        <w:t xml:space="preserve"> </w:t>
      </w:r>
      <w:r w:rsidR="00DC31A4" w:rsidRPr="00DF16FB">
        <w:rPr>
          <w:rFonts w:ascii="Calibri" w:hAnsi="Calibri"/>
          <w:i/>
          <w:sz w:val="22"/>
          <w:szCs w:val="22"/>
        </w:rPr>
        <w:t>ΠΔΕ δεν απαιτείται  λογότυπο</w:t>
      </w:r>
    </w:p>
    <w:p w:rsidR="00C4117F" w:rsidRDefault="00C4117F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pPr w:leftFromText="180" w:rightFromText="180" w:horzAnchor="margin" w:tblpY="489"/>
        <w:tblW w:w="5000" w:type="pct"/>
        <w:tblLayout w:type="fixed"/>
        <w:tblLook w:val="01E0" w:firstRow="1" w:lastRow="1" w:firstColumn="1" w:lastColumn="1" w:noHBand="0" w:noVBand="0"/>
      </w:tblPr>
      <w:tblGrid>
        <w:gridCol w:w="6345"/>
        <w:gridCol w:w="3368"/>
      </w:tblGrid>
      <w:tr w:rsidR="00C4117F" w:rsidRPr="00C4117F" w:rsidTr="00B334DB">
        <w:trPr>
          <w:trHeight w:val="599"/>
        </w:trPr>
        <w:tc>
          <w:tcPr>
            <w:tcW w:w="3266" w:type="pct"/>
            <w:noWrap/>
            <w:vAlign w:val="center"/>
            <w:hideMark/>
          </w:tcPr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</w:rPr>
              <w:lastRenderedPageBreak/>
              <w:drawing>
                <wp:inline distT="0" distB="0" distL="0" distR="0" wp14:anchorId="20904DD1" wp14:editId="5B060FEF">
                  <wp:extent cx="389890" cy="377825"/>
                  <wp:effectExtent l="0" t="0" r="0" b="3175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4" w:type="pct"/>
            <w:hideMark/>
          </w:tcPr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29E28D5" wp14:editId="58912129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635</wp:posOffset>
                  </wp:positionV>
                  <wp:extent cx="539750" cy="370840"/>
                  <wp:effectExtent l="0" t="0" r="0" b="0"/>
                  <wp:wrapSquare wrapText="bothSides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117F" w:rsidRPr="00C4117F" w:rsidTr="00B334DB">
        <w:trPr>
          <w:trHeight w:val="920"/>
        </w:trPr>
        <w:tc>
          <w:tcPr>
            <w:tcW w:w="3266" w:type="pct"/>
            <w:noWrap/>
            <w:hideMark/>
          </w:tcPr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411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ΕΛΛΗΝΙΚΗ ΔΗΜΟΚΡΑΤΙΑ</w:t>
            </w:r>
          </w:p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411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ΥΠΟΥΡΓΕΙΟ ΠΑΙΔΕΙΑΣ ΚΑΙ ΘΡΗΣΚΕΥΜΑΤΩΝ</w:t>
            </w:r>
          </w:p>
          <w:p w:rsidR="00C4117F" w:rsidRPr="00C4117F" w:rsidRDefault="00C4117F" w:rsidP="00C4117F">
            <w:pPr>
              <w:keepNext/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4117F">
              <w:rPr>
                <w:rFonts w:ascii="Calibri" w:hAnsi="Calibri" w:cs="Calibri"/>
                <w:b/>
                <w:sz w:val="22"/>
                <w:szCs w:val="22"/>
              </w:rPr>
              <w:t>-----</w:t>
            </w:r>
          </w:p>
        </w:tc>
        <w:tc>
          <w:tcPr>
            <w:tcW w:w="1734" w:type="pct"/>
          </w:tcPr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411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               ΕΥΡΩΠΑΪΚΗ ΕΝΩΣΗ</w:t>
            </w:r>
          </w:p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411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ΕΥΡΩΠΑΪΚΟ ΚΟΙΝΩΝΙΚΟ ΤΑΜΕΙΟ (ΕΚΤ)</w:t>
            </w:r>
          </w:p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C4117F" w:rsidRPr="00C4117F" w:rsidTr="00B334DB">
        <w:trPr>
          <w:trHeight w:val="884"/>
        </w:trPr>
        <w:tc>
          <w:tcPr>
            <w:tcW w:w="3266" w:type="pct"/>
            <w:noWrap/>
          </w:tcPr>
          <w:p w:rsidR="00C4117F" w:rsidRPr="00B334DB" w:rsidRDefault="00C4117F" w:rsidP="00C4117F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411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ΔΙΕΥΘΥΝΣΗ </w:t>
            </w:r>
            <w:r w:rsidRPr="000C0970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ΠΡΩΤΟΒΑΘΜΙΑΣ/ΔΕΥΤΕΡΟΒΑΘΜΙΑ</w:t>
            </w:r>
            <w:r w:rsidR="00D642F7" w:rsidRPr="00B334D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Σ</w:t>
            </w:r>
            <w:r w:rsidRPr="00C411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ΕΚΠΑΙΔΕΥΣΗΣ </w:t>
            </w:r>
            <w:r w:rsidRPr="00B334DB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…………………………..……</w:t>
            </w:r>
            <w:r w:rsidR="00D642F7" w:rsidRPr="00B334DB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(περιοχή)</w:t>
            </w:r>
          </w:p>
          <w:p w:rsidR="00C4117F" w:rsidRPr="00C4117F" w:rsidRDefault="00C4117F" w:rsidP="00C4117F">
            <w:pPr>
              <w:tabs>
                <w:tab w:val="right" w:pos="8306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4" w:type="pct"/>
          </w:tcPr>
          <w:p w:rsidR="00C4117F" w:rsidRPr="00C4117F" w:rsidRDefault="00C4117F" w:rsidP="00C4117F">
            <w:pPr>
              <w:keepNext/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 w:rsidRPr="00C4117F">
              <w:rPr>
                <w:rFonts w:ascii="Calibri" w:hAnsi="Calibri" w:cs="Calibri"/>
                <w:b/>
                <w:sz w:val="22"/>
                <w:szCs w:val="22"/>
              </w:rPr>
              <w:t>Ημερομηνία:</w:t>
            </w:r>
          </w:p>
          <w:p w:rsidR="00C4117F" w:rsidRPr="00C4117F" w:rsidRDefault="00C4117F" w:rsidP="00C4117F">
            <w:pPr>
              <w:tabs>
                <w:tab w:val="center" w:pos="4153"/>
                <w:tab w:val="right" w:pos="8306"/>
              </w:tabs>
              <w:ind w:left="735"/>
              <w:rPr>
                <w:rFonts w:ascii="Calibri" w:hAnsi="Calibri" w:cs="Calibri"/>
                <w:b/>
                <w:sz w:val="22"/>
                <w:szCs w:val="22"/>
              </w:rPr>
            </w:pPr>
            <w:r w:rsidRPr="00C4117F">
              <w:rPr>
                <w:rFonts w:ascii="Calibri" w:hAnsi="Calibri" w:cs="Calibri"/>
                <w:b/>
                <w:sz w:val="22"/>
                <w:szCs w:val="22"/>
              </w:rPr>
              <w:t xml:space="preserve">Αρ. </w:t>
            </w:r>
            <w:proofErr w:type="spellStart"/>
            <w:r w:rsidRPr="00C4117F"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 w:rsidRPr="00C4117F">
              <w:rPr>
                <w:rFonts w:ascii="Calibri" w:hAnsi="Calibri" w:cs="Calibri"/>
                <w:b/>
                <w:sz w:val="22"/>
                <w:szCs w:val="22"/>
              </w:rPr>
              <w:t>.:</w:t>
            </w:r>
          </w:p>
        </w:tc>
      </w:tr>
    </w:tbl>
    <w:p w:rsidR="00C4117F" w:rsidRPr="009560FC" w:rsidRDefault="00C4117F" w:rsidP="00C4117F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Calibri" w:hAnsi="Calibri" w:cs="Calibri"/>
          <w:sz w:val="22"/>
        </w:rPr>
      </w:pPr>
      <w:r w:rsidRPr="009560FC">
        <w:rPr>
          <w:rFonts w:ascii="Calibri" w:hAnsi="Calibri" w:cs="Calibri"/>
          <w:sz w:val="22"/>
        </w:rPr>
        <w:t>ΥΠΟΔΕΙΓΜΑ</w:t>
      </w:r>
      <w:r>
        <w:rPr>
          <w:rFonts w:ascii="Calibri" w:hAnsi="Calibri" w:cs="Calibri"/>
          <w:sz w:val="22"/>
        </w:rPr>
        <w:t xml:space="preserve"> 2 </w:t>
      </w:r>
      <w:r w:rsidRPr="009560FC">
        <w:rPr>
          <w:rFonts w:ascii="Calibri" w:hAnsi="Calibri" w:cs="Calibri"/>
          <w:sz w:val="22"/>
        </w:rPr>
        <w:t xml:space="preserve">: </w:t>
      </w:r>
      <w:r>
        <w:rPr>
          <w:rFonts w:ascii="Calibri" w:hAnsi="Calibri" w:cs="Calibri"/>
          <w:sz w:val="22"/>
        </w:rPr>
        <w:t>ΒΕΒΑΙΩΣΗ ΜΕΤΑΚΙΝΗΣΕΩΝ (ημερολογιακή κατάσταση)</w:t>
      </w:r>
    </w:p>
    <w:p w:rsidR="00C4117F" w:rsidRPr="00C4117F" w:rsidRDefault="00C4117F" w:rsidP="00C4117F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C4117F" w:rsidRPr="00A30E5B" w:rsidRDefault="00C4117F" w:rsidP="00C4117F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C4117F">
        <w:rPr>
          <w:rFonts w:ascii="Calibri" w:hAnsi="Calibri"/>
          <w:b/>
          <w:sz w:val="22"/>
          <w:szCs w:val="22"/>
          <w:u w:val="single"/>
        </w:rPr>
        <w:t>ΒΕΒΑΙΩΣΗ ΜΕΤΑΚΙΝΗΣΕΩΝ ΓΙΑ ΣΥΜΠΛΗΡΩΣΗ ΩΡΑΡΙΟΥ ΑΝΑΠΛΗΡΩΤΩΝ ΕΚΠΑΙΔΕΥΤΙΚΩΝ/ΕΕΠ</w:t>
      </w:r>
      <w:r w:rsidR="00A30E5B" w:rsidRPr="00B334DB">
        <w:rPr>
          <w:rFonts w:ascii="Calibri" w:hAnsi="Calibri"/>
          <w:b/>
          <w:sz w:val="22"/>
          <w:szCs w:val="22"/>
          <w:u w:val="single"/>
        </w:rPr>
        <w:t>/</w:t>
      </w:r>
      <w:r w:rsidR="00A30E5B">
        <w:rPr>
          <w:rFonts w:ascii="Calibri" w:hAnsi="Calibri"/>
          <w:b/>
          <w:sz w:val="22"/>
          <w:szCs w:val="22"/>
          <w:u w:val="single"/>
        </w:rPr>
        <w:t>ΕΒΠ</w:t>
      </w:r>
    </w:p>
    <w:p w:rsidR="00C4117F" w:rsidRPr="00C4117F" w:rsidRDefault="00C4117F" w:rsidP="00C4117F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130"/>
        <w:tblW w:w="5000" w:type="pct"/>
        <w:tblLayout w:type="fixed"/>
        <w:tblLook w:val="00A0" w:firstRow="1" w:lastRow="0" w:firstColumn="1" w:lastColumn="0" w:noHBand="0" w:noVBand="0"/>
      </w:tblPr>
      <w:tblGrid>
        <w:gridCol w:w="4856"/>
        <w:gridCol w:w="4857"/>
      </w:tblGrid>
      <w:tr w:rsidR="00C4117F" w:rsidRPr="00C4117F" w:rsidTr="00B334DB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7F" w:rsidRPr="00C4117F" w:rsidRDefault="00C4117F" w:rsidP="009C37D1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4117F">
              <w:rPr>
                <w:rFonts w:ascii="Calibri" w:hAnsi="Calibri" w:cs="Calibri"/>
                <w:b/>
                <w:sz w:val="22"/>
                <w:szCs w:val="22"/>
              </w:rPr>
              <w:t xml:space="preserve">Πράξη: </w:t>
            </w:r>
            <w:r w:rsidRPr="00C4117F">
              <w:rPr>
                <w:rFonts w:ascii="Calibri" w:hAnsi="Calibri" w:cs="Tahoma"/>
                <w:b/>
                <w:bCs/>
                <w:sz w:val="22"/>
                <w:szCs w:val="22"/>
              </w:rPr>
              <w:t>«…………………………………………………………………………………………………………………………………………………………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»</w:t>
            </w:r>
            <w:r w:rsidRPr="00C4117F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</w:p>
        </w:tc>
      </w:tr>
      <w:tr w:rsidR="00C4117F" w:rsidRPr="00C4117F" w:rsidTr="00B334DB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7F" w:rsidRPr="00C4117F" w:rsidRDefault="00C4117F" w:rsidP="00C4117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C4117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MIS</w:t>
            </w:r>
            <w:r w:rsidRPr="00C4117F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="00C4117F" w:rsidRPr="00C4117F" w:rsidTr="00B334DB">
        <w:trPr>
          <w:trHeight w:val="2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7F" w:rsidRPr="00C4117F" w:rsidRDefault="00C4117F" w:rsidP="00C4117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4117F">
              <w:rPr>
                <w:rFonts w:ascii="Calibri" w:hAnsi="Calibri" w:cs="Calibri"/>
                <w:sz w:val="22"/>
                <w:szCs w:val="22"/>
              </w:rPr>
              <w:t>Σχολείο διάθεσης:</w:t>
            </w:r>
          </w:p>
        </w:tc>
      </w:tr>
      <w:tr w:rsidR="00C4117F" w:rsidRPr="00C4117F" w:rsidTr="00B334DB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117F" w:rsidRPr="00C4117F" w:rsidRDefault="00C4117F" w:rsidP="00C4117F">
            <w:p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C4117F">
              <w:rPr>
                <w:rFonts w:ascii="Calibri" w:hAnsi="Calibri" w:cs="Calibri"/>
                <w:sz w:val="22"/>
                <w:szCs w:val="22"/>
              </w:rPr>
              <w:t>Ονοματεπώνυμο Διευθυντή  Σχολείου διάθεσης:</w:t>
            </w:r>
          </w:p>
        </w:tc>
      </w:tr>
      <w:tr w:rsidR="00C4117F" w:rsidRPr="00C4117F" w:rsidTr="00B334DB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17F" w:rsidRPr="00C4117F" w:rsidRDefault="00C4117F" w:rsidP="00C4117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C4117F">
              <w:rPr>
                <w:rFonts w:ascii="Calibri" w:hAnsi="Calibri" w:cs="Calibri"/>
                <w:b/>
                <w:sz w:val="22"/>
                <w:szCs w:val="22"/>
              </w:rPr>
              <w:t>Ονοματεπώνυμο αναπληρωτή εκπαιδευτικού/ΕΕΠ</w:t>
            </w:r>
            <w:r w:rsidR="00520974">
              <w:rPr>
                <w:rFonts w:ascii="Calibri" w:hAnsi="Calibri" w:cs="Calibri"/>
                <w:b/>
                <w:sz w:val="22"/>
                <w:szCs w:val="22"/>
              </w:rPr>
              <w:t>/ΕΒΠ</w:t>
            </w:r>
            <w:r w:rsidRPr="00C4117F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C4117F" w:rsidRPr="00C4117F" w:rsidTr="00B334DB">
        <w:trPr>
          <w:trHeight w:val="23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17F" w:rsidRPr="00C4117F" w:rsidRDefault="00C4117F" w:rsidP="00C4117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4117F">
              <w:rPr>
                <w:rFonts w:ascii="Calibri" w:hAnsi="Calibri" w:cs="Calibri"/>
                <w:b/>
                <w:sz w:val="22"/>
                <w:szCs w:val="22"/>
              </w:rPr>
              <w:t xml:space="preserve">Ειδικότητα: 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7F" w:rsidRPr="00C4117F" w:rsidRDefault="00C4117F" w:rsidP="00C4117F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4117F">
              <w:rPr>
                <w:rFonts w:ascii="Calibri" w:hAnsi="Calibri" w:cs="Calibri"/>
                <w:b/>
                <w:sz w:val="22"/>
                <w:szCs w:val="22"/>
              </w:rPr>
              <w:t>ΑΦΜ:</w:t>
            </w:r>
          </w:p>
        </w:tc>
      </w:tr>
    </w:tbl>
    <w:p w:rsidR="00C4117F" w:rsidRPr="00B334DB" w:rsidRDefault="00C4117F" w:rsidP="00B334D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C4117F" w:rsidRPr="00C4117F" w:rsidTr="00C4117F">
        <w:trPr>
          <w:trHeight w:val="406"/>
        </w:trPr>
        <w:tc>
          <w:tcPr>
            <w:tcW w:w="10989" w:type="dxa"/>
            <w:shd w:val="pct25" w:color="auto" w:fill="auto"/>
          </w:tcPr>
          <w:p w:rsidR="00C4117F" w:rsidRPr="00C4117F" w:rsidRDefault="00C4117F" w:rsidP="00C4117F">
            <w:pPr>
              <w:shd w:val="pct25" w:color="auto" w:fill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4117F">
              <w:rPr>
                <w:rFonts w:ascii="Arial" w:hAnsi="Arial"/>
                <w:b/>
                <w:sz w:val="22"/>
                <w:szCs w:val="22"/>
              </w:rPr>
              <w:t xml:space="preserve">Ημερολογιακή Κατάσταση Μετακινήσεων </w:t>
            </w:r>
          </w:p>
          <w:p w:rsidR="00C4117F" w:rsidRPr="00C4117F" w:rsidRDefault="00C4117F" w:rsidP="00C4117F">
            <w:pPr>
              <w:shd w:val="pct25" w:color="auto" w:fill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4117F">
              <w:rPr>
                <w:rFonts w:ascii="Arial" w:hAnsi="Arial"/>
                <w:b/>
                <w:sz w:val="22"/>
                <w:szCs w:val="22"/>
              </w:rPr>
              <w:t>(</w:t>
            </w:r>
            <w:r w:rsidRPr="00B334DB">
              <w:rPr>
                <w:rFonts w:ascii="Arial" w:hAnsi="Arial"/>
                <w:b/>
                <w:i/>
                <w:sz w:val="22"/>
                <w:szCs w:val="22"/>
              </w:rPr>
              <w:t>Οι ημέρες συμπληρώνονται με κύκλο</w:t>
            </w:r>
            <w:r w:rsidRPr="00C4117F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</w:tr>
    </w:tbl>
    <w:p w:rsidR="00C4117F" w:rsidRPr="00C4117F" w:rsidRDefault="00C4117F" w:rsidP="00C4117F">
      <w:pPr>
        <w:jc w:val="both"/>
        <w:rPr>
          <w:rFonts w:ascii="Arial" w:hAnsi="Arial"/>
          <w:b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6"/>
        <w:gridCol w:w="1411"/>
        <w:gridCol w:w="1881"/>
        <w:gridCol w:w="1881"/>
        <w:gridCol w:w="2818"/>
      </w:tblGrid>
      <w:tr w:rsidR="00C4117F" w:rsidRPr="00C4117F" w:rsidTr="00B334DB">
        <w:trPr>
          <w:trHeight w:val="243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4117F" w:rsidRPr="00C4117F" w:rsidRDefault="00C4117F" w:rsidP="00CA7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117F">
              <w:rPr>
                <w:rFonts w:ascii="Arial" w:hAnsi="Arial"/>
                <w:b/>
              </w:rPr>
              <w:t>ΣΕΠΤΕΜΒΡΙΟΣ 2019</w:t>
            </w:r>
          </w:p>
        </w:tc>
      </w:tr>
      <w:tr w:rsidR="00C4117F" w:rsidRPr="00C4117F" w:rsidTr="00B334DB">
        <w:trPr>
          <w:trHeight w:val="413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4117F" w:rsidRPr="00C4117F" w:rsidTr="00B334DB">
        <w:trPr>
          <w:trHeight w:val="341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C4117F" w:rsidRPr="00C4117F" w:rsidTr="00B334DB">
        <w:trPr>
          <w:trHeight w:val="406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C4117F" w:rsidRPr="00C4117F" w:rsidTr="00B334DB">
        <w:trPr>
          <w:trHeight w:val="395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C4117F" w:rsidRPr="00C4117F" w:rsidTr="00B334DB">
        <w:trPr>
          <w:trHeight w:val="395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tabs>
                <w:tab w:val="left" w:pos="1185"/>
              </w:tabs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  <w:tr w:rsidR="00C4117F" w:rsidRPr="00C4117F" w:rsidTr="00B334DB">
        <w:trPr>
          <w:trHeight w:val="398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4117F" w:rsidRPr="00C4117F" w:rsidTr="00B334DB">
        <w:trPr>
          <w:trHeight w:val="39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4117F" w:rsidRPr="00C4117F" w:rsidRDefault="00C4117F" w:rsidP="00CA73F1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Σεπτεμβρίου 2019: …………………</w:t>
            </w:r>
          </w:p>
        </w:tc>
      </w:tr>
    </w:tbl>
    <w:p w:rsidR="00C4117F" w:rsidRPr="00B334DB" w:rsidRDefault="00C4117F" w:rsidP="00B334DB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1409"/>
        <w:gridCol w:w="1881"/>
        <w:gridCol w:w="1725"/>
        <w:gridCol w:w="2820"/>
      </w:tblGrid>
      <w:tr w:rsidR="00C4117F" w:rsidRPr="00C4117F" w:rsidTr="00B334DB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4117F" w:rsidRPr="00C4117F" w:rsidRDefault="00C4117F" w:rsidP="00CA7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117F">
              <w:rPr>
                <w:rFonts w:ascii="Arial" w:hAnsi="Arial"/>
                <w:b/>
              </w:rPr>
              <w:t>ΟΚΤΩΒΡΙΟΣ  2019</w:t>
            </w:r>
          </w:p>
        </w:tc>
      </w:tr>
      <w:tr w:rsidR="00C4117F" w:rsidRPr="00C4117F" w:rsidTr="00B334DB">
        <w:trPr>
          <w:trHeight w:val="309"/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4117F" w:rsidRPr="00C4117F" w:rsidTr="00B334DB">
        <w:trPr>
          <w:trHeight w:val="337"/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C4117F" w:rsidRPr="00C4117F" w:rsidTr="00B334DB">
        <w:trPr>
          <w:trHeight w:val="401"/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11</w:t>
            </w:r>
          </w:p>
        </w:tc>
      </w:tr>
      <w:tr w:rsidR="00C4117F" w:rsidRPr="00C4117F" w:rsidTr="00B334DB">
        <w:trPr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18</w:t>
            </w:r>
          </w:p>
        </w:tc>
      </w:tr>
      <w:tr w:rsidR="00C4117F" w:rsidRPr="00C4117F" w:rsidTr="00B334DB">
        <w:trPr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25</w:t>
            </w:r>
          </w:p>
        </w:tc>
      </w:tr>
      <w:tr w:rsidR="00C4117F" w:rsidRPr="00C4117F" w:rsidTr="00B334DB">
        <w:trPr>
          <w:trHeight w:val="393"/>
          <w:jc w:val="center"/>
        </w:trPr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117F" w:rsidRPr="00C4117F" w:rsidTr="00B334DB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4117F" w:rsidRPr="00C4117F" w:rsidRDefault="00C4117F" w:rsidP="00CA73F1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lastRenderedPageBreak/>
              <w:t>Σύνολο Ημερών μετακίνησης Οκτωβρίου 2019: …………………</w:t>
            </w:r>
          </w:p>
        </w:tc>
      </w:tr>
    </w:tbl>
    <w:tbl>
      <w:tblPr>
        <w:tblpPr w:leftFromText="180" w:rightFromText="180" w:vertAnchor="text" w:horzAnchor="margin" w:tblpXSpec="center" w:tblpY="517"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792"/>
        <w:gridCol w:w="1792"/>
        <w:gridCol w:w="1644"/>
        <w:gridCol w:w="2392"/>
      </w:tblGrid>
      <w:tr w:rsidR="00C4117F" w:rsidRPr="00C4117F" w:rsidTr="00B334DB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4117F" w:rsidRPr="00C4117F" w:rsidRDefault="00C4117F" w:rsidP="00C4117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4117F">
              <w:rPr>
                <w:rFonts w:ascii="Arial" w:hAnsi="Arial" w:cs="Arial"/>
                <w:b/>
              </w:rPr>
              <w:t>ΝΟΕΜΒΡΙΟΣ</w:t>
            </w:r>
            <w:r w:rsidRPr="00C4117F">
              <w:rPr>
                <w:rFonts w:ascii="Arial" w:hAnsi="Arial"/>
                <w:b/>
              </w:rPr>
              <w:t xml:space="preserve">   2019</w:t>
            </w:r>
          </w:p>
        </w:tc>
      </w:tr>
      <w:tr w:rsidR="00C4117F" w:rsidRPr="00C4117F" w:rsidTr="00B334DB">
        <w:trPr>
          <w:trHeight w:val="61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4117F" w:rsidRPr="00C4117F" w:rsidTr="00B334DB">
        <w:trPr>
          <w:trHeight w:val="337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C4117F" w:rsidRPr="00C4117F" w:rsidTr="00B334DB">
        <w:trPr>
          <w:trHeight w:val="401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C4117F" w:rsidRPr="00C4117F" w:rsidTr="00B334DB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C4117F" w:rsidRPr="00C4117F" w:rsidTr="00B334DB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22</w:t>
            </w:r>
          </w:p>
        </w:tc>
      </w:tr>
      <w:tr w:rsidR="00C4117F" w:rsidRPr="00C4117F" w:rsidTr="00B334DB">
        <w:trPr>
          <w:trHeight w:val="39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4117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29</w:t>
            </w:r>
          </w:p>
        </w:tc>
      </w:tr>
      <w:tr w:rsidR="00C4117F" w:rsidRPr="00C4117F" w:rsidTr="00B334DB">
        <w:trPr>
          <w:trHeight w:val="3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4117F" w:rsidRPr="00C4117F" w:rsidRDefault="00C4117F" w:rsidP="00C4117F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Νοεμβρίου 2019: …………………</w:t>
            </w:r>
          </w:p>
        </w:tc>
      </w:tr>
    </w:tbl>
    <w:p w:rsidR="00C4117F" w:rsidRDefault="00C4117F" w:rsidP="00C4117F">
      <w:pPr>
        <w:jc w:val="both"/>
        <w:rPr>
          <w:rFonts w:ascii="Calibri" w:hAnsi="Calibri"/>
          <w:sz w:val="22"/>
          <w:szCs w:val="22"/>
        </w:rPr>
      </w:pPr>
    </w:p>
    <w:p w:rsidR="00C4117F" w:rsidRPr="00C4117F" w:rsidRDefault="00C4117F" w:rsidP="00C4117F">
      <w:pPr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792"/>
        <w:gridCol w:w="1792"/>
        <w:gridCol w:w="1644"/>
        <w:gridCol w:w="2392"/>
      </w:tblGrid>
      <w:tr w:rsidR="00C4117F" w:rsidRPr="00C4117F" w:rsidTr="00B334DB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4117F" w:rsidRPr="00C4117F" w:rsidRDefault="00C4117F" w:rsidP="00CA7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117F">
              <w:rPr>
                <w:rFonts w:ascii="Arial" w:hAnsi="Arial"/>
                <w:b/>
              </w:rPr>
              <w:t>ΔΕΚΕΜΒΡΙΟΣ 2019</w:t>
            </w:r>
          </w:p>
        </w:tc>
      </w:tr>
      <w:tr w:rsidR="00C4117F" w:rsidRPr="00C4117F" w:rsidTr="00B334DB">
        <w:trPr>
          <w:trHeight w:val="61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4117F" w:rsidRPr="00C4117F" w:rsidTr="00B334DB">
        <w:trPr>
          <w:trHeight w:val="337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C4117F" w:rsidRPr="00C4117F" w:rsidTr="00B334DB">
        <w:trPr>
          <w:trHeight w:val="40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13</w:t>
            </w:r>
          </w:p>
        </w:tc>
      </w:tr>
      <w:tr w:rsidR="00C4117F" w:rsidRPr="00C4117F" w:rsidTr="00B334DB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C4117F" w:rsidRPr="00C4117F" w:rsidTr="00B334DB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  <w:highlight w:val="darkGray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27</w:t>
            </w:r>
          </w:p>
        </w:tc>
      </w:tr>
      <w:tr w:rsidR="00C4117F" w:rsidRPr="00C4117F" w:rsidTr="00B334DB">
        <w:trPr>
          <w:trHeight w:val="39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  <w:highlight w:val="darkGray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117F" w:rsidRPr="00C4117F" w:rsidTr="00B334DB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4117F" w:rsidRPr="00C4117F" w:rsidRDefault="00C4117F" w:rsidP="00CA73F1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Δεκεμβρίου 2019: …………………</w:t>
            </w:r>
          </w:p>
        </w:tc>
      </w:tr>
    </w:tbl>
    <w:p w:rsidR="00C4117F" w:rsidRDefault="00C4117F" w:rsidP="00C4117F">
      <w:pPr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792"/>
        <w:gridCol w:w="1792"/>
        <w:gridCol w:w="1644"/>
        <w:gridCol w:w="2392"/>
      </w:tblGrid>
      <w:tr w:rsidR="00CA73F1" w:rsidRPr="00C4117F" w:rsidTr="00B334DB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A73F1" w:rsidRPr="00C4117F" w:rsidRDefault="00CA73F1" w:rsidP="00CA7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117F">
              <w:rPr>
                <w:rFonts w:ascii="Arial" w:hAnsi="Arial"/>
                <w:b/>
              </w:rPr>
              <w:t>ΙΑΝΟΥΑΡΙΟΣ 2020</w:t>
            </w:r>
          </w:p>
        </w:tc>
      </w:tr>
      <w:tr w:rsidR="00CA73F1" w:rsidRPr="00C4117F" w:rsidTr="00B334DB">
        <w:trPr>
          <w:trHeight w:val="61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A73F1" w:rsidRPr="00C4117F" w:rsidTr="00B334DB">
        <w:trPr>
          <w:trHeight w:val="337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CA73F1" w:rsidRPr="00C4117F" w:rsidTr="00B334DB">
        <w:trPr>
          <w:trHeight w:val="401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CA73F1" w:rsidRPr="00C4117F" w:rsidTr="00B334DB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17</w:t>
            </w:r>
          </w:p>
        </w:tc>
      </w:tr>
      <w:tr w:rsidR="00CA73F1" w:rsidRPr="00C4117F" w:rsidTr="00B334DB"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24</w:t>
            </w:r>
          </w:p>
        </w:tc>
      </w:tr>
      <w:tr w:rsidR="00CA73F1" w:rsidRPr="00C4117F" w:rsidTr="00B334DB">
        <w:trPr>
          <w:trHeight w:val="393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F1" w:rsidRPr="00C4117F" w:rsidRDefault="00CA73F1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31</w:t>
            </w:r>
          </w:p>
        </w:tc>
      </w:tr>
      <w:tr w:rsidR="00CA73F1" w:rsidRPr="00C4117F" w:rsidTr="00B334DB">
        <w:trPr>
          <w:trHeight w:val="3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A73F1" w:rsidRPr="00C4117F" w:rsidRDefault="00CA73F1" w:rsidP="00CA73F1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Ιανουαρίου 2020: …………………</w:t>
            </w:r>
          </w:p>
        </w:tc>
      </w:tr>
    </w:tbl>
    <w:p w:rsidR="00CA73F1" w:rsidRPr="00C4117F" w:rsidRDefault="00CA73F1" w:rsidP="00C4117F">
      <w:pPr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792"/>
        <w:gridCol w:w="1792"/>
        <w:gridCol w:w="1644"/>
        <w:gridCol w:w="2392"/>
      </w:tblGrid>
      <w:tr w:rsidR="00C4117F" w:rsidRPr="00C4117F" w:rsidTr="00B334DB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4117F" w:rsidRPr="00C4117F" w:rsidRDefault="00C4117F" w:rsidP="00CA7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117F">
              <w:rPr>
                <w:rFonts w:ascii="Arial" w:hAnsi="Arial"/>
                <w:b/>
              </w:rPr>
              <w:t>ΦΕΒΡΟΥΑΡΙΟΣ  2020</w:t>
            </w:r>
          </w:p>
        </w:tc>
      </w:tr>
      <w:tr w:rsidR="00C4117F" w:rsidRPr="00C4117F" w:rsidTr="00B334DB">
        <w:trPr>
          <w:trHeight w:val="61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4117F" w:rsidRPr="00C4117F" w:rsidTr="00B334DB">
        <w:trPr>
          <w:trHeight w:val="337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  <w:tr w:rsidR="00C4117F" w:rsidRPr="00C4117F" w:rsidTr="00B334DB">
        <w:trPr>
          <w:trHeight w:val="40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14</w:t>
            </w:r>
          </w:p>
        </w:tc>
      </w:tr>
      <w:tr w:rsidR="00C4117F" w:rsidRPr="00C4117F" w:rsidTr="00B334DB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C4117F" w:rsidRPr="00C4117F" w:rsidTr="00B334DB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28</w:t>
            </w:r>
          </w:p>
        </w:tc>
      </w:tr>
      <w:tr w:rsidR="00C4117F" w:rsidRPr="00C4117F" w:rsidTr="00B334DB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4117F" w:rsidRPr="00C4117F" w:rsidRDefault="00C4117F" w:rsidP="00CA73F1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lastRenderedPageBreak/>
              <w:t>Σύνολο Ημερών μετακίνησης Φεβρουαρίου 2020: …………………</w:t>
            </w:r>
          </w:p>
        </w:tc>
      </w:tr>
    </w:tbl>
    <w:p w:rsidR="00C4117F" w:rsidRPr="00C4117F" w:rsidRDefault="00C4117F" w:rsidP="004540C7">
      <w:pPr>
        <w:tabs>
          <w:tab w:val="left" w:pos="1373"/>
        </w:tabs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792"/>
        <w:gridCol w:w="1792"/>
        <w:gridCol w:w="1644"/>
        <w:gridCol w:w="2392"/>
      </w:tblGrid>
      <w:tr w:rsidR="00C4117F" w:rsidRPr="00C4117F" w:rsidTr="00B334DB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4117F" w:rsidRPr="00C4117F" w:rsidRDefault="00C4117F" w:rsidP="00CA7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117F">
              <w:rPr>
                <w:rFonts w:ascii="Arial" w:hAnsi="Arial"/>
                <w:b/>
              </w:rPr>
              <w:t>ΜΑΡΤΙΟΣ 2020</w:t>
            </w:r>
          </w:p>
        </w:tc>
      </w:tr>
      <w:tr w:rsidR="00C4117F" w:rsidRPr="00C4117F" w:rsidTr="00B334DB">
        <w:trPr>
          <w:trHeight w:val="61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4117F" w:rsidRPr="00C4117F" w:rsidTr="00B334DB">
        <w:trPr>
          <w:trHeight w:val="337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C4117F" w:rsidRPr="00C4117F" w:rsidTr="00B334DB">
        <w:trPr>
          <w:trHeight w:val="40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117F" w:rsidRPr="00C4117F" w:rsidTr="00B334DB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4117F" w:rsidRPr="00C4117F" w:rsidRDefault="00C4117F" w:rsidP="00CA73F1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Μαρτίου 2020: …………………</w:t>
            </w:r>
          </w:p>
        </w:tc>
      </w:tr>
    </w:tbl>
    <w:p w:rsidR="00C4117F" w:rsidRPr="00C4117F" w:rsidRDefault="00C4117F" w:rsidP="00C4117F">
      <w:pPr>
        <w:ind w:left="708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792"/>
        <w:gridCol w:w="1792"/>
        <w:gridCol w:w="1644"/>
        <w:gridCol w:w="2392"/>
      </w:tblGrid>
      <w:tr w:rsidR="00C4117F" w:rsidRPr="00C4117F" w:rsidTr="00B334DB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4117F" w:rsidRPr="00C4117F" w:rsidRDefault="00C4117F" w:rsidP="00CA7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117F">
              <w:rPr>
                <w:rFonts w:ascii="Arial" w:hAnsi="Arial"/>
                <w:b/>
              </w:rPr>
              <w:t xml:space="preserve">ΜΑΙΟΣ 2020 </w:t>
            </w:r>
          </w:p>
        </w:tc>
      </w:tr>
      <w:tr w:rsidR="00C4117F" w:rsidRPr="00C4117F" w:rsidTr="00B334DB">
        <w:trPr>
          <w:trHeight w:val="61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4117F" w:rsidRPr="00C4117F" w:rsidTr="00B334DB">
        <w:trPr>
          <w:trHeight w:val="337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C4117F" w:rsidRPr="00C4117F" w:rsidTr="00B334DB">
        <w:trPr>
          <w:trHeight w:val="40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C4117F" w:rsidRPr="00C4117F" w:rsidTr="00B334DB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C4117F" w:rsidRPr="00C4117F" w:rsidTr="00B334DB">
        <w:trPr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22</w:t>
            </w:r>
          </w:p>
        </w:tc>
      </w:tr>
      <w:tr w:rsidR="00C4117F" w:rsidRPr="00C4117F" w:rsidTr="00B334DB">
        <w:trPr>
          <w:trHeight w:val="39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29</w:t>
            </w:r>
          </w:p>
        </w:tc>
      </w:tr>
      <w:tr w:rsidR="00C4117F" w:rsidRPr="00C4117F" w:rsidTr="00B334DB">
        <w:trPr>
          <w:trHeight w:val="3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4117F" w:rsidRPr="00C4117F" w:rsidRDefault="00C4117F" w:rsidP="00CA73F1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Μαΐου 2020: …………………</w:t>
            </w:r>
          </w:p>
        </w:tc>
      </w:tr>
    </w:tbl>
    <w:p w:rsidR="00C4117F" w:rsidRPr="00C4117F" w:rsidRDefault="00C4117F" w:rsidP="00C4117F">
      <w:pPr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792"/>
        <w:gridCol w:w="1792"/>
        <w:gridCol w:w="1642"/>
        <w:gridCol w:w="2394"/>
      </w:tblGrid>
      <w:tr w:rsidR="00C4117F" w:rsidRPr="00C4117F" w:rsidTr="00B334DB">
        <w:trPr>
          <w:trHeight w:val="224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C4117F" w:rsidRPr="00C4117F" w:rsidRDefault="00C4117F" w:rsidP="00CA73F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117F">
              <w:rPr>
                <w:rFonts w:ascii="Arial" w:hAnsi="Arial"/>
                <w:b/>
              </w:rPr>
              <w:t>ΙΟΥΝΙΟΣ   2020</w:t>
            </w:r>
          </w:p>
        </w:tc>
      </w:tr>
      <w:tr w:rsidR="00C4117F" w:rsidRPr="00C4117F" w:rsidTr="00B334DB">
        <w:trPr>
          <w:trHeight w:val="571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Δευτέρα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Τρίτη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Τετάρτη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 xml:space="preserve">Πέμπτη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Παρασκευή</w:t>
            </w:r>
          </w:p>
        </w:tc>
      </w:tr>
      <w:tr w:rsidR="00C4117F" w:rsidRPr="00C4117F" w:rsidTr="00B334DB">
        <w:trPr>
          <w:trHeight w:val="314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C4117F" w:rsidRPr="00C4117F" w:rsidTr="00B334DB">
        <w:trPr>
          <w:trHeight w:val="374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C4117F" w:rsidRPr="00C4117F" w:rsidTr="00B334DB">
        <w:trPr>
          <w:trHeight w:val="36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19</w:t>
            </w:r>
          </w:p>
        </w:tc>
      </w:tr>
      <w:tr w:rsidR="00C4117F" w:rsidRPr="00C4117F" w:rsidTr="00B334DB">
        <w:trPr>
          <w:trHeight w:val="363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26</w:t>
            </w:r>
          </w:p>
        </w:tc>
      </w:tr>
      <w:tr w:rsidR="00C4117F" w:rsidRPr="00C4117F" w:rsidTr="00B334DB">
        <w:trPr>
          <w:trHeight w:val="366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C4117F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117F" w:rsidRPr="00C4117F" w:rsidRDefault="00C4117F" w:rsidP="00CA73F1">
            <w:pPr>
              <w:spacing w:before="12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4117F" w:rsidRPr="00C4117F" w:rsidTr="00B334DB">
        <w:trPr>
          <w:trHeight w:val="36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4117F" w:rsidRPr="00C4117F" w:rsidRDefault="00C4117F" w:rsidP="00CA73F1">
            <w:pPr>
              <w:spacing w:before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C4117F">
              <w:rPr>
                <w:rFonts w:ascii="Calibri" w:hAnsi="Calibri"/>
                <w:b/>
                <w:sz w:val="22"/>
                <w:szCs w:val="22"/>
              </w:rPr>
              <w:t>Σύνολο Ημερών μετακίνησης Ιουνίου 2020: …………………</w:t>
            </w:r>
          </w:p>
        </w:tc>
      </w:tr>
    </w:tbl>
    <w:p w:rsidR="00C4117F" w:rsidRPr="00C4117F" w:rsidRDefault="00C4117F" w:rsidP="00C4117F">
      <w:pPr>
        <w:ind w:left="708"/>
        <w:jc w:val="both"/>
        <w:rPr>
          <w:rFonts w:ascii="Calibri" w:hAnsi="Calibri"/>
          <w:sz w:val="22"/>
          <w:szCs w:val="22"/>
        </w:rPr>
      </w:pPr>
    </w:p>
    <w:p w:rsidR="00C4117F" w:rsidRPr="00B334DB" w:rsidRDefault="00C4117F" w:rsidP="004540C7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334DB">
        <w:rPr>
          <w:rFonts w:asciiTheme="minorHAnsi" w:hAnsiTheme="minorHAnsi" w:cstheme="minorHAnsi"/>
          <w:sz w:val="22"/>
          <w:szCs w:val="22"/>
        </w:rPr>
        <w:t xml:space="preserve">Βεβαιώνεται ότι, οι ημέρες, </w:t>
      </w:r>
      <w:r w:rsidRPr="00B334DB">
        <w:rPr>
          <w:rFonts w:asciiTheme="minorHAnsi" w:hAnsiTheme="minorHAnsi" w:cstheme="minorHAnsi"/>
          <w:b/>
          <w:i/>
          <w:sz w:val="22"/>
          <w:szCs w:val="22"/>
        </w:rPr>
        <w:t xml:space="preserve">όπως σημειώνονται, στην </w:t>
      </w:r>
      <w:r w:rsidR="004540C7" w:rsidRPr="00B334DB">
        <w:rPr>
          <w:rFonts w:asciiTheme="minorHAnsi" w:hAnsiTheme="minorHAnsi" w:cstheme="minorHAnsi"/>
          <w:b/>
          <w:i/>
          <w:sz w:val="22"/>
          <w:szCs w:val="22"/>
        </w:rPr>
        <w:t>παραπάνω ημερολογιακή κατάσταση</w:t>
      </w:r>
      <w:r w:rsidRPr="00B334DB">
        <w:rPr>
          <w:rFonts w:asciiTheme="minorHAnsi" w:hAnsiTheme="minorHAnsi" w:cstheme="minorHAnsi"/>
          <w:sz w:val="22"/>
          <w:szCs w:val="22"/>
        </w:rPr>
        <w:t>, αντιστοιχούν σε μετακινήσεις του/της εν λόγω αναπληρωτή/</w:t>
      </w:r>
      <w:proofErr w:type="spellStart"/>
      <w:r w:rsidRPr="00B334DB">
        <w:rPr>
          <w:rFonts w:asciiTheme="minorHAnsi" w:hAnsiTheme="minorHAnsi" w:cstheme="minorHAnsi"/>
          <w:sz w:val="22"/>
          <w:szCs w:val="22"/>
        </w:rPr>
        <w:t>τριας</w:t>
      </w:r>
      <w:proofErr w:type="spellEnd"/>
      <w:r w:rsidRPr="00B334DB">
        <w:rPr>
          <w:rFonts w:asciiTheme="minorHAnsi" w:hAnsiTheme="minorHAnsi" w:cstheme="minorHAnsi"/>
          <w:sz w:val="22"/>
          <w:szCs w:val="22"/>
        </w:rPr>
        <w:t>, για συμπλήρωση ωραρίου, με έδρα</w:t>
      </w:r>
      <w:r w:rsidR="000C0970">
        <w:rPr>
          <w:rStyle w:val="aa"/>
          <w:rFonts w:asciiTheme="minorHAnsi" w:hAnsiTheme="minorHAnsi" w:cstheme="minorHAnsi"/>
          <w:sz w:val="22"/>
          <w:szCs w:val="22"/>
        </w:rPr>
        <w:footnoteReference w:id="1"/>
      </w:r>
      <w:r w:rsidRPr="00B334DB">
        <w:rPr>
          <w:rFonts w:asciiTheme="minorHAnsi" w:hAnsiTheme="minorHAnsi" w:cstheme="minorHAnsi"/>
          <w:sz w:val="22"/>
          <w:szCs w:val="22"/>
        </w:rPr>
        <w:t xml:space="preserve"> </w:t>
      </w:r>
      <w:r w:rsidR="000C097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……………………………………………………………………………..</w:t>
      </w:r>
      <w:r w:rsidRPr="00B334DB">
        <w:rPr>
          <w:rFonts w:asciiTheme="minorHAnsi" w:hAnsiTheme="minorHAnsi" w:cstheme="minorHAnsi"/>
          <w:sz w:val="22"/>
          <w:szCs w:val="22"/>
        </w:rPr>
        <w:t>σχ. έτους 2019-2020 και  προορισμό το  σχολείο διάθεσης.</w:t>
      </w:r>
      <w:r w:rsidR="004540C7" w:rsidRPr="00B334DB">
        <w:rPr>
          <w:rFonts w:asciiTheme="minorHAnsi" w:hAnsiTheme="minorHAnsi" w:cstheme="minorHAnsi"/>
          <w:sz w:val="22"/>
          <w:szCs w:val="22"/>
        </w:rPr>
        <w:t xml:space="preserve"> </w:t>
      </w:r>
      <w:r w:rsidRPr="00B334DB">
        <w:rPr>
          <w:rFonts w:asciiTheme="minorHAnsi" w:hAnsiTheme="minorHAnsi" w:cstheme="minorHAnsi"/>
          <w:sz w:val="22"/>
          <w:szCs w:val="22"/>
        </w:rPr>
        <w:t>Οι ημέρες μετακίνησής του/της δεν αντιστοιχούν σε ημέρες αργίας, άδειας (οποιασδήποτε μορφής), και συμμετοχής σε απεργία.</w:t>
      </w:r>
    </w:p>
    <w:p w:rsidR="00C4117F" w:rsidRPr="00B334DB" w:rsidRDefault="00C4117F" w:rsidP="00C4117F">
      <w:pPr>
        <w:rPr>
          <w:rFonts w:asciiTheme="minorHAnsi" w:hAnsiTheme="minorHAnsi" w:cstheme="minorHAnsi"/>
          <w:sz w:val="22"/>
          <w:szCs w:val="22"/>
        </w:rPr>
      </w:pPr>
    </w:p>
    <w:p w:rsidR="00C4117F" w:rsidRPr="00B334DB" w:rsidRDefault="00C4117F" w:rsidP="00B334D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334DB">
        <w:rPr>
          <w:rFonts w:asciiTheme="minorHAnsi" w:hAnsiTheme="minorHAnsi" w:cstheme="minorHAnsi"/>
          <w:sz w:val="22"/>
          <w:szCs w:val="22"/>
        </w:rPr>
        <w:t>Έλαβα γνώση και συμφωνώ</w:t>
      </w:r>
      <w:r w:rsidRPr="00B334DB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Pr="00B334DB">
        <w:rPr>
          <w:rFonts w:asciiTheme="minorHAnsi" w:hAnsiTheme="minorHAnsi" w:cstheme="minorHAnsi"/>
          <w:sz w:val="22"/>
          <w:szCs w:val="22"/>
        </w:rPr>
        <w:t xml:space="preserve">                              Βεβαιώνεται υπεύθυνα η ακρίβεια των ανωτέρω στοιχείων</w:t>
      </w:r>
    </w:p>
    <w:p w:rsidR="00C4117F" w:rsidRPr="00C4117F" w:rsidRDefault="00C4117F" w:rsidP="00C4117F">
      <w:pPr>
        <w:rPr>
          <w:rFonts w:ascii="Arial" w:hAnsi="Arial"/>
          <w:b/>
        </w:rPr>
      </w:pP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</w:r>
    </w:p>
    <w:p w:rsidR="00C4117F" w:rsidRPr="00C4117F" w:rsidRDefault="00C4117F" w:rsidP="00C4117F">
      <w:pPr>
        <w:rPr>
          <w:rFonts w:ascii="Arial" w:hAnsi="Arial"/>
          <w:b/>
        </w:rPr>
      </w:pPr>
      <w:r w:rsidRPr="00C4117F">
        <w:rPr>
          <w:rFonts w:ascii="Arial" w:hAnsi="Arial"/>
          <w:b/>
        </w:rPr>
        <w:t>Ο/η   Αναπληρωτής/</w:t>
      </w:r>
      <w:proofErr w:type="spellStart"/>
      <w:r w:rsidRPr="00C4117F">
        <w:rPr>
          <w:rFonts w:ascii="Arial" w:hAnsi="Arial"/>
          <w:b/>
        </w:rPr>
        <w:t>τρια</w:t>
      </w:r>
      <w:proofErr w:type="spellEnd"/>
      <w:r w:rsidRPr="00C4117F">
        <w:rPr>
          <w:rFonts w:ascii="Arial" w:hAnsi="Arial"/>
          <w:b/>
        </w:rPr>
        <w:t xml:space="preserve">  </w:t>
      </w: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</w:r>
      <w:r w:rsidRPr="00C4117F">
        <w:rPr>
          <w:rFonts w:ascii="Arial" w:hAnsi="Arial"/>
          <w:b/>
        </w:rPr>
        <w:tab/>
        <w:t>..... Δ/ντ......  του Σχολείου</w:t>
      </w:r>
    </w:p>
    <w:p w:rsidR="00C0150C" w:rsidRDefault="00C0150C" w:rsidP="00B334DB">
      <w:pPr>
        <w:rPr>
          <w:rFonts w:ascii="Arial" w:hAnsi="Arial"/>
          <w:b/>
          <w:i/>
          <w:u w:val="single"/>
        </w:rPr>
      </w:pPr>
      <w:r>
        <w:rPr>
          <w:rStyle w:val="aa"/>
          <w:rFonts w:ascii="Arial" w:hAnsi="Arial"/>
          <w:b/>
          <w:i/>
          <w:u w:val="single"/>
        </w:rPr>
        <w:footnoteReference w:id="2"/>
      </w:r>
      <w:r>
        <w:rPr>
          <w:rFonts w:ascii="Arial" w:hAnsi="Arial"/>
          <w:b/>
          <w:i/>
          <w:u w:val="single"/>
        </w:rPr>
        <w:t xml:space="preserve"> </w:t>
      </w:r>
      <w:r>
        <w:rPr>
          <w:rFonts w:ascii="Arial" w:hAnsi="Arial"/>
          <w:b/>
          <w:i/>
          <w:u w:val="single"/>
        </w:rPr>
        <w:br w:type="page"/>
      </w:r>
    </w:p>
    <w:p w:rsidR="00556A55" w:rsidRPr="009560FC" w:rsidRDefault="00556A55" w:rsidP="00556A55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Calibri" w:hAnsi="Calibri" w:cs="Calibri"/>
          <w:sz w:val="22"/>
        </w:rPr>
      </w:pPr>
      <w:bookmarkStart w:id="3" w:name="_Toc523831723"/>
      <w:r w:rsidRPr="009560FC">
        <w:rPr>
          <w:rFonts w:ascii="Calibri" w:hAnsi="Calibri" w:cs="Calibri"/>
          <w:sz w:val="22"/>
        </w:rPr>
        <w:lastRenderedPageBreak/>
        <w:t xml:space="preserve">ΥΠΟΔΕΙΓΜΑ </w:t>
      </w:r>
      <w:r w:rsidR="007C4421">
        <w:rPr>
          <w:rFonts w:ascii="Calibri" w:hAnsi="Calibri" w:cs="Calibri"/>
          <w:sz w:val="22"/>
        </w:rPr>
        <w:t>3</w:t>
      </w:r>
      <w:r w:rsidRPr="009560FC">
        <w:rPr>
          <w:rFonts w:ascii="Calibri" w:hAnsi="Calibri" w:cs="Calibri"/>
          <w:sz w:val="22"/>
        </w:rPr>
        <w:t>: ΒΕΒΑΙΩΣΗ ΤΗΡΗΣΗΣ ΑΡΧΕΙΟΥ ΠΑΡΑΣΤΑΤΙΚΩΝ ΟΔΟΙΠΟΡΙΚΩΝ ΕΞΟΔΩΝ ΠΡΑΞΗΣ</w:t>
      </w:r>
      <w:bookmarkEnd w:id="3"/>
    </w:p>
    <w:p w:rsidR="00556A55" w:rsidRPr="009560FC" w:rsidRDefault="00556A55" w:rsidP="00556A55">
      <w:pPr>
        <w:rPr>
          <w:rFonts w:ascii="Calibri" w:hAnsi="Calibri" w:cs="Calibri"/>
          <w:vanish/>
        </w:rPr>
      </w:pPr>
    </w:p>
    <w:tbl>
      <w:tblPr>
        <w:tblpPr w:leftFromText="180" w:rightFromText="180" w:vertAnchor="text" w:horzAnchor="margin" w:tblpXSpec="center" w:tblpY="66"/>
        <w:tblW w:w="9468" w:type="dxa"/>
        <w:tblLook w:val="01E0" w:firstRow="1" w:lastRow="1" w:firstColumn="1" w:lastColumn="1" w:noHBand="0" w:noVBand="0"/>
      </w:tblPr>
      <w:tblGrid>
        <w:gridCol w:w="5688"/>
        <w:gridCol w:w="3780"/>
      </w:tblGrid>
      <w:tr w:rsidR="00556A55" w:rsidRPr="009560FC" w:rsidTr="00C4117F">
        <w:tc>
          <w:tcPr>
            <w:tcW w:w="5688" w:type="dxa"/>
          </w:tcPr>
          <w:p w:rsidR="00556A55" w:rsidRPr="009560FC" w:rsidRDefault="00556A55" w:rsidP="00C4117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52B1FB0F" wp14:editId="10F94E23">
                  <wp:extent cx="387985" cy="380365"/>
                  <wp:effectExtent l="19050" t="0" r="0" b="0"/>
                  <wp:docPr id="95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556A55" w:rsidRPr="009560FC" w:rsidRDefault="00556A55" w:rsidP="00C411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47374678" wp14:editId="2E973473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19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6A55" w:rsidRPr="009560FC" w:rsidTr="00C4117F">
        <w:tc>
          <w:tcPr>
            <w:tcW w:w="5688" w:type="dxa"/>
          </w:tcPr>
          <w:p w:rsidR="00556A55" w:rsidRPr="007C4421" w:rsidRDefault="00556A55" w:rsidP="00C4117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C4421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556A55" w:rsidRPr="007C4421" w:rsidRDefault="007C4421" w:rsidP="007C442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C4421">
              <w:rPr>
                <w:rFonts w:ascii="Calibri" w:hAnsi="Calibri" w:cs="Calibri"/>
                <w:b/>
                <w:sz w:val="22"/>
                <w:szCs w:val="22"/>
              </w:rPr>
              <w:t xml:space="preserve">ΥΠΟΥΡΓΕΙΟ ΠΑΙΔΕΙΑΣ </w:t>
            </w:r>
            <w:r w:rsidR="00556A55" w:rsidRPr="007C4421">
              <w:rPr>
                <w:rFonts w:ascii="Calibri" w:hAnsi="Calibri" w:cs="Calibri"/>
                <w:b/>
                <w:sz w:val="22"/>
                <w:szCs w:val="22"/>
              </w:rPr>
              <w:t>ΚΑΙ ΘΡΗΣΚΕΥΜΑΤΩΝ</w:t>
            </w:r>
          </w:p>
          <w:p w:rsidR="00556A55" w:rsidRPr="009560FC" w:rsidRDefault="00556A55" w:rsidP="00C4117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556A55" w:rsidRPr="009560FC" w:rsidRDefault="00556A55" w:rsidP="00C4117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56A55" w:rsidRPr="009560FC" w:rsidRDefault="00556A55" w:rsidP="00C4117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560FC">
              <w:rPr>
                <w:rFonts w:ascii="Calibri" w:hAnsi="Calibri" w:cs="Calibri"/>
                <w:b/>
                <w:sz w:val="22"/>
                <w:szCs w:val="22"/>
              </w:rPr>
              <w:t>ΕΥΡΩΠΑΪΚΗ ΕΝΩΣΗ</w:t>
            </w:r>
          </w:p>
          <w:p w:rsidR="00556A55" w:rsidRDefault="00556A55" w:rsidP="00C4117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9560FC">
              <w:rPr>
                <w:rFonts w:ascii="Calibri" w:hAnsi="Calibri" w:cs="Calibri"/>
                <w:b/>
                <w:sz w:val="22"/>
                <w:szCs w:val="22"/>
              </w:rPr>
              <w:t>ΕΥΡΩΠΑΪΚΟ ΚΟΙΝΩΝΙΚΟ ΤΑΜΕΙΟ</w:t>
            </w:r>
          </w:p>
          <w:p w:rsidR="00A30E5B" w:rsidRPr="00B334DB" w:rsidRDefault="00A30E5B" w:rsidP="00C4117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556A55" w:rsidRPr="009560FC" w:rsidTr="00C4117F">
        <w:tc>
          <w:tcPr>
            <w:tcW w:w="5688" w:type="dxa"/>
          </w:tcPr>
          <w:p w:rsidR="00556A55" w:rsidRPr="009560FC" w:rsidRDefault="00556A55" w:rsidP="00C4117F">
            <w:pPr>
              <w:spacing w:before="40"/>
              <w:rPr>
                <w:rFonts w:ascii="Calibri" w:hAnsi="Calibri" w:cs="Calibri"/>
                <w:b/>
                <w:sz w:val="22"/>
                <w:szCs w:val="22"/>
              </w:rPr>
            </w:pPr>
            <w:r w:rsidRPr="009560FC">
              <w:rPr>
                <w:rFonts w:ascii="Calibri" w:hAnsi="Calibri" w:cs="Calibri"/>
                <w:b/>
                <w:sz w:val="22"/>
                <w:szCs w:val="22"/>
              </w:rPr>
              <w:t xml:space="preserve">    Δ/ΝΣΗ  ……. ΕΚΠ/ΣΗΣ ………………………………………….</w:t>
            </w:r>
          </w:p>
          <w:p w:rsidR="00556A55" w:rsidRPr="009560FC" w:rsidRDefault="00556A55" w:rsidP="00C4117F">
            <w:pPr>
              <w:spacing w:before="4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556A55" w:rsidRPr="009560FC" w:rsidRDefault="00556A55" w:rsidP="00C4117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560FC">
              <w:rPr>
                <w:rFonts w:ascii="Calibri" w:hAnsi="Calibri" w:cs="Calibri"/>
                <w:b/>
                <w:sz w:val="22"/>
                <w:szCs w:val="22"/>
              </w:rPr>
              <w:t xml:space="preserve">        Ημερομηνία:  ………/……/…………</w:t>
            </w:r>
          </w:p>
        </w:tc>
      </w:tr>
    </w:tbl>
    <w:p w:rsidR="00556A55" w:rsidRPr="009560FC" w:rsidRDefault="00556A55" w:rsidP="00556A5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560FC">
        <w:rPr>
          <w:rFonts w:ascii="Calibri" w:hAnsi="Calibri" w:cs="Calibri"/>
          <w:b/>
          <w:sz w:val="22"/>
          <w:szCs w:val="22"/>
        </w:rPr>
        <w:t xml:space="preserve">Βεβαίωση τήρησης αρχείου Παραστατικών Οδοιπορικών Εξόδων </w:t>
      </w:r>
      <w:r w:rsidRPr="009560FC">
        <w:rPr>
          <w:rFonts w:ascii="Calibri" w:hAnsi="Calibri" w:cs="Calibri"/>
          <w:b/>
          <w:bCs/>
          <w:sz w:val="22"/>
          <w:szCs w:val="22"/>
        </w:rPr>
        <w:t>της Πράξης</w:t>
      </w:r>
    </w:p>
    <w:p w:rsidR="00556A55" w:rsidRDefault="00556A55" w:rsidP="00556A55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65E10">
        <w:rPr>
          <w:rFonts w:ascii="Calibri" w:hAnsi="Calibri" w:cs="Calibri"/>
          <w:b/>
          <w:sz w:val="22"/>
          <w:szCs w:val="22"/>
        </w:rPr>
        <w:t>«</w:t>
      </w: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………………………………………………………………………………………………………..»</w:t>
      </w:r>
      <w:r w:rsidRPr="003F75B4">
        <w:rPr>
          <w:rFonts w:ascii="Calibri" w:hAnsi="Calibri" w:cs="Calibri"/>
          <w:b/>
          <w:sz w:val="22"/>
          <w:szCs w:val="22"/>
        </w:rPr>
        <w:t>,</w:t>
      </w:r>
      <w:r w:rsidR="006F6BA5">
        <w:rPr>
          <w:rFonts w:ascii="Calibri" w:hAnsi="Calibri" w:cs="Calibri"/>
          <w:b/>
          <w:sz w:val="22"/>
          <w:szCs w:val="22"/>
        </w:rPr>
        <w:t xml:space="preserve"> </w:t>
      </w:r>
      <w:r w:rsidR="006F6BA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B334DB">
        <w:rPr>
          <w:rFonts w:ascii="Calibri" w:eastAsia="Calibri" w:hAnsi="Calibri" w:cs="Calibri"/>
          <w:b/>
          <w:sz w:val="22"/>
          <w:szCs w:val="22"/>
          <w:lang w:eastAsia="en-US"/>
        </w:rPr>
        <w:t>του Ε.Π. «Ανάπτυξη Ανθρώπινου Δυναμικού, Εκπαίδευση και Δια Βίου Μάθηση 2014-2020»,</w:t>
      </w:r>
      <w:r w:rsidR="006F6BA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B334DB">
        <w:rPr>
          <w:rFonts w:ascii="Calibri" w:eastAsia="Calibri" w:hAnsi="Calibri" w:cs="Calibri"/>
          <w:b/>
          <w:sz w:val="22"/>
          <w:szCs w:val="22"/>
          <w:lang w:eastAsia="en-US"/>
        </w:rPr>
        <w:t>ΕΣΠΑ 2014-2020</w:t>
      </w:r>
    </w:p>
    <w:p w:rsidR="006F6BA5" w:rsidRPr="0053480B" w:rsidRDefault="006F6BA5" w:rsidP="00556A55">
      <w:pPr>
        <w:jc w:val="center"/>
        <w:rPr>
          <w:rFonts w:ascii="Calibri" w:hAnsi="Calibri" w:cs="Calibri"/>
          <w:b/>
          <w:sz w:val="22"/>
          <w:szCs w:val="22"/>
        </w:rPr>
      </w:pPr>
    </w:p>
    <w:p w:rsidR="00556A55" w:rsidRPr="009560FC" w:rsidRDefault="00556A55" w:rsidP="00556A55">
      <w:pPr>
        <w:jc w:val="center"/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6558"/>
        <w:gridCol w:w="1136"/>
        <w:gridCol w:w="1430"/>
      </w:tblGrid>
      <w:tr w:rsidR="00D642F7" w:rsidRPr="00D642F7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  <w:r w:rsidRPr="00D642F7">
              <w:rPr>
                <w:rFonts w:ascii="Calibri" w:hAnsi="Calibri" w:cs="Calibri"/>
              </w:rPr>
              <w:t>Υπάρχουν στη ΔΠΕ/ΔΔΕ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  <w:r w:rsidRPr="00D642F7">
              <w:rPr>
                <w:rFonts w:ascii="Calibri" w:hAnsi="Calibri" w:cs="Calibri"/>
              </w:rPr>
              <w:t>Δεν Απαιτούνται</w:t>
            </w:r>
          </w:p>
        </w:tc>
      </w:tr>
      <w:tr w:rsidR="00D642F7" w:rsidRPr="00D642F7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  <w:r w:rsidRPr="00D642F7">
              <w:rPr>
                <w:rFonts w:ascii="Calibri" w:hAnsi="Calibri" w:cs="Calibri"/>
              </w:rPr>
              <w:t>1.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  <w:r w:rsidRPr="00D642F7">
              <w:rPr>
                <w:rFonts w:ascii="Calibri" w:hAnsi="Calibri" w:cs="Calibri"/>
              </w:rPr>
              <w:t>Κατάσταση πληρωμής δαπάνης οδοιπορικών συμπλήρωσης ωραρίου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642F7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  <w:r w:rsidRPr="00D642F7">
              <w:rPr>
                <w:rFonts w:ascii="Calibri" w:hAnsi="Calibri" w:cs="Calibri"/>
              </w:rPr>
              <w:t>2.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  <w:r w:rsidRPr="00D642F7">
              <w:rPr>
                <w:rFonts w:ascii="Calibri" w:hAnsi="Calibri" w:cs="Calibri"/>
              </w:rPr>
              <w:t xml:space="preserve">Κατάσταση «Αποζημίωσης Οδοιπορικών» και Ατομικές μηνιαίες καταστάσεις μετακινήσεων κάθε αναπληρωτή Εκπαιδευτικού/ΕΕΠ σύμφωνα με τα υποδείγματα του ΟΠΣΔ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642F7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  <w:r w:rsidRPr="00D642F7">
              <w:rPr>
                <w:rFonts w:ascii="Calibri" w:hAnsi="Calibri" w:cs="Calibri"/>
              </w:rPr>
              <w:t>3.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  <w:r w:rsidRPr="00D642F7">
              <w:rPr>
                <w:rFonts w:ascii="Calibri" w:hAnsi="Calibri" w:cs="Calibri"/>
              </w:rPr>
              <w:t>Απόφαση για την τοποθέτηση/διάθεση των αναπληρωτών Εκπαιδευτικών/ΕΕΠ από το αρμόδιο όργανο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642F7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  <w:r w:rsidRPr="00D642F7">
              <w:rPr>
                <w:rFonts w:ascii="Calibri" w:hAnsi="Calibri" w:cs="Calibri"/>
              </w:rPr>
              <w:t>4.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D642F7">
              <w:rPr>
                <w:rFonts w:ascii="Calibri" w:hAnsi="Calibri" w:cs="Calibri"/>
              </w:rPr>
              <w:t>Παρουσιολόγια</w:t>
            </w:r>
            <w:proofErr w:type="spellEnd"/>
            <w:r w:rsidRPr="00D642F7">
              <w:rPr>
                <w:rFonts w:ascii="Calibri" w:hAnsi="Calibri" w:cs="Calibri"/>
              </w:rPr>
              <w:t>/Απουσιολόγια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642F7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  <w:r w:rsidRPr="00D642F7">
              <w:rPr>
                <w:rFonts w:ascii="Calibri" w:hAnsi="Calibri" w:cs="Calibri"/>
              </w:rPr>
              <w:t>5.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  <w:r w:rsidRPr="00D642F7">
              <w:rPr>
                <w:rFonts w:ascii="Calibri" w:hAnsi="Calibri" w:cs="Calibri"/>
              </w:rPr>
              <w:t>Βεβαιώσεις μετακίνησης των σχολικών μονάδων (ημερολογιακές καταστάσεις)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642F7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  <w:r w:rsidRPr="00D642F7">
              <w:rPr>
                <w:rFonts w:ascii="Calibri" w:hAnsi="Calibri" w:cs="Calibri"/>
              </w:rPr>
              <w:t>6.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  <w:r w:rsidRPr="00D642F7">
              <w:rPr>
                <w:rFonts w:ascii="Calibri" w:hAnsi="Calibri" w:cs="Calibri"/>
              </w:rPr>
              <w:t>Υπεύθυνες δηλώσεις για τον τόπο κατοικίας των μετακινούμενων κατά τη διάρκεια του σχ. έτους.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642F7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  <w:r w:rsidRPr="00D642F7">
              <w:rPr>
                <w:rFonts w:ascii="Calibri" w:hAnsi="Calibri" w:cs="Calibri"/>
              </w:rPr>
              <w:t>7.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  <w:r w:rsidRPr="00D642F7">
              <w:rPr>
                <w:rFonts w:ascii="Calibri" w:hAnsi="Calibri" w:cs="Calibri"/>
              </w:rPr>
              <w:t>Υπεύθυνες δηλώσεις των αναπληρωτών Εκπαιδευτικών/ΕΕΠ   που μετακινούνται με ιδιόκτητο μέσο σχετικά με τον αριθμό κυκλοφορίας του οχήματος και τον αριθμό της άδειας οδήγησης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642F7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  <w:r w:rsidRPr="00D642F7">
              <w:rPr>
                <w:rFonts w:ascii="Calibri" w:hAnsi="Calibri" w:cs="Calibri"/>
              </w:rPr>
              <w:t>8.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  <w:r w:rsidRPr="00D642F7">
              <w:rPr>
                <w:rFonts w:ascii="Calibri" w:hAnsi="Calibri" w:cs="Calibri"/>
              </w:rPr>
              <w:t>Φωτοαντίγραφα της άδειας κυκλοφορίας του αυτοκινήτου και της άδειας οδήγησης, σε περίπτωση που η μετακίνηση πραγματοποιείται με Ι.Χ.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642F7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  <w:r w:rsidRPr="00D642F7">
              <w:rPr>
                <w:rFonts w:ascii="Calibri" w:hAnsi="Calibri" w:cs="Calibri"/>
              </w:rPr>
              <w:t>9.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  <w:r w:rsidRPr="00D642F7">
              <w:rPr>
                <w:rFonts w:ascii="Calibri" w:hAnsi="Calibri" w:cs="Calibri"/>
              </w:rPr>
              <w:t>Βεβαιώσεις χιλιομετρικής απόστασης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642F7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  <w:r w:rsidRPr="00D642F7">
              <w:rPr>
                <w:rFonts w:ascii="Calibri" w:hAnsi="Calibri" w:cs="Calibri"/>
              </w:rPr>
              <w:t>10.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  <w:r w:rsidRPr="00D642F7">
              <w:rPr>
                <w:rFonts w:ascii="Calibri" w:hAnsi="Calibri" w:cs="Calibri"/>
              </w:rPr>
              <w:t>Αποδείξεις διοδίων σε περίπτωση όπου υπάρχουν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642F7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  <w:r w:rsidRPr="00D642F7">
              <w:rPr>
                <w:rFonts w:ascii="Calibri" w:hAnsi="Calibri" w:cs="Calibri"/>
              </w:rPr>
              <w:t>11.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  <w:r w:rsidRPr="00D642F7">
              <w:rPr>
                <w:rFonts w:ascii="Calibri" w:hAnsi="Calibri" w:cs="Calibri"/>
              </w:rPr>
              <w:t>Εισιτήρια και αποδείξεις είσπραξης των μετακινούμενων με μέσα συγκοινωνίας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</w:p>
        </w:tc>
      </w:tr>
      <w:tr w:rsidR="00D642F7" w:rsidRPr="00D642F7" w:rsidTr="00D642F7">
        <w:trPr>
          <w:trHeight w:val="2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  <w:r w:rsidRPr="00D642F7">
              <w:rPr>
                <w:rFonts w:ascii="Calibri" w:hAnsi="Calibri" w:cs="Calibri"/>
              </w:rPr>
              <w:t xml:space="preserve"> 12.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  <w:r w:rsidRPr="00D642F7">
              <w:rPr>
                <w:rFonts w:ascii="Calibri" w:hAnsi="Calibri" w:cs="Calibri"/>
              </w:rPr>
              <w:t>Άλλο: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2F7" w:rsidRPr="00D642F7" w:rsidRDefault="00D642F7" w:rsidP="00D642F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56A55" w:rsidRPr="009560FC" w:rsidRDefault="00556A55" w:rsidP="00556A55">
      <w:pPr>
        <w:tabs>
          <w:tab w:val="center" w:pos="5940"/>
        </w:tabs>
        <w:ind w:right="-1171"/>
        <w:jc w:val="both"/>
        <w:rPr>
          <w:rFonts w:ascii="Calibri" w:hAnsi="Calibri" w:cs="Calibri"/>
        </w:rPr>
      </w:pPr>
    </w:p>
    <w:p w:rsidR="00556A55" w:rsidRPr="009560FC" w:rsidRDefault="00556A55" w:rsidP="00556A55">
      <w:pPr>
        <w:tabs>
          <w:tab w:val="center" w:pos="5940"/>
        </w:tabs>
        <w:ind w:right="-1171"/>
        <w:jc w:val="both"/>
        <w:rPr>
          <w:rFonts w:ascii="Calibri" w:hAnsi="Calibri" w:cs="Calibri"/>
          <w:sz w:val="22"/>
          <w:szCs w:val="22"/>
        </w:rPr>
      </w:pPr>
      <w:r w:rsidRPr="009560FC">
        <w:rPr>
          <w:rFonts w:ascii="Calibri" w:hAnsi="Calibri" w:cs="Calibri"/>
          <w:sz w:val="22"/>
          <w:szCs w:val="22"/>
        </w:rPr>
        <w:t>Ο</w:t>
      </w:r>
      <w:r>
        <w:rPr>
          <w:rFonts w:ascii="Calibri" w:hAnsi="Calibri" w:cs="Calibri"/>
          <w:sz w:val="22"/>
          <w:szCs w:val="22"/>
        </w:rPr>
        <w:t>/Η</w:t>
      </w:r>
      <w:r w:rsidRPr="009560FC">
        <w:rPr>
          <w:rFonts w:ascii="Calibri" w:hAnsi="Calibri" w:cs="Calibri"/>
          <w:sz w:val="22"/>
          <w:szCs w:val="22"/>
        </w:rPr>
        <w:t xml:space="preserve"> Διευθυντής</w:t>
      </w:r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ντρια</w:t>
      </w:r>
      <w:proofErr w:type="spellEnd"/>
      <w:r w:rsidRPr="009560FC">
        <w:rPr>
          <w:rFonts w:ascii="Calibri" w:hAnsi="Calibri" w:cs="Calibri"/>
          <w:sz w:val="22"/>
          <w:szCs w:val="22"/>
        </w:rPr>
        <w:t xml:space="preserve"> Εκπαίδευσης βεβαιώνει ότι τα ανωτέρω παραστατικά έχουν ελεγχθεί και διατηρούνται </w:t>
      </w:r>
    </w:p>
    <w:p w:rsidR="00556A55" w:rsidRDefault="00556A55" w:rsidP="00556A55">
      <w:pPr>
        <w:tabs>
          <w:tab w:val="center" w:pos="5940"/>
        </w:tabs>
        <w:ind w:right="-1171"/>
        <w:jc w:val="both"/>
        <w:rPr>
          <w:rFonts w:ascii="Calibri" w:hAnsi="Calibri" w:cs="Calibri"/>
          <w:sz w:val="22"/>
          <w:szCs w:val="22"/>
        </w:rPr>
      </w:pPr>
      <w:r w:rsidRPr="009560FC">
        <w:rPr>
          <w:rFonts w:ascii="Calibri" w:hAnsi="Calibri" w:cs="Calibri"/>
          <w:sz w:val="22"/>
          <w:szCs w:val="22"/>
        </w:rPr>
        <w:t>στο αρχείο της Πράξης.</w:t>
      </w:r>
    </w:p>
    <w:p w:rsidR="006F6BA5" w:rsidRDefault="006F6BA5" w:rsidP="00556A55">
      <w:pPr>
        <w:tabs>
          <w:tab w:val="center" w:pos="5940"/>
        </w:tabs>
        <w:ind w:right="-1171"/>
        <w:jc w:val="both"/>
        <w:rPr>
          <w:rFonts w:ascii="Calibri" w:hAnsi="Calibri" w:cs="Calibri"/>
          <w:sz w:val="22"/>
          <w:szCs w:val="22"/>
        </w:rPr>
      </w:pPr>
    </w:p>
    <w:p w:rsidR="006F6BA5" w:rsidRPr="009560FC" w:rsidRDefault="006F6BA5" w:rsidP="00556A55">
      <w:pPr>
        <w:tabs>
          <w:tab w:val="center" w:pos="5940"/>
        </w:tabs>
        <w:ind w:right="-1171"/>
        <w:jc w:val="both"/>
        <w:rPr>
          <w:rFonts w:ascii="Calibri" w:hAnsi="Calibri" w:cs="Calibri"/>
          <w:sz w:val="22"/>
          <w:szCs w:val="22"/>
        </w:rPr>
      </w:pPr>
    </w:p>
    <w:p w:rsidR="00556A55" w:rsidRPr="009560FC" w:rsidRDefault="00556A55" w:rsidP="00556A55">
      <w:pPr>
        <w:tabs>
          <w:tab w:val="center" w:pos="5940"/>
        </w:tabs>
        <w:jc w:val="center"/>
        <w:rPr>
          <w:rFonts w:ascii="Calibri" w:hAnsi="Calibri" w:cs="Calibri"/>
          <w:sz w:val="22"/>
          <w:szCs w:val="22"/>
        </w:rPr>
      </w:pPr>
      <w:r w:rsidRPr="009560FC">
        <w:rPr>
          <w:rFonts w:ascii="Calibri" w:hAnsi="Calibri" w:cs="Calibri"/>
          <w:sz w:val="22"/>
          <w:szCs w:val="22"/>
        </w:rPr>
        <w:t>Ο Διευθυντής Εκπαίδευσης</w:t>
      </w:r>
      <w:r w:rsidRPr="009560FC">
        <w:rPr>
          <w:rFonts w:ascii="Calibri" w:hAnsi="Calibri" w:cs="Calibri"/>
          <w:sz w:val="22"/>
          <w:szCs w:val="22"/>
        </w:rPr>
        <w:tab/>
        <w:t xml:space="preserve">Ο Καταχωριστής             </w:t>
      </w:r>
    </w:p>
    <w:p w:rsidR="00556A55" w:rsidRPr="009560FC" w:rsidRDefault="00556A55" w:rsidP="00556A55">
      <w:pPr>
        <w:tabs>
          <w:tab w:val="center" w:pos="5940"/>
        </w:tabs>
        <w:jc w:val="center"/>
        <w:rPr>
          <w:rFonts w:ascii="Calibri" w:hAnsi="Calibri" w:cs="Calibri"/>
          <w:sz w:val="22"/>
          <w:szCs w:val="22"/>
        </w:rPr>
      </w:pPr>
    </w:p>
    <w:p w:rsidR="00556A55" w:rsidRDefault="00556A55" w:rsidP="00556A55">
      <w:pPr>
        <w:tabs>
          <w:tab w:val="center" w:pos="5940"/>
        </w:tabs>
        <w:rPr>
          <w:rFonts w:ascii="Calibri" w:hAnsi="Calibri" w:cs="Calibri"/>
          <w:sz w:val="22"/>
          <w:szCs w:val="22"/>
        </w:rPr>
      </w:pPr>
      <w:r w:rsidRPr="006A53BC">
        <w:rPr>
          <w:rFonts w:ascii="Calibri" w:hAnsi="Calibri" w:cs="Calibri"/>
          <w:sz w:val="22"/>
          <w:szCs w:val="22"/>
        </w:rPr>
        <w:t xml:space="preserve">                             </w:t>
      </w:r>
    </w:p>
    <w:p w:rsidR="00556A55" w:rsidRPr="008E11E1" w:rsidRDefault="00556A55" w:rsidP="00556A55">
      <w:pPr>
        <w:tabs>
          <w:tab w:val="center" w:pos="5940"/>
        </w:tabs>
        <w:jc w:val="center"/>
        <w:rPr>
          <w:rFonts w:ascii="Calibri" w:hAnsi="Calibri" w:cs="Calibri"/>
          <w:sz w:val="22"/>
        </w:rPr>
      </w:pPr>
      <w:r w:rsidRPr="006A53BC">
        <w:rPr>
          <w:rFonts w:ascii="Calibri" w:hAnsi="Calibri" w:cs="Calibri"/>
          <w:sz w:val="22"/>
          <w:szCs w:val="22"/>
        </w:rPr>
        <w:t xml:space="preserve">         </w:t>
      </w:r>
      <w:r w:rsidRPr="009560FC">
        <w:rPr>
          <w:rFonts w:ascii="Calibri" w:hAnsi="Calibri" w:cs="Calibri"/>
          <w:sz w:val="22"/>
          <w:szCs w:val="22"/>
        </w:rPr>
        <w:t>(υπογραφή)</w:t>
      </w:r>
      <w:r w:rsidRPr="009560FC">
        <w:rPr>
          <w:rFonts w:ascii="Calibri" w:hAnsi="Calibri" w:cs="Calibri"/>
          <w:sz w:val="22"/>
          <w:szCs w:val="22"/>
        </w:rPr>
        <w:tab/>
      </w:r>
      <w:proofErr w:type="spellStart"/>
      <w:r w:rsidRPr="009560FC">
        <w:rPr>
          <w:rFonts w:ascii="Calibri" w:hAnsi="Calibri" w:cs="Calibri"/>
          <w:sz w:val="22"/>
          <w:szCs w:val="22"/>
        </w:rPr>
        <w:t>(υπογραφή)</w:t>
      </w:r>
      <w:proofErr w:type="spellEnd"/>
      <w:r w:rsidRPr="009560FC">
        <w:rPr>
          <w:rFonts w:ascii="Calibri" w:hAnsi="Calibri" w:cs="Calibri"/>
          <w:sz w:val="22"/>
        </w:rPr>
        <w:t xml:space="preserve"> </w:t>
      </w:r>
    </w:p>
    <w:p w:rsidR="00911A3D" w:rsidRDefault="00911A3D">
      <w:p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br w:type="page"/>
      </w:r>
    </w:p>
    <w:p w:rsidR="00D81A5A" w:rsidRPr="009560FC" w:rsidRDefault="00C0150C" w:rsidP="00B334DB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alibri" w:hAnsi="Calibri" w:cs="Calibri"/>
          <w:sz w:val="22"/>
        </w:rPr>
      </w:pPr>
      <w:r>
        <w:rPr>
          <w:rStyle w:val="aa"/>
          <w:rFonts w:asciiTheme="minorHAnsi" w:hAnsiTheme="minorHAnsi"/>
          <w:sz w:val="22"/>
        </w:rPr>
        <w:lastRenderedPageBreak/>
        <w:footnoteReference w:id="3"/>
      </w:r>
      <w:r w:rsidR="00D81A5A" w:rsidRPr="009560FC">
        <w:rPr>
          <w:rFonts w:ascii="Calibri" w:hAnsi="Calibri" w:cs="Calibri"/>
          <w:sz w:val="22"/>
        </w:rPr>
        <w:t xml:space="preserve">ΥΠΟΔΕΙΓΜΑ </w:t>
      </w:r>
      <w:r w:rsidR="00D81A5A" w:rsidRPr="00D04AC5">
        <w:rPr>
          <w:rFonts w:ascii="Calibri" w:hAnsi="Calibri" w:cs="Calibri"/>
          <w:sz w:val="22"/>
        </w:rPr>
        <w:t>4</w:t>
      </w:r>
      <w:r w:rsidR="00D81A5A" w:rsidRPr="009560FC">
        <w:rPr>
          <w:rFonts w:ascii="Calibri" w:hAnsi="Calibri" w:cs="Calibri"/>
          <w:sz w:val="22"/>
        </w:rPr>
        <w:t xml:space="preserve">: ΒΕΒΑΙΩΣΗ </w:t>
      </w:r>
      <w:r w:rsidR="00D81A5A">
        <w:rPr>
          <w:rFonts w:ascii="Calibri" w:hAnsi="Calibri" w:cs="Calibri"/>
          <w:sz w:val="22"/>
        </w:rPr>
        <w:t>ΕΛΕΓΧΟΥ ΔΑΠΑΝΗΣ</w:t>
      </w:r>
      <w:r w:rsidR="00D81A5A" w:rsidRPr="009560FC">
        <w:rPr>
          <w:rFonts w:ascii="Calibri" w:hAnsi="Calibri" w:cs="Calibri"/>
          <w:sz w:val="22"/>
        </w:rPr>
        <w:t xml:space="preserve"> ΟΔΟΙΠΟΡΙΚΩΝ ΕΞΟΔΩΝ ΠΡΑΞΗΣ</w:t>
      </w:r>
    </w:p>
    <w:p w:rsidR="00D81A5A" w:rsidRPr="009560FC" w:rsidRDefault="00D81A5A" w:rsidP="00D81A5A">
      <w:pPr>
        <w:rPr>
          <w:rFonts w:ascii="Calibri" w:hAnsi="Calibri" w:cs="Calibri"/>
          <w:vanish/>
        </w:rPr>
      </w:pPr>
    </w:p>
    <w:tbl>
      <w:tblPr>
        <w:tblpPr w:leftFromText="180" w:rightFromText="180" w:vertAnchor="text" w:horzAnchor="margin" w:tblpXSpec="center" w:tblpY="66"/>
        <w:tblW w:w="9468" w:type="dxa"/>
        <w:tblLook w:val="01E0" w:firstRow="1" w:lastRow="1" w:firstColumn="1" w:lastColumn="1" w:noHBand="0" w:noVBand="0"/>
      </w:tblPr>
      <w:tblGrid>
        <w:gridCol w:w="5688"/>
        <w:gridCol w:w="3780"/>
      </w:tblGrid>
      <w:tr w:rsidR="00D81A5A" w:rsidRPr="009560FC" w:rsidTr="00262707">
        <w:tc>
          <w:tcPr>
            <w:tcW w:w="5688" w:type="dxa"/>
          </w:tcPr>
          <w:p w:rsidR="00D81A5A" w:rsidRPr="009560FC" w:rsidRDefault="00D81A5A" w:rsidP="002627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79C3E4DC" wp14:editId="6B2FB7E4">
                  <wp:extent cx="385233" cy="338667"/>
                  <wp:effectExtent l="0" t="0" r="0" b="4445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41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D81A5A" w:rsidRPr="009560FC" w:rsidRDefault="00D81A5A" w:rsidP="002627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20AE9C4B" wp14:editId="65AEA377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29845</wp:posOffset>
                  </wp:positionV>
                  <wp:extent cx="448310" cy="307975"/>
                  <wp:effectExtent l="0" t="0" r="8890" b="0"/>
                  <wp:wrapSquare wrapText="bothSides"/>
                  <wp:docPr id="6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1A5A" w:rsidRPr="009560FC" w:rsidTr="00262707">
        <w:tc>
          <w:tcPr>
            <w:tcW w:w="5688" w:type="dxa"/>
          </w:tcPr>
          <w:p w:rsidR="00D81A5A" w:rsidRPr="007C4421" w:rsidRDefault="00D81A5A" w:rsidP="002627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C4421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</w:p>
          <w:p w:rsidR="00D81A5A" w:rsidRPr="007C4421" w:rsidRDefault="00D81A5A" w:rsidP="002627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C4421">
              <w:rPr>
                <w:rFonts w:ascii="Calibri" w:hAnsi="Calibri" w:cs="Calibri"/>
                <w:b/>
                <w:sz w:val="22"/>
                <w:szCs w:val="22"/>
              </w:rPr>
              <w:t>ΥΠΟΥΡΓΕΙΟ ΠΑΙΔΕΙΑΣ ΚΑΙ ΘΡΗΣΚΕΥΜΑΤΩΝ</w:t>
            </w:r>
          </w:p>
          <w:p w:rsidR="00D81A5A" w:rsidRPr="009560FC" w:rsidRDefault="00D81A5A" w:rsidP="002627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D81A5A" w:rsidRPr="009560FC" w:rsidRDefault="00D81A5A" w:rsidP="002627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560FC">
              <w:rPr>
                <w:rFonts w:ascii="Calibri" w:hAnsi="Calibri" w:cs="Calibri"/>
                <w:b/>
                <w:sz w:val="22"/>
                <w:szCs w:val="22"/>
              </w:rPr>
              <w:t>ΕΥΡΩΠΑΪΚΗ ΕΝΩΣΗ</w:t>
            </w:r>
          </w:p>
          <w:p w:rsidR="00D81A5A" w:rsidRPr="00B334DB" w:rsidRDefault="00D81A5A" w:rsidP="002627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560FC">
              <w:rPr>
                <w:rFonts w:ascii="Calibri" w:hAnsi="Calibri" w:cs="Calibri"/>
                <w:b/>
                <w:sz w:val="22"/>
                <w:szCs w:val="22"/>
              </w:rPr>
              <w:t>ΕΥΡΩΠΑΪΚΟ ΚΟΙΝΩΝΙΚΟ ΤΑΜΕΙΟ</w:t>
            </w:r>
          </w:p>
          <w:p w:rsidR="00D81A5A" w:rsidRPr="00B334DB" w:rsidRDefault="00D81A5A" w:rsidP="002627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81A5A" w:rsidRPr="009560FC" w:rsidTr="00262707">
        <w:tc>
          <w:tcPr>
            <w:tcW w:w="5688" w:type="dxa"/>
          </w:tcPr>
          <w:p w:rsidR="00D81A5A" w:rsidRPr="009560FC" w:rsidRDefault="00D81A5A" w:rsidP="00262707">
            <w:pPr>
              <w:spacing w:before="40"/>
              <w:rPr>
                <w:rFonts w:ascii="Calibri" w:hAnsi="Calibri" w:cs="Calibri"/>
                <w:b/>
                <w:sz w:val="22"/>
                <w:szCs w:val="22"/>
              </w:rPr>
            </w:pPr>
            <w:r w:rsidRPr="009560FC">
              <w:rPr>
                <w:rFonts w:ascii="Calibri" w:hAnsi="Calibri" w:cs="Calibri"/>
                <w:b/>
                <w:sz w:val="22"/>
                <w:szCs w:val="22"/>
              </w:rPr>
              <w:t xml:space="preserve">    Δ/ΝΣΗ  ……. ΕΚΠ/ΣΗΣ ………………………………………….</w:t>
            </w:r>
          </w:p>
        </w:tc>
        <w:tc>
          <w:tcPr>
            <w:tcW w:w="3780" w:type="dxa"/>
          </w:tcPr>
          <w:p w:rsidR="00D81A5A" w:rsidRPr="009560FC" w:rsidRDefault="00D81A5A" w:rsidP="002627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560FC">
              <w:rPr>
                <w:rFonts w:ascii="Calibri" w:hAnsi="Calibri" w:cs="Calibri"/>
                <w:b/>
                <w:sz w:val="22"/>
                <w:szCs w:val="22"/>
              </w:rPr>
              <w:t xml:space="preserve">        Ημερομηνία:  ………/……/…………</w:t>
            </w:r>
          </w:p>
        </w:tc>
      </w:tr>
    </w:tbl>
    <w:p w:rsidR="00D81A5A" w:rsidRDefault="00D81A5A" w:rsidP="00D81A5A">
      <w:pPr>
        <w:jc w:val="center"/>
        <w:rPr>
          <w:rFonts w:ascii="Calibri" w:hAnsi="Calibri" w:cs="Calibri"/>
          <w:b/>
          <w:sz w:val="22"/>
          <w:szCs w:val="22"/>
        </w:rPr>
      </w:pPr>
    </w:p>
    <w:p w:rsidR="00D81A5A" w:rsidRPr="009560FC" w:rsidRDefault="00D81A5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560FC">
        <w:rPr>
          <w:rFonts w:ascii="Calibri" w:hAnsi="Calibri" w:cs="Calibri"/>
          <w:b/>
          <w:sz w:val="22"/>
          <w:szCs w:val="22"/>
        </w:rPr>
        <w:t xml:space="preserve">Βεβαίωση </w:t>
      </w:r>
      <w:r>
        <w:rPr>
          <w:rFonts w:ascii="Calibri" w:hAnsi="Calibri" w:cs="Calibri"/>
          <w:b/>
          <w:sz w:val="22"/>
          <w:szCs w:val="22"/>
        </w:rPr>
        <w:t xml:space="preserve">ελέγχου δαπάνης </w:t>
      </w:r>
      <w:r w:rsidRPr="009560FC">
        <w:rPr>
          <w:rFonts w:ascii="Calibri" w:hAnsi="Calibri" w:cs="Calibri"/>
          <w:b/>
          <w:sz w:val="22"/>
          <w:szCs w:val="22"/>
        </w:rPr>
        <w:t xml:space="preserve">Οδοιπορικών Εξόδων </w:t>
      </w:r>
      <w:r w:rsidRPr="009560FC">
        <w:rPr>
          <w:rFonts w:ascii="Calibri" w:hAnsi="Calibri" w:cs="Calibri"/>
          <w:b/>
          <w:bCs/>
          <w:sz w:val="22"/>
          <w:szCs w:val="22"/>
        </w:rPr>
        <w:t>της Πράξης</w:t>
      </w:r>
    </w:p>
    <w:p w:rsidR="00D81A5A" w:rsidRPr="0053480B" w:rsidRDefault="00D81A5A">
      <w:pPr>
        <w:jc w:val="center"/>
        <w:rPr>
          <w:rFonts w:ascii="Calibri" w:hAnsi="Calibri" w:cs="Calibri"/>
          <w:b/>
          <w:sz w:val="22"/>
          <w:szCs w:val="22"/>
        </w:rPr>
      </w:pPr>
      <w:r w:rsidRPr="00165E10">
        <w:rPr>
          <w:rFonts w:ascii="Calibri" w:hAnsi="Calibri" w:cs="Calibri"/>
          <w:b/>
          <w:sz w:val="22"/>
          <w:szCs w:val="22"/>
        </w:rPr>
        <w:t>«</w:t>
      </w: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………………………………………………………………………………………………………..»</w:t>
      </w:r>
      <w:r w:rsidRPr="003F75B4">
        <w:rPr>
          <w:rFonts w:ascii="Calibri" w:hAnsi="Calibri" w:cs="Calibri"/>
          <w:b/>
          <w:sz w:val="22"/>
          <w:szCs w:val="22"/>
        </w:rPr>
        <w:t>,</w:t>
      </w:r>
      <w:r w:rsidR="006F6BA5">
        <w:rPr>
          <w:rFonts w:ascii="Calibri" w:hAnsi="Calibri" w:cs="Calibri"/>
          <w:b/>
          <w:sz w:val="22"/>
          <w:szCs w:val="22"/>
        </w:rPr>
        <w:t xml:space="preserve"> </w:t>
      </w:r>
      <w:r w:rsidRPr="00C84862">
        <w:rPr>
          <w:rFonts w:ascii="Calibri" w:eastAsia="Calibri" w:hAnsi="Calibri" w:cs="Calibri"/>
          <w:b/>
          <w:sz w:val="22"/>
          <w:szCs w:val="22"/>
          <w:lang w:eastAsia="en-US"/>
        </w:rPr>
        <w:t>του Ε.Π. «Ανάπτυξη Ανθρώπινου Δυναμικού, Εκπαίδευση και Δια Βίου Μάθηση 2014-2020»,</w:t>
      </w:r>
      <w:r w:rsidR="006F6BA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C84862">
        <w:rPr>
          <w:rFonts w:ascii="Calibri" w:eastAsia="Calibri" w:hAnsi="Calibri" w:cs="Calibri"/>
          <w:b/>
          <w:sz w:val="22"/>
          <w:szCs w:val="22"/>
          <w:lang w:eastAsia="en-US"/>
        </w:rPr>
        <w:t>ΕΣΠΑ 2014-2020</w:t>
      </w:r>
    </w:p>
    <w:p w:rsidR="00D81A5A" w:rsidRPr="009560FC" w:rsidRDefault="00D81A5A" w:rsidP="00D81A5A">
      <w:pPr>
        <w:jc w:val="center"/>
        <w:rPr>
          <w:rFonts w:ascii="Calibri" w:hAnsi="Calibri" w:cs="Calibri"/>
          <w:b/>
        </w:rPr>
      </w:pPr>
    </w:p>
    <w:tbl>
      <w:tblPr>
        <w:tblW w:w="509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5687"/>
        <w:gridCol w:w="851"/>
        <w:gridCol w:w="851"/>
        <w:gridCol w:w="1810"/>
      </w:tblGrid>
      <w:tr w:rsidR="00D81A5A" w:rsidRPr="00D642F7" w:rsidTr="00262707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04AC5" w:rsidRDefault="00D81A5A" w:rsidP="00262707">
            <w:pPr>
              <w:jc w:val="center"/>
              <w:rPr>
                <w:rFonts w:ascii="Calibri" w:hAnsi="Calibri" w:cs="Calibri"/>
                <w:b/>
              </w:rPr>
            </w:pPr>
            <w:r w:rsidRPr="00D04AC5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A5A" w:rsidRPr="00D04AC5" w:rsidRDefault="00D81A5A" w:rsidP="00262707">
            <w:pPr>
              <w:jc w:val="center"/>
              <w:rPr>
                <w:rFonts w:ascii="Calibri" w:hAnsi="Calibri" w:cs="Calibri"/>
                <w:b/>
              </w:rPr>
            </w:pPr>
            <w:r w:rsidRPr="00D04AC5">
              <w:rPr>
                <w:rFonts w:ascii="Calibri" w:hAnsi="Calibri" w:cs="Calibri"/>
                <w:b/>
              </w:rPr>
              <w:t>ΒΗΜΑΤΑ ΕΛΕΓΧΟΥ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04AC5" w:rsidRDefault="00D81A5A" w:rsidP="00262707">
            <w:pPr>
              <w:rPr>
                <w:rFonts w:ascii="Calibri" w:hAnsi="Calibri" w:cs="Calibri"/>
                <w:b/>
              </w:rPr>
            </w:pPr>
            <w:r w:rsidRPr="00D04AC5">
              <w:rPr>
                <w:rFonts w:ascii="Calibri" w:hAnsi="Calibri" w:cs="Calibri"/>
                <w:b/>
              </w:rPr>
              <w:t xml:space="preserve">ΝΑΙ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04AC5" w:rsidRDefault="00D81A5A" w:rsidP="00262707">
            <w:pPr>
              <w:jc w:val="center"/>
              <w:rPr>
                <w:rFonts w:ascii="Calibri" w:hAnsi="Calibri" w:cs="Calibri"/>
                <w:b/>
              </w:rPr>
            </w:pPr>
            <w:r w:rsidRPr="00D04AC5">
              <w:rPr>
                <w:rFonts w:ascii="Calibri" w:hAnsi="Calibri" w:cs="Calibri"/>
                <w:b/>
              </w:rPr>
              <w:t xml:space="preserve">ΟΧΙ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04AC5" w:rsidRDefault="00D81A5A" w:rsidP="00262707">
            <w:pPr>
              <w:jc w:val="center"/>
              <w:rPr>
                <w:rFonts w:ascii="Calibri" w:hAnsi="Calibri" w:cs="Calibri"/>
                <w:b/>
              </w:rPr>
            </w:pPr>
            <w:r w:rsidRPr="00D04AC5">
              <w:rPr>
                <w:rFonts w:ascii="Calibri" w:hAnsi="Calibri" w:cs="Calibri"/>
                <w:b/>
              </w:rPr>
              <w:t xml:space="preserve">ΔΕΝ ΑΠΑΙΤΕΙΤΑΙ </w:t>
            </w:r>
          </w:p>
        </w:tc>
      </w:tr>
      <w:tr w:rsidR="00D81A5A" w:rsidRPr="00D642F7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Default="00D81A5A" w:rsidP="00B334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Default="00D81A5A" w:rsidP="00B334D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Η ημερομηνία της απόφασης τοποθέτησης -διάθεσης του αναπληρωτή να ταυτίζεται με την ημερομηνία ανάληψης στο σχολείο διάθεσης (ή την πρώτη μέρα οδοιπορικών) καθώς και με τη λήξη της διάθεσης.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642F7" w:rsidRDefault="00D81A5A" w:rsidP="002627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642F7" w:rsidRDefault="00D81A5A" w:rsidP="002627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642F7" w:rsidRDefault="00D81A5A" w:rsidP="00262707">
            <w:pPr>
              <w:jc w:val="center"/>
              <w:rPr>
                <w:rFonts w:ascii="Calibri" w:hAnsi="Calibri" w:cs="Calibri"/>
              </w:rPr>
            </w:pPr>
          </w:p>
        </w:tc>
      </w:tr>
      <w:tr w:rsidR="00D81A5A" w:rsidRPr="00D642F7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Default="00D81A5A" w:rsidP="00B334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Default="00D81A5A" w:rsidP="00B334D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Η τοποθέτηση/ διάθεση ή η κατοικία/διάθεση να αποτυπώνεται ορθά στις ατομικές μηνιαίες καταστάσεις για κάθε αναπληρωτή και στην περιγραφή της διαδρομής και στη χιλιομετρική απόσταση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642F7" w:rsidRDefault="00D81A5A" w:rsidP="002627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642F7" w:rsidRDefault="00D81A5A" w:rsidP="002627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642F7" w:rsidRDefault="00D81A5A" w:rsidP="00262707">
            <w:pPr>
              <w:jc w:val="center"/>
              <w:rPr>
                <w:rFonts w:ascii="Calibri" w:hAnsi="Calibri" w:cs="Calibri"/>
              </w:rPr>
            </w:pPr>
          </w:p>
        </w:tc>
      </w:tr>
      <w:tr w:rsidR="00D81A5A" w:rsidRPr="00D642F7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Default="00D81A5A" w:rsidP="00B334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Default="00D81A5A" w:rsidP="00B334D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Έλεγχος για την πιο κοντινή διαδρομή από τοποθέτηση ή κατοικία (για το τρέχον έτος) και αντίστοιχη καταχώριση στο ΟΠΣΔ μισθοδοσίας για υπολογισμό απόστασης και δαπάνης στις ατομικές μηνιαίες καταστάσεις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642F7" w:rsidRDefault="00D81A5A" w:rsidP="002627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642F7" w:rsidRDefault="00D81A5A" w:rsidP="002627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642F7" w:rsidRDefault="00D81A5A" w:rsidP="00262707">
            <w:pPr>
              <w:jc w:val="center"/>
              <w:rPr>
                <w:rFonts w:ascii="Calibri" w:hAnsi="Calibri" w:cs="Calibri"/>
              </w:rPr>
            </w:pPr>
          </w:p>
        </w:tc>
      </w:tr>
      <w:tr w:rsidR="00D81A5A" w:rsidRPr="00D642F7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Default="00D81A5A" w:rsidP="00B334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Default="00D81A5A" w:rsidP="00B334D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Έλεγχος για τη μη καταχώριση ημερομηνιών μετακίνησης που αντιστοιχούν σε αργίες, απεργίες, άδειες, εκλογές κλπ.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642F7" w:rsidRDefault="00D81A5A" w:rsidP="002627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642F7" w:rsidRDefault="00D81A5A" w:rsidP="002627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642F7" w:rsidRDefault="00D81A5A" w:rsidP="00262707">
            <w:pPr>
              <w:jc w:val="center"/>
              <w:rPr>
                <w:rFonts w:ascii="Calibri" w:hAnsi="Calibri" w:cs="Calibri"/>
              </w:rPr>
            </w:pPr>
          </w:p>
        </w:tc>
      </w:tr>
      <w:tr w:rsidR="00D81A5A" w:rsidRPr="00D642F7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Default="00D81A5A" w:rsidP="00B334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Default="00D81A5A" w:rsidP="00B334D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Συμφωνία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παρουσιολογίων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/βεβαιώσεων μετακίνησης με ημερομηνίες μετακινήσεων που έχουν καταχωρηθεί στο ΟΠΣΔ Μισθοδοσίας και αποτυπώνονται στις ατομικές μηνιαίες καταστάσεις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642F7" w:rsidRDefault="00D81A5A" w:rsidP="002627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642F7" w:rsidRDefault="00D81A5A" w:rsidP="002627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642F7" w:rsidRDefault="00D81A5A" w:rsidP="00262707">
            <w:pPr>
              <w:jc w:val="center"/>
              <w:rPr>
                <w:rFonts w:ascii="Calibri" w:hAnsi="Calibri" w:cs="Calibri"/>
              </w:rPr>
            </w:pPr>
          </w:p>
        </w:tc>
      </w:tr>
      <w:tr w:rsidR="00D81A5A" w:rsidRPr="00D642F7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Default="00D81A5A" w:rsidP="00B334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Default="00D81A5A" w:rsidP="00B334D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Έλεγχος για τυχόν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διπλοεγγραφές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στις μηνιαίες ατομικές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κατάστασεις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642F7" w:rsidRDefault="00D81A5A" w:rsidP="002627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642F7" w:rsidRDefault="00D81A5A" w:rsidP="002627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642F7" w:rsidRDefault="00D81A5A" w:rsidP="00262707">
            <w:pPr>
              <w:jc w:val="center"/>
              <w:rPr>
                <w:rFonts w:ascii="Calibri" w:hAnsi="Calibri" w:cs="Calibri"/>
              </w:rPr>
            </w:pPr>
          </w:p>
        </w:tc>
      </w:tr>
      <w:tr w:rsidR="00D81A5A" w:rsidRPr="00D642F7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Default="00D81A5A" w:rsidP="00B334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Default="00D81A5A" w:rsidP="00B334D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Έλεγχος για τυχόν ύπαρξη αστικής συγκοινωνίας (σε περιοχές που εφαρμόζεται)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642F7" w:rsidRDefault="00D81A5A" w:rsidP="002627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642F7" w:rsidRDefault="00D81A5A" w:rsidP="002627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642F7" w:rsidRDefault="00D81A5A" w:rsidP="00262707">
            <w:pPr>
              <w:jc w:val="center"/>
              <w:rPr>
                <w:rFonts w:ascii="Calibri" w:hAnsi="Calibri" w:cs="Calibri"/>
              </w:rPr>
            </w:pPr>
          </w:p>
        </w:tc>
      </w:tr>
      <w:tr w:rsidR="00D81A5A" w:rsidRPr="00D642F7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Default="00D81A5A" w:rsidP="00B334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Default="00D81A5A" w:rsidP="00B334D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Έλεγχος συμφωνίας του συνολικού ποσού πληρωμής που αποτυπώνεται στην Κατάσταση </w:t>
            </w:r>
            <w:r w:rsidRPr="00B334DB">
              <w:rPr>
                <w:rFonts w:ascii="Calibri" w:hAnsi="Calibri"/>
                <w:i/>
                <w:color w:val="000000"/>
                <w:sz w:val="22"/>
                <w:szCs w:val="22"/>
              </w:rPr>
              <w:t>«ΑΠΟΖΗΜΙΩΣΗ ΟΔΟΙΠΟΡΙΚΩΝ»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με το άθροισμα των ποσών που αποτυπώνονται στις μηνιαίες ατομικές καταστάσεις του αναπληρωτή.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642F7" w:rsidRDefault="00D81A5A" w:rsidP="002627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642F7" w:rsidRDefault="00D81A5A" w:rsidP="002627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642F7" w:rsidRDefault="00D81A5A" w:rsidP="00262707">
            <w:pPr>
              <w:jc w:val="center"/>
              <w:rPr>
                <w:rFonts w:ascii="Calibri" w:hAnsi="Calibri" w:cs="Calibri"/>
              </w:rPr>
            </w:pPr>
          </w:p>
        </w:tc>
      </w:tr>
      <w:tr w:rsidR="00D81A5A" w:rsidRPr="00D642F7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Default="00D81A5A" w:rsidP="00B334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Default="00D81A5A" w:rsidP="00B334D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Έλεγχος για υπογραφή καταστάσεων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642F7" w:rsidRDefault="00D81A5A" w:rsidP="002627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642F7" w:rsidRDefault="00D81A5A" w:rsidP="002627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642F7" w:rsidRDefault="00D81A5A" w:rsidP="00262707">
            <w:pPr>
              <w:jc w:val="center"/>
              <w:rPr>
                <w:rFonts w:ascii="Calibri" w:hAnsi="Calibri" w:cs="Calibri"/>
              </w:rPr>
            </w:pPr>
          </w:p>
        </w:tc>
      </w:tr>
      <w:tr w:rsidR="00D81A5A" w:rsidRPr="00D642F7" w:rsidTr="00B334DB">
        <w:trPr>
          <w:trHeight w:val="242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Default="00D81A5A" w:rsidP="00B334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Default="00D81A5A" w:rsidP="00B334D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Έλεγχος για την ορθή τήρηση του αρχείου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642F7" w:rsidRDefault="00D81A5A" w:rsidP="002627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5A" w:rsidRPr="00D642F7" w:rsidRDefault="00D81A5A" w:rsidP="0026270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A5A" w:rsidRPr="00D642F7" w:rsidRDefault="00D81A5A" w:rsidP="00262707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D81A5A" w:rsidRPr="009560FC" w:rsidRDefault="00D81A5A" w:rsidP="00D81A5A">
      <w:pPr>
        <w:tabs>
          <w:tab w:val="center" w:pos="5940"/>
        </w:tabs>
        <w:ind w:right="-1171"/>
        <w:jc w:val="both"/>
        <w:rPr>
          <w:rFonts w:ascii="Calibri" w:hAnsi="Calibri" w:cs="Calibri"/>
        </w:rPr>
      </w:pPr>
    </w:p>
    <w:p w:rsidR="00D81A5A" w:rsidRDefault="00D81A5A" w:rsidP="00B334DB">
      <w:pPr>
        <w:tabs>
          <w:tab w:val="center" w:pos="5940"/>
        </w:tabs>
        <w:ind w:right="141"/>
        <w:jc w:val="both"/>
        <w:rPr>
          <w:rFonts w:ascii="Calibri" w:hAnsi="Calibri" w:cs="Calibri"/>
          <w:sz w:val="22"/>
          <w:szCs w:val="22"/>
        </w:rPr>
      </w:pPr>
      <w:r w:rsidRPr="00D04AC5">
        <w:rPr>
          <w:rFonts w:ascii="Calibri" w:hAnsi="Calibri" w:cs="Calibri"/>
          <w:sz w:val="22"/>
          <w:szCs w:val="22"/>
        </w:rPr>
        <w:t>Ο/Η Διευθυντής/</w:t>
      </w:r>
      <w:proofErr w:type="spellStart"/>
      <w:r w:rsidRPr="00D04AC5">
        <w:rPr>
          <w:rFonts w:ascii="Calibri" w:hAnsi="Calibri" w:cs="Calibri"/>
          <w:sz w:val="22"/>
          <w:szCs w:val="22"/>
        </w:rPr>
        <w:t>ντρια</w:t>
      </w:r>
      <w:proofErr w:type="spellEnd"/>
      <w:r w:rsidRPr="00D04AC5">
        <w:rPr>
          <w:rFonts w:ascii="Calibri" w:hAnsi="Calibri" w:cs="Calibri"/>
          <w:sz w:val="22"/>
          <w:szCs w:val="22"/>
        </w:rPr>
        <w:t xml:space="preserve"> Εκπαίδευσης βεβαιώνει ότι τα ανωτέρω έχουν ελεγχθεί σύμφωνα με τα</w:t>
      </w:r>
      <w:r>
        <w:rPr>
          <w:rFonts w:ascii="Calibri" w:hAnsi="Calibri" w:cs="Calibri"/>
          <w:sz w:val="22"/>
          <w:szCs w:val="22"/>
        </w:rPr>
        <w:t xml:space="preserve"> </w:t>
      </w:r>
      <w:r w:rsidRPr="00D04AC5">
        <w:rPr>
          <w:rFonts w:ascii="Calibri" w:hAnsi="Calibri" w:cs="Calibri"/>
          <w:sz w:val="22"/>
          <w:szCs w:val="22"/>
        </w:rPr>
        <w:t>απαιτούμενα παραστατικά.</w:t>
      </w:r>
    </w:p>
    <w:p w:rsidR="00D81A5A" w:rsidRDefault="00D81A5A" w:rsidP="00D81A5A">
      <w:pPr>
        <w:tabs>
          <w:tab w:val="center" w:pos="5940"/>
        </w:tabs>
        <w:ind w:right="-1171"/>
        <w:jc w:val="both"/>
        <w:rPr>
          <w:rFonts w:ascii="Calibri" w:hAnsi="Calibri" w:cs="Calibri"/>
          <w:sz w:val="22"/>
          <w:szCs w:val="22"/>
        </w:rPr>
      </w:pPr>
    </w:p>
    <w:p w:rsidR="00D81A5A" w:rsidRPr="009560FC" w:rsidRDefault="00D81A5A" w:rsidP="00D81A5A">
      <w:pPr>
        <w:tabs>
          <w:tab w:val="center" w:pos="5940"/>
        </w:tabs>
        <w:ind w:right="-11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Pr="009560FC">
        <w:rPr>
          <w:rFonts w:ascii="Calibri" w:hAnsi="Calibri" w:cs="Calibri"/>
          <w:sz w:val="22"/>
          <w:szCs w:val="22"/>
        </w:rPr>
        <w:t>Ο Διευθυντής Εκπαίδευσης</w:t>
      </w:r>
      <w:r w:rsidRPr="009560F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</w:t>
      </w:r>
      <w:r w:rsidRPr="009560FC">
        <w:rPr>
          <w:rFonts w:ascii="Calibri" w:hAnsi="Calibri" w:cs="Calibri"/>
          <w:sz w:val="22"/>
          <w:szCs w:val="22"/>
        </w:rPr>
        <w:t xml:space="preserve">Ο Καταχωριστής             </w:t>
      </w:r>
    </w:p>
    <w:p w:rsidR="00D81A5A" w:rsidRPr="00B334DB" w:rsidRDefault="00D81A5A" w:rsidP="00B334DB">
      <w:pPr>
        <w:tabs>
          <w:tab w:val="center" w:pos="5940"/>
        </w:tabs>
        <w:rPr>
          <w:rFonts w:ascii="Calibri" w:hAnsi="Calibri" w:cs="Calibri"/>
          <w:b/>
          <w:bCs/>
          <w:sz w:val="18"/>
          <w:szCs w:val="18"/>
        </w:rPr>
      </w:pPr>
      <w:r w:rsidRPr="00B334DB">
        <w:rPr>
          <w:rFonts w:ascii="Calibri" w:hAnsi="Calibri" w:cs="Calibri"/>
          <w:sz w:val="18"/>
          <w:szCs w:val="18"/>
        </w:rPr>
        <w:t xml:space="preserve">         </w:t>
      </w:r>
      <w:r>
        <w:rPr>
          <w:rFonts w:ascii="Calibri" w:hAnsi="Calibri" w:cs="Calibri"/>
          <w:sz w:val="18"/>
          <w:szCs w:val="18"/>
        </w:rPr>
        <w:t xml:space="preserve">       </w:t>
      </w:r>
      <w:r w:rsidRPr="00B334DB">
        <w:rPr>
          <w:rFonts w:ascii="Calibri" w:hAnsi="Calibri" w:cs="Calibri"/>
          <w:sz w:val="18"/>
          <w:szCs w:val="18"/>
        </w:rPr>
        <w:t xml:space="preserve"> (σφραγίδα &amp; υπογραφή)</w:t>
      </w:r>
      <w:r w:rsidRPr="00B334DB">
        <w:rPr>
          <w:rFonts w:ascii="Calibri" w:hAnsi="Calibri" w:cs="Calibri"/>
          <w:sz w:val="18"/>
          <w:szCs w:val="18"/>
        </w:rPr>
        <w:tab/>
        <w:t xml:space="preserve">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</w:t>
      </w:r>
      <w:r w:rsidRPr="00B334DB">
        <w:rPr>
          <w:rFonts w:ascii="Calibri" w:hAnsi="Calibri" w:cs="Calibri"/>
          <w:sz w:val="18"/>
          <w:szCs w:val="18"/>
        </w:rPr>
        <w:t xml:space="preserve">  (υπογραφή) </w:t>
      </w:r>
    </w:p>
    <w:p w:rsidR="005000A0" w:rsidRDefault="005000A0" w:rsidP="00B334DB">
      <w:pPr>
        <w:spacing w:before="120" w:after="120" w:line="276" w:lineRule="auto"/>
        <w:jc w:val="both"/>
        <w:rPr>
          <w:rFonts w:asciiTheme="minorHAnsi" w:hAnsiTheme="minorHAnsi" w:cs="Tahoma"/>
          <w:sz w:val="18"/>
          <w:szCs w:val="18"/>
        </w:rPr>
      </w:pPr>
    </w:p>
    <w:sectPr w:rsidR="005000A0" w:rsidSect="00B334DB">
      <w:footerReference w:type="default" r:id="rId21"/>
      <w:pgSz w:w="11906" w:h="16838"/>
      <w:pgMar w:top="851" w:right="1133" w:bottom="1843" w:left="1276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E2" w:rsidRDefault="008569E2" w:rsidP="00EA42B8">
      <w:r>
        <w:separator/>
      </w:r>
    </w:p>
  </w:endnote>
  <w:endnote w:type="continuationSeparator" w:id="0">
    <w:p w:rsidR="008569E2" w:rsidRDefault="008569E2" w:rsidP="00EA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9E" w:rsidRPr="000D5634" w:rsidRDefault="003E7A9E" w:rsidP="000D5634">
    <w:pPr>
      <w:tabs>
        <w:tab w:val="center" w:pos="4153"/>
        <w:tab w:val="right" w:pos="8306"/>
      </w:tabs>
      <w:jc w:val="center"/>
      <w:rPr>
        <w:rFonts w:ascii="Calibri" w:hAnsi="Calibri"/>
        <w:bCs/>
        <w:lang w:val="en-US"/>
      </w:rPr>
    </w:pPr>
    <w:r w:rsidRPr="000D5634">
      <w:rPr>
        <w:rFonts w:ascii="Calibri" w:hAnsi="Calibri"/>
        <w:bCs/>
        <w:noProof/>
      </w:rPr>
      <w:drawing>
        <wp:inline distT="0" distB="0" distL="0" distR="0" wp14:anchorId="0F7C561A" wp14:editId="2FFFE502">
          <wp:extent cx="5369356" cy="680737"/>
          <wp:effectExtent l="0" t="0" r="3175" b="508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3646" cy="681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7A9E" w:rsidRPr="000D5634" w:rsidRDefault="003E7A9E" w:rsidP="000D5634">
    <w:pPr>
      <w:tabs>
        <w:tab w:val="center" w:pos="4153"/>
        <w:tab w:val="right" w:pos="8306"/>
      </w:tabs>
      <w:jc w:val="center"/>
    </w:pP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PAGE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F813EB">
      <w:rPr>
        <w:rFonts w:ascii="Calibri" w:hAnsi="Calibri"/>
        <w:bCs/>
        <w:noProof/>
        <w:sz w:val="22"/>
        <w:szCs w:val="22"/>
      </w:rPr>
      <w:t>6</w:t>
    </w:r>
    <w:r w:rsidRPr="000D5634">
      <w:rPr>
        <w:rFonts w:ascii="Calibri" w:hAnsi="Calibri"/>
        <w:bCs/>
        <w:sz w:val="22"/>
        <w:szCs w:val="22"/>
      </w:rPr>
      <w:fldChar w:fldCharType="end"/>
    </w:r>
    <w:r w:rsidRPr="000D5634">
      <w:rPr>
        <w:rFonts w:ascii="Calibri" w:hAnsi="Calibri"/>
        <w:sz w:val="22"/>
        <w:szCs w:val="22"/>
        <w:lang w:val="en-US"/>
      </w:rPr>
      <w:t>/</w:t>
    </w: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NUMPAGES 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F813EB">
      <w:rPr>
        <w:rFonts w:ascii="Calibri" w:hAnsi="Calibri"/>
        <w:bCs/>
        <w:noProof/>
        <w:sz w:val="22"/>
        <w:szCs w:val="22"/>
      </w:rPr>
      <w:t>10</w:t>
    </w:r>
    <w:r w:rsidRPr="000D5634">
      <w:rPr>
        <w:rFonts w:ascii="Calibri" w:hAnsi="Calibri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E2" w:rsidRDefault="008569E2" w:rsidP="00EA42B8">
      <w:r>
        <w:separator/>
      </w:r>
    </w:p>
  </w:footnote>
  <w:footnote w:type="continuationSeparator" w:id="0">
    <w:p w:rsidR="008569E2" w:rsidRDefault="008569E2" w:rsidP="00EA42B8">
      <w:r>
        <w:continuationSeparator/>
      </w:r>
    </w:p>
  </w:footnote>
  <w:footnote w:id="1">
    <w:p w:rsidR="003E7A9E" w:rsidRPr="00B334DB" w:rsidRDefault="003E7A9E">
      <w:pPr>
        <w:pStyle w:val="a9"/>
        <w:rPr>
          <w:rFonts w:asciiTheme="minorHAnsi" w:hAnsiTheme="minorHAnsi" w:cstheme="minorHAnsi"/>
        </w:rPr>
      </w:pPr>
      <w:r w:rsidRPr="00B334DB">
        <w:rPr>
          <w:rStyle w:val="aa"/>
          <w:rFonts w:asciiTheme="minorHAnsi" w:hAnsiTheme="minorHAnsi" w:cstheme="minorHAnsi"/>
          <w:sz w:val="22"/>
          <w:szCs w:val="22"/>
        </w:rPr>
        <w:footnoteRef/>
      </w:r>
      <w:r w:rsidRPr="00B334DB">
        <w:rPr>
          <w:rFonts w:asciiTheme="minorHAnsi" w:hAnsiTheme="minorHAnsi" w:cstheme="minorHAnsi"/>
          <w:sz w:val="22"/>
          <w:szCs w:val="22"/>
        </w:rPr>
        <w:t xml:space="preserve"> </w:t>
      </w:r>
      <w:r w:rsidRPr="00B334DB">
        <w:rPr>
          <w:rFonts w:asciiTheme="minorHAnsi" w:hAnsiTheme="minorHAnsi" w:cstheme="minorHAnsi"/>
          <w:b/>
        </w:rPr>
        <w:t xml:space="preserve">το σχολείο  τοποθέτησης ή τον τόπο κατοικίας </w:t>
      </w:r>
    </w:p>
  </w:footnote>
  <w:footnote w:id="2">
    <w:p w:rsidR="003E7A9E" w:rsidRDefault="003E7A9E">
      <w:pPr>
        <w:pStyle w:val="a9"/>
      </w:pPr>
      <w:r w:rsidRPr="00A30E5B">
        <w:rPr>
          <w:rStyle w:val="aa"/>
        </w:rPr>
        <w:footnoteRef/>
      </w:r>
      <w:r w:rsidRPr="00A30E5B">
        <w:t xml:space="preserve"> </w:t>
      </w:r>
      <w:r w:rsidRPr="00B334DB">
        <w:rPr>
          <w:rFonts w:asciiTheme="minorHAnsi" w:hAnsiTheme="minorHAnsi" w:cstheme="minorHAnsi"/>
          <w:b/>
        </w:rPr>
        <w:t>Για την Πράξη του ΠΔΕ δεν απαιτείται λογότυπο</w:t>
      </w:r>
    </w:p>
  </w:footnote>
  <w:footnote w:id="3">
    <w:p w:rsidR="003E7A9E" w:rsidRDefault="003E7A9E">
      <w:pPr>
        <w:pStyle w:val="a9"/>
      </w:pPr>
      <w:r>
        <w:rPr>
          <w:rStyle w:val="aa"/>
        </w:rPr>
        <w:footnoteRef/>
      </w:r>
      <w:r>
        <w:t xml:space="preserve"> </w:t>
      </w:r>
      <w:r w:rsidRPr="00B334DB">
        <w:rPr>
          <w:rFonts w:ascii="Calibri" w:hAnsi="Calibri"/>
          <w:i/>
          <w:sz w:val="18"/>
          <w:szCs w:val="18"/>
        </w:rPr>
        <w:t>Για την Πράξη του ΠΔΕ δεν απαιτείται λογότυπο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1BB"/>
    <w:multiLevelType w:val="hybridMultilevel"/>
    <w:tmpl w:val="808CF05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4D59"/>
    <w:multiLevelType w:val="hybridMultilevel"/>
    <w:tmpl w:val="7488248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CB4B32"/>
    <w:multiLevelType w:val="hybridMultilevel"/>
    <w:tmpl w:val="AD08BCE4"/>
    <w:lvl w:ilvl="0" w:tplc="211CB7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74EE6"/>
    <w:multiLevelType w:val="hybridMultilevel"/>
    <w:tmpl w:val="91865F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161454"/>
    <w:multiLevelType w:val="hybridMultilevel"/>
    <w:tmpl w:val="3D6CA754"/>
    <w:lvl w:ilvl="0" w:tplc="C9926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D5A9C"/>
    <w:multiLevelType w:val="hybridMultilevel"/>
    <w:tmpl w:val="F8EAC5B8"/>
    <w:lvl w:ilvl="0" w:tplc="0408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8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DA0BF5"/>
    <w:multiLevelType w:val="hybridMultilevel"/>
    <w:tmpl w:val="D41CC00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A0B80"/>
    <w:multiLevelType w:val="hybridMultilevel"/>
    <w:tmpl w:val="843C71FE"/>
    <w:lvl w:ilvl="0" w:tplc="B78055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AEB7247"/>
    <w:multiLevelType w:val="hybridMultilevel"/>
    <w:tmpl w:val="32AE93CC"/>
    <w:lvl w:ilvl="0" w:tplc="AD0293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84392"/>
    <w:multiLevelType w:val="hybridMultilevel"/>
    <w:tmpl w:val="16447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B19C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DD74D4"/>
    <w:multiLevelType w:val="hybridMultilevel"/>
    <w:tmpl w:val="C83EA4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6D03A27"/>
    <w:multiLevelType w:val="hybridMultilevel"/>
    <w:tmpl w:val="B3D2FC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37A3C"/>
    <w:multiLevelType w:val="hybridMultilevel"/>
    <w:tmpl w:val="0BBEF9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D2CC2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F4F796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7B4FB4"/>
    <w:multiLevelType w:val="hybridMultilevel"/>
    <w:tmpl w:val="1B1EC250"/>
    <w:lvl w:ilvl="0" w:tplc="32E6F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C5587"/>
    <w:multiLevelType w:val="hybridMultilevel"/>
    <w:tmpl w:val="6010D4A4"/>
    <w:lvl w:ilvl="0" w:tplc="0408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A2649"/>
    <w:multiLevelType w:val="hybridMultilevel"/>
    <w:tmpl w:val="F0F21D78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C66A6"/>
    <w:multiLevelType w:val="hybridMultilevel"/>
    <w:tmpl w:val="951497F8"/>
    <w:lvl w:ilvl="0" w:tplc="C8E6CCB4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50F758A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C5A19"/>
    <w:multiLevelType w:val="hybridMultilevel"/>
    <w:tmpl w:val="8B0A79AE"/>
    <w:lvl w:ilvl="0" w:tplc="8A426F6A">
      <w:start w:val="1"/>
      <w:numFmt w:val="decimal"/>
      <w:lvlText w:val="%1."/>
      <w:lvlJc w:val="left"/>
      <w:pPr>
        <w:ind w:left="1287" w:hanging="360"/>
      </w:pPr>
    </w:lvl>
    <w:lvl w:ilvl="1" w:tplc="04080003" w:tentative="1">
      <w:start w:val="1"/>
      <w:numFmt w:val="lowerLetter"/>
      <w:lvlText w:val="%2."/>
      <w:lvlJc w:val="left"/>
      <w:pPr>
        <w:ind w:left="2007" w:hanging="360"/>
      </w:pPr>
    </w:lvl>
    <w:lvl w:ilvl="2" w:tplc="04080005" w:tentative="1">
      <w:start w:val="1"/>
      <w:numFmt w:val="lowerRoman"/>
      <w:lvlText w:val="%3."/>
      <w:lvlJc w:val="right"/>
      <w:pPr>
        <w:ind w:left="2727" w:hanging="180"/>
      </w:pPr>
    </w:lvl>
    <w:lvl w:ilvl="3" w:tplc="04080001" w:tentative="1">
      <w:start w:val="1"/>
      <w:numFmt w:val="decimal"/>
      <w:lvlText w:val="%4."/>
      <w:lvlJc w:val="left"/>
      <w:pPr>
        <w:ind w:left="3447" w:hanging="360"/>
      </w:pPr>
    </w:lvl>
    <w:lvl w:ilvl="4" w:tplc="04080003" w:tentative="1">
      <w:start w:val="1"/>
      <w:numFmt w:val="lowerLetter"/>
      <w:lvlText w:val="%5."/>
      <w:lvlJc w:val="left"/>
      <w:pPr>
        <w:ind w:left="4167" w:hanging="360"/>
      </w:pPr>
    </w:lvl>
    <w:lvl w:ilvl="5" w:tplc="04080005" w:tentative="1">
      <w:start w:val="1"/>
      <w:numFmt w:val="lowerRoman"/>
      <w:lvlText w:val="%6."/>
      <w:lvlJc w:val="right"/>
      <w:pPr>
        <w:ind w:left="4887" w:hanging="180"/>
      </w:pPr>
    </w:lvl>
    <w:lvl w:ilvl="6" w:tplc="04080001" w:tentative="1">
      <w:start w:val="1"/>
      <w:numFmt w:val="decimal"/>
      <w:lvlText w:val="%7."/>
      <w:lvlJc w:val="left"/>
      <w:pPr>
        <w:ind w:left="5607" w:hanging="360"/>
      </w:pPr>
    </w:lvl>
    <w:lvl w:ilvl="7" w:tplc="04080003" w:tentative="1">
      <w:start w:val="1"/>
      <w:numFmt w:val="lowerLetter"/>
      <w:lvlText w:val="%8."/>
      <w:lvlJc w:val="left"/>
      <w:pPr>
        <w:ind w:left="6327" w:hanging="360"/>
      </w:pPr>
    </w:lvl>
    <w:lvl w:ilvl="8" w:tplc="0408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4EB45CE"/>
    <w:multiLevelType w:val="hybridMultilevel"/>
    <w:tmpl w:val="AE821FEC"/>
    <w:lvl w:ilvl="0" w:tplc="E0D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602BC4"/>
    <w:multiLevelType w:val="hybridMultilevel"/>
    <w:tmpl w:val="8564D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0550E"/>
    <w:multiLevelType w:val="hybridMultilevel"/>
    <w:tmpl w:val="FB301F28"/>
    <w:lvl w:ilvl="0" w:tplc="BEA0752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1" w:hanging="360"/>
      </w:pPr>
    </w:lvl>
    <w:lvl w:ilvl="2" w:tplc="0408001B" w:tentative="1">
      <w:start w:val="1"/>
      <w:numFmt w:val="lowerRoman"/>
      <w:lvlText w:val="%3."/>
      <w:lvlJc w:val="right"/>
      <w:pPr>
        <w:ind w:left="2401" w:hanging="180"/>
      </w:pPr>
    </w:lvl>
    <w:lvl w:ilvl="3" w:tplc="0408000F" w:tentative="1">
      <w:start w:val="1"/>
      <w:numFmt w:val="decimal"/>
      <w:lvlText w:val="%4."/>
      <w:lvlJc w:val="left"/>
      <w:pPr>
        <w:ind w:left="3121" w:hanging="360"/>
      </w:pPr>
    </w:lvl>
    <w:lvl w:ilvl="4" w:tplc="04080019" w:tentative="1">
      <w:start w:val="1"/>
      <w:numFmt w:val="lowerLetter"/>
      <w:lvlText w:val="%5."/>
      <w:lvlJc w:val="left"/>
      <w:pPr>
        <w:ind w:left="3841" w:hanging="360"/>
      </w:pPr>
    </w:lvl>
    <w:lvl w:ilvl="5" w:tplc="0408001B" w:tentative="1">
      <w:start w:val="1"/>
      <w:numFmt w:val="lowerRoman"/>
      <w:lvlText w:val="%6."/>
      <w:lvlJc w:val="right"/>
      <w:pPr>
        <w:ind w:left="4561" w:hanging="180"/>
      </w:pPr>
    </w:lvl>
    <w:lvl w:ilvl="6" w:tplc="0408000F" w:tentative="1">
      <w:start w:val="1"/>
      <w:numFmt w:val="decimal"/>
      <w:lvlText w:val="%7."/>
      <w:lvlJc w:val="left"/>
      <w:pPr>
        <w:ind w:left="5281" w:hanging="360"/>
      </w:pPr>
    </w:lvl>
    <w:lvl w:ilvl="7" w:tplc="04080019" w:tentative="1">
      <w:start w:val="1"/>
      <w:numFmt w:val="lowerLetter"/>
      <w:lvlText w:val="%8."/>
      <w:lvlJc w:val="left"/>
      <w:pPr>
        <w:ind w:left="6001" w:hanging="360"/>
      </w:pPr>
    </w:lvl>
    <w:lvl w:ilvl="8" w:tplc="040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5">
    <w:nsid w:val="67AD263B"/>
    <w:multiLevelType w:val="hybridMultilevel"/>
    <w:tmpl w:val="A47CD6C2"/>
    <w:lvl w:ilvl="0" w:tplc="93687C42">
      <w:start w:val="1"/>
      <w:numFmt w:val="decimal"/>
      <w:lvlText w:val="%1."/>
      <w:lvlJc w:val="left"/>
      <w:pPr>
        <w:ind w:left="7449" w:hanging="360"/>
      </w:pPr>
      <w:rPr>
        <w:strike w:val="0"/>
        <w:dstrike w:val="0"/>
        <w:u w:val="none"/>
        <w:effect w:val="none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316E57"/>
    <w:multiLevelType w:val="hybridMultilevel"/>
    <w:tmpl w:val="9294C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80D81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C5D78"/>
    <w:multiLevelType w:val="hybridMultilevel"/>
    <w:tmpl w:val="EEFA9C72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6F5D2194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74025288"/>
    <w:multiLevelType w:val="hybridMultilevel"/>
    <w:tmpl w:val="7862B368"/>
    <w:lvl w:ilvl="0" w:tplc="D660B2DE">
      <w:start w:val="1"/>
      <w:numFmt w:val="decimal"/>
      <w:lvlText w:val="%1."/>
      <w:lvlJc w:val="left"/>
      <w:pPr>
        <w:ind w:left="417" w:hanging="360"/>
      </w:pPr>
      <w:rPr>
        <w:rFonts w:ascii="Calibri" w:hAnsi="Calibri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75AF7AAB"/>
    <w:multiLevelType w:val="hybridMultilevel"/>
    <w:tmpl w:val="50FA1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45831"/>
    <w:multiLevelType w:val="hybridMultilevel"/>
    <w:tmpl w:val="4B5221EE"/>
    <w:lvl w:ilvl="0" w:tplc="C8E6CCB4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8FC2E79"/>
    <w:multiLevelType w:val="hybridMultilevel"/>
    <w:tmpl w:val="18D63FB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20165"/>
    <w:multiLevelType w:val="hybridMultilevel"/>
    <w:tmpl w:val="B85066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9"/>
  </w:num>
  <w:num w:numId="4">
    <w:abstractNumId w:val="8"/>
  </w:num>
  <w:num w:numId="5">
    <w:abstractNumId w:val="24"/>
  </w:num>
  <w:num w:numId="6">
    <w:abstractNumId w:val="13"/>
  </w:num>
  <w:num w:numId="7">
    <w:abstractNumId w:val="2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6"/>
  </w:num>
  <w:num w:numId="11">
    <w:abstractNumId w:val="11"/>
  </w:num>
  <w:num w:numId="12">
    <w:abstractNumId w:val="2"/>
  </w:num>
  <w:num w:numId="13">
    <w:abstractNumId w:val="28"/>
  </w:num>
  <w:num w:numId="14">
    <w:abstractNumId w:val="14"/>
  </w:num>
  <w:num w:numId="15">
    <w:abstractNumId w:val="18"/>
  </w:num>
  <w:num w:numId="16">
    <w:abstractNumId w:val="31"/>
  </w:num>
  <w:num w:numId="17">
    <w:abstractNumId w:val="9"/>
  </w:num>
  <w:num w:numId="18">
    <w:abstractNumId w:val="7"/>
  </w:num>
  <w:num w:numId="19">
    <w:abstractNumId w:val="12"/>
  </w:num>
  <w:num w:numId="20">
    <w:abstractNumId w:val="27"/>
  </w:num>
  <w:num w:numId="21">
    <w:abstractNumId w:val="1"/>
  </w:num>
  <w:num w:numId="22">
    <w:abstractNumId w:val="34"/>
  </w:num>
  <w:num w:numId="23">
    <w:abstractNumId w:val="17"/>
  </w:num>
  <w:num w:numId="24">
    <w:abstractNumId w:val="32"/>
  </w:num>
  <w:num w:numId="25">
    <w:abstractNumId w:val="21"/>
  </w:num>
  <w:num w:numId="26">
    <w:abstractNumId w:val="5"/>
  </w:num>
  <w:num w:numId="27">
    <w:abstractNumId w:val="6"/>
  </w:num>
  <w:num w:numId="28">
    <w:abstractNumId w:val="19"/>
  </w:num>
  <w:num w:numId="29">
    <w:abstractNumId w:val="20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5"/>
  </w:num>
  <w:num w:numId="33">
    <w:abstractNumId w:val="33"/>
  </w:num>
  <w:num w:numId="34">
    <w:abstractNumId w:val="22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B8"/>
    <w:rsid w:val="0000126A"/>
    <w:rsid w:val="00023F19"/>
    <w:rsid w:val="0004091B"/>
    <w:rsid w:val="00044557"/>
    <w:rsid w:val="000664AB"/>
    <w:rsid w:val="000678F1"/>
    <w:rsid w:val="000B30E6"/>
    <w:rsid w:val="000B31E5"/>
    <w:rsid w:val="000B64D8"/>
    <w:rsid w:val="000C0970"/>
    <w:rsid w:val="000C2DBC"/>
    <w:rsid w:val="000D05A1"/>
    <w:rsid w:val="000D1C2A"/>
    <w:rsid w:val="000D1D1A"/>
    <w:rsid w:val="000D1D2F"/>
    <w:rsid w:val="000D5634"/>
    <w:rsid w:val="000E1E01"/>
    <w:rsid w:val="000F3FA0"/>
    <w:rsid w:val="00123BEB"/>
    <w:rsid w:val="001365CD"/>
    <w:rsid w:val="001432AD"/>
    <w:rsid w:val="00146D4B"/>
    <w:rsid w:val="0016103E"/>
    <w:rsid w:val="001630E9"/>
    <w:rsid w:val="00181C7D"/>
    <w:rsid w:val="00185085"/>
    <w:rsid w:val="001A56B8"/>
    <w:rsid w:val="001A5760"/>
    <w:rsid w:val="001B3209"/>
    <w:rsid w:val="001C5307"/>
    <w:rsid w:val="001E6D74"/>
    <w:rsid w:val="00202F10"/>
    <w:rsid w:val="00211C1D"/>
    <w:rsid w:val="00217382"/>
    <w:rsid w:val="00250D6E"/>
    <w:rsid w:val="00255B01"/>
    <w:rsid w:val="002828E9"/>
    <w:rsid w:val="00282E98"/>
    <w:rsid w:val="00291B58"/>
    <w:rsid w:val="002932F5"/>
    <w:rsid w:val="002C16FF"/>
    <w:rsid w:val="002D1504"/>
    <w:rsid w:val="002D4AE8"/>
    <w:rsid w:val="00300094"/>
    <w:rsid w:val="00314663"/>
    <w:rsid w:val="00315EF7"/>
    <w:rsid w:val="00322F74"/>
    <w:rsid w:val="00326B58"/>
    <w:rsid w:val="003321FA"/>
    <w:rsid w:val="00336A3D"/>
    <w:rsid w:val="0034037D"/>
    <w:rsid w:val="00340B0F"/>
    <w:rsid w:val="00353399"/>
    <w:rsid w:val="00354C51"/>
    <w:rsid w:val="003612D2"/>
    <w:rsid w:val="00365458"/>
    <w:rsid w:val="00367AC7"/>
    <w:rsid w:val="0037092D"/>
    <w:rsid w:val="00374946"/>
    <w:rsid w:val="00377E36"/>
    <w:rsid w:val="0039322C"/>
    <w:rsid w:val="003A54E3"/>
    <w:rsid w:val="003A7322"/>
    <w:rsid w:val="003B53BE"/>
    <w:rsid w:val="003D0DD2"/>
    <w:rsid w:val="003D5A14"/>
    <w:rsid w:val="003E7A9E"/>
    <w:rsid w:val="003F085F"/>
    <w:rsid w:val="004006AC"/>
    <w:rsid w:val="00401517"/>
    <w:rsid w:val="00403F6B"/>
    <w:rsid w:val="00411BD3"/>
    <w:rsid w:val="00413D1B"/>
    <w:rsid w:val="00416A2F"/>
    <w:rsid w:val="0042134C"/>
    <w:rsid w:val="00442D59"/>
    <w:rsid w:val="004540C7"/>
    <w:rsid w:val="0046221F"/>
    <w:rsid w:val="00476794"/>
    <w:rsid w:val="00480467"/>
    <w:rsid w:val="004B080D"/>
    <w:rsid w:val="004B2ED4"/>
    <w:rsid w:val="004D177C"/>
    <w:rsid w:val="004F1D38"/>
    <w:rsid w:val="004F65D4"/>
    <w:rsid w:val="005000A0"/>
    <w:rsid w:val="005015C5"/>
    <w:rsid w:val="005036DE"/>
    <w:rsid w:val="005039F0"/>
    <w:rsid w:val="005053ED"/>
    <w:rsid w:val="0051191B"/>
    <w:rsid w:val="00520974"/>
    <w:rsid w:val="0053556D"/>
    <w:rsid w:val="0053565C"/>
    <w:rsid w:val="0053624D"/>
    <w:rsid w:val="00553357"/>
    <w:rsid w:val="00555AAA"/>
    <w:rsid w:val="00556A55"/>
    <w:rsid w:val="00570BFE"/>
    <w:rsid w:val="00573892"/>
    <w:rsid w:val="00576402"/>
    <w:rsid w:val="005818C6"/>
    <w:rsid w:val="005A3380"/>
    <w:rsid w:val="005B05D8"/>
    <w:rsid w:val="005B2BF8"/>
    <w:rsid w:val="005E335B"/>
    <w:rsid w:val="005F3B3C"/>
    <w:rsid w:val="005F5E81"/>
    <w:rsid w:val="00607340"/>
    <w:rsid w:val="0061357C"/>
    <w:rsid w:val="00641DEB"/>
    <w:rsid w:val="00653193"/>
    <w:rsid w:val="00664B50"/>
    <w:rsid w:val="0068288C"/>
    <w:rsid w:val="00692A88"/>
    <w:rsid w:val="00693348"/>
    <w:rsid w:val="006A6F1F"/>
    <w:rsid w:val="006F5D4F"/>
    <w:rsid w:val="006F6BA5"/>
    <w:rsid w:val="00705ED5"/>
    <w:rsid w:val="00721575"/>
    <w:rsid w:val="007248F8"/>
    <w:rsid w:val="00751F7D"/>
    <w:rsid w:val="00777AE6"/>
    <w:rsid w:val="007A3086"/>
    <w:rsid w:val="007A6A56"/>
    <w:rsid w:val="007A74DE"/>
    <w:rsid w:val="007B44DD"/>
    <w:rsid w:val="007B4FEE"/>
    <w:rsid w:val="007B7C66"/>
    <w:rsid w:val="007C08E5"/>
    <w:rsid w:val="007C3232"/>
    <w:rsid w:val="007C4421"/>
    <w:rsid w:val="007D16DA"/>
    <w:rsid w:val="007D6903"/>
    <w:rsid w:val="007D799C"/>
    <w:rsid w:val="007E6953"/>
    <w:rsid w:val="007F2315"/>
    <w:rsid w:val="008118B5"/>
    <w:rsid w:val="00816D82"/>
    <w:rsid w:val="008174A8"/>
    <w:rsid w:val="008248B2"/>
    <w:rsid w:val="00827E82"/>
    <w:rsid w:val="008468B5"/>
    <w:rsid w:val="00850FA8"/>
    <w:rsid w:val="0085164B"/>
    <w:rsid w:val="00855125"/>
    <w:rsid w:val="008569E2"/>
    <w:rsid w:val="00856CB0"/>
    <w:rsid w:val="008A0322"/>
    <w:rsid w:val="008B1052"/>
    <w:rsid w:val="008B5E45"/>
    <w:rsid w:val="008B7623"/>
    <w:rsid w:val="008C50C4"/>
    <w:rsid w:val="008C644E"/>
    <w:rsid w:val="008C7F53"/>
    <w:rsid w:val="008D3EEC"/>
    <w:rsid w:val="008E7461"/>
    <w:rsid w:val="00911A3D"/>
    <w:rsid w:val="009167DF"/>
    <w:rsid w:val="00916DDB"/>
    <w:rsid w:val="0092060E"/>
    <w:rsid w:val="00930C89"/>
    <w:rsid w:val="00932E5D"/>
    <w:rsid w:val="00933491"/>
    <w:rsid w:val="00950186"/>
    <w:rsid w:val="00952F47"/>
    <w:rsid w:val="009559E2"/>
    <w:rsid w:val="009571ED"/>
    <w:rsid w:val="00963170"/>
    <w:rsid w:val="00966127"/>
    <w:rsid w:val="009758A3"/>
    <w:rsid w:val="00975BBC"/>
    <w:rsid w:val="009A4FD4"/>
    <w:rsid w:val="009A5999"/>
    <w:rsid w:val="009B655B"/>
    <w:rsid w:val="009C37D1"/>
    <w:rsid w:val="009C4324"/>
    <w:rsid w:val="009F675B"/>
    <w:rsid w:val="00A01B63"/>
    <w:rsid w:val="00A06BE4"/>
    <w:rsid w:val="00A0779B"/>
    <w:rsid w:val="00A2358D"/>
    <w:rsid w:val="00A23D88"/>
    <w:rsid w:val="00A246D3"/>
    <w:rsid w:val="00A30E5B"/>
    <w:rsid w:val="00A4590C"/>
    <w:rsid w:val="00A47AB2"/>
    <w:rsid w:val="00A606DF"/>
    <w:rsid w:val="00A72DD7"/>
    <w:rsid w:val="00A9098B"/>
    <w:rsid w:val="00A94446"/>
    <w:rsid w:val="00A95539"/>
    <w:rsid w:val="00A97D35"/>
    <w:rsid w:val="00AC4A83"/>
    <w:rsid w:val="00AC6DD8"/>
    <w:rsid w:val="00AF5349"/>
    <w:rsid w:val="00B0029D"/>
    <w:rsid w:val="00B12AA5"/>
    <w:rsid w:val="00B22D09"/>
    <w:rsid w:val="00B26167"/>
    <w:rsid w:val="00B275E2"/>
    <w:rsid w:val="00B334DB"/>
    <w:rsid w:val="00B34528"/>
    <w:rsid w:val="00B37974"/>
    <w:rsid w:val="00B37CB9"/>
    <w:rsid w:val="00B43EE9"/>
    <w:rsid w:val="00B4530A"/>
    <w:rsid w:val="00B55672"/>
    <w:rsid w:val="00B57DE5"/>
    <w:rsid w:val="00B96814"/>
    <w:rsid w:val="00BB329C"/>
    <w:rsid w:val="00BB5A2A"/>
    <w:rsid w:val="00BD2FE4"/>
    <w:rsid w:val="00BE30FA"/>
    <w:rsid w:val="00BE5ED2"/>
    <w:rsid w:val="00C013AF"/>
    <w:rsid w:val="00C0150C"/>
    <w:rsid w:val="00C2630D"/>
    <w:rsid w:val="00C37E32"/>
    <w:rsid w:val="00C4117F"/>
    <w:rsid w:val="00C51A63"/>
    <w:rsid w:val="00C76DBC"/>
    <w:rsid w:val="00C81486"/>
    <w:rsid w:val="00C9604A"/>
    <w:rsid w:val="00CA6131"/>
    <w:rsid w:val="00CA73F1"/>
    <w:rsid w:val="00CB2AE6"/>
    <w:rsid w:val="00CC302B"/>
    <w:rsid w:val="00CD164C"/>
    <w:rsid w:val="00CD23E1"/>
    <w:rsid w:val="00CD5B4B"/>
    <w:rsid w:val="00D05E5B"/>
    <w:rsid w:val="00D076F9"/>
    <w:rsid w:val="00D2491D"/>
    <w:rsid w:val="00D32B95"/>
    <w:rsid w:val="00D33757"/>
    <w:rsid w:val="00D33852"/>
    <w:rsid w:val="00D3516D"/>
    <w:rsid w:val="00D45FF3"/>
    <w:rsid w:val="00D642F7"/>
    <w:rsid w:val="00D6503F"/>
    <w:rsid w:val="00D81A5A"/>
    <w:rsid w:val="00D84709"/>
    <w:rsid w:val="00D87AEE"/>
    <w:rsid w:val="00D90D18"/>
    <w:rsid w:val="00DB36D5"/>
    <w:rsid w:val="00DC31A4"/>
    <w:rsid w:val="00DC5438"/>
    <w:rsid w:val="00DF0C6E"/>
    <w:rsid w:val="00DF16FB"/>
    <w:rsid w:val="00E011AF"/>
    <w:rsid w:val="00E15B6B"/>
    <w:rsid w:val="00E4546A"/>
    <w:rsid w:val="00E454FC"/>
    <w:rsid w:val="00E47210"/>
    <w:rsid w:val="00E54467"/>
    <w:rsid w:val="00E63FE4"/>
    <w:rsid w:val="00E77A97"/>
    <w:rsid w:val="00EA42B8"/>
    <w:rsid w:val="00EA4F0B"/>
    <w:rsid w:val="00EB0867"/>
    <w:rsid w:val="00EB39C6"/>
    <w:rsid w:val="00EB52A2"/>
    <w:rsid w:val="00EB72D9"/>
    <w:rsid w:val="00ED4018"/>
    <w:rsid w:val="00ED74D7"/>
    <w:rsid w:val="00EE052D"/>
    <w:rsid w:val="00EE46F1"/>
    <w:rsid w:val="00EE473D"/>
    <w:rsid w:val="00EF092E"/>
    <w:rsid w:val="00EF2DC8"/>
    <w:rsid w:val="00EF2F4C"/>
    <w:rsid w:val="00F00227"/>
    <w:rsid w:val="00F02F62"/>
    <w:rsid w:val="00F07CCE"/>
    <w:rsid w:val="00F07F46"/>
    <w:rsid w:val="00F218C2"/>
    <w:rsid w:val="00F31547"/>
    <w:rsid w:val="00F41867"/>
    <w:rsid w:val="00F42567"/>
    <w:rsid w:val="00F513D6"/>
    <w:rsid w:val="00F60008"/>
    <w:rsid w:val="00F6608F"/>
    <w:rsid w:val="00F75744"/>
    <w:rsid w:val="00F813EB"/>
    <w:rsid w:val="00F83B24"/>
    <w:rsid w:val="00F873EA"/>
    <w:rsid w:val="00F92A5B"/>
    <w:rsid w:val="00F94EAB"/>
    <w:rsid w:val="00FC026E"/>
    <w:rsid w:val="00FC2825"/>
    <w:rsid w:val="00FC488D"/>
    <w:rsid w:val="00FD1919"/>
    <w:rsid w:val="00FE14E4"/>
    <w:rsid w:val="00FE1C4D"/>
    <w:rsid w:val="00FE7B0D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59"/>
    <w:rsid w:val="004F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59"/>
    <w:rsid w:val="004F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dimitraka@minedu.gov.gr" TargetMode="External"/><Relationship Id="rId18" Type="http://schemas.openxmlformats.org/officeDocument/2006/relationships/hyperlink" Target="https://kmd.ggde.g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chalvantzi@minedu.gov.gr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kmd.ggde.gr" TargetMode="External"/><Relationship Id="rId20" Type="http://schemas.openxmlformats.org/officeDocument/2006/relationships/oleObject" Target="embeddings/Microsoft_Excel_97-2003_Worksheet1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piteliki.minedu.gov.g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pkatsogian@minedu.gov.gr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3B94-7DEC-4B76-A835-7B11EF63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2234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Φωτεινή Δροσιάδου</dc:creator>
  <cp:lastModifiedBy>Ευτυχία Χαλβαντζή</cp:lastModifiedBy>
  <cp:revision>9</cp:revision>
  <cp:lastPrinted>2020-06-03T09:56:00Z</cp:lastPrinted>
  <dcterms:created xsi:type="dcterms:W3CDTF">2020-06-03T10:37:00Z</dcterms:created>
  <dcterms:modified xsi:type="dcterms:W3CDTF">2020-06-03T10:43:00Z</dcterms:modified>
</cp:coreProperties>
</file>