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DB7ADE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DB7ADE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DB7ADE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EC274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E20CCD">
              <w:rPr>
                <w:rFonts w:ascii="Bookman Old Style" w:hAnsi="Bookman Old Style"/>
                <w:sz w:val="21"/>
                <w:szCs w:val="21"/>
                <w:lang w:val="en-US"/>
              </w:rPr>
              <w:t>26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EC274E">
              <w:rPr>
                <w:rFonts w:ascii="Bookman Old Style" w:hAnsi="Bookman Old Style"/>
                <w:sz w:val="21"/>
                <w:szCs w:val="21"/>
                <w:lang w:val="en-US"/>
              </w:rPr>
              <w:t>3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DB7ADE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E20CCD" w:rsidRDefault="004F2773" w:rsidP="00E20CCD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E20CCD">
              <w:rPr>
                <w:rFonts w:ascii="Bookman Old Style" w:hAnsi="Bookman Old Style"/>
                <w:sz w:val="21"/>
                <w:szCs w:val="21"/>
              </w:rPr>
              <w:t>234</w:t>
            </w:r>
          </w:p>
        </w:tc>
      </w:tr>
      <w:tr w:rsidR="004F2773" w:rsidRPr="006E5AED" w:rsidTr="00DB7AD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Προς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  <w:r w:rsidR="00D17204"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3B38C4" w:rsidRDefault="003B38C4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Διευθυντές/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θύντριες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Δημοτικών Σχολείων νήσου </w:t>
            </w:r>
            <w:r w:rsidR="00A302FB">
              <w:rPr>
                <w:rFonts w:ascii="Bookman Old Style" w:hAnsi="Bookman Old Style"/>
                <w:sz w:val="21"/>
                <w:szCs w:val="21"/>
              </w:rPr>
              <w:t>Σύρου</w:t>
            </w:r>
          </w:p>
          <w:p w:rsidR="003B38C4" w:rsidRDefault="003B38C4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3B38C4" w:rsidRPr="006E5AED" w:rsidRDefault="003B38C4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.:</w:t>
            </w:r>
          </w:p>
        </w:tc>
      </w:tr>
      <w:tr w:rsidR="004F2773" w:rsidRPr="006E5AED" w:rsidTr="00DB7AD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E20CCD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Βασιλική Πετράκη</w:t>
            </w:r>
            <w:r w:rsidR="004F2773" w:rsidRPr="006E5AED">
              <w:rPr>
                <w:rFonts w:ascii="Bookman Old Style" w:hAnsi="Bookman Old Style"/>
                <w:sz w:val="21"/>
                <w:szCs w:val="21"/>
              </w:rPr>
              <w:t xml:space="preserve">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F97146" w:rsidP="004F2773">
      <w:pPr>
        <w:rPr>
          <w:rFonts w:ascii="Bookman Old Style" w:hAnsi="Bookman Old Style"/>
        </w:rPr>
      </w:pPr>
    </w:p>
    <w:p w:rsidR="0055541D" w:rsidRPr="006E5AED" w:rsidRDefault="0055541D" w:rsidP="00F70A0F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3B38C4">
      <w:pPr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Διαβίβαση </w:t>
      </w:r>
      <w:r>
        <w:rPr>
          <w:rFonts w:ascii="Bookman Old Style" w:eastAsia="Times New Roman" w:hAnsi="Bookman Old Style"/>
          <w:lang w:eastAsia="el-GR"/>
        </w:rPr>
        <w:t>πρόσκλησης</w:t>
      </w:r>
      <w:r w:rsidRPr="003B38C4">
        <w:rPr>
          <w:rFonts w:ascii="Bookman Old Style" w:eastAsia="Times New Roman" w:hAnsi="Bookman Old Style"/>
          <w:lang w:eastAsia="el-GR"/>
        </w:rPr>
        <w:t xml:space="preserve"> επιμορφωτικής </w:t>
      </w:r>
      <w:r>
        <w:rPr>
          <w:rFonts w:ascii="Bookman Old Style" w:eastAsia="Times New Roman" w:hAnsi="Bookman Old Style"/>
          <w:lang w:eastAsia="el-GR"/>
        </w:rPr>
        <w:t>συνάντησης</w:t>
      </w:r>
      <w:r w:rsidRPr="003B38C4">
        <w:rPr>
          <w:rFonts w:ascii="Bookman Old Style" w:eastAsia="Times New Roman" w:hAnsi="Bookman Old Style"/>
          <w:lang w:eastAsia="el-GR"/>
        </w:rPr>
        <w:t xml:space="preserve"> της ΣΕΕ κλάδου ΠΕ70</w:t>
      </w:r>
      <w:r>
        <w:rPr>
          <w:rFonts w:ascii="Bookman Old Style" w:eastAsia="Times New Roman" w:hAnsi="Bookman Old Style"/>
          <w:lang w:eastAsia="el-GR"/>
        </w:rPr>
        <w:t xml:space="preserve"> και Οργανωτικής Συντονίστριας του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ΠΕ.Κ.Ε.Σ.,</w:t>
      </w:r>
      <w:r w:rsidRPr="003B38C4">
        <w:rPr>
          <w:rFonts w:ascii="Bookman Old Style" w:eastAsia="Times New Roman" w:hAnsi="Bookman Old Style"/>
          <w:lang w:eastAsia="el-GR"/>
        </w:rPr>
        <w:t xml:space="preserve"> Ειρήνης Τσαβαλά. </w:t>
      </w:r>
    </w:p>
    <w:p w:rsidR="004F2773" w:rsidRPr="003B38C4" w:rsidRDefault="003B38C4" w:rsidP="003B38C4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  <w:t xml:space="preserve">Σας διαβιβάζουμε </w:t>
      </w:r>
      <w:r>
        <w:rPr>
          <w:rFonts w:ascii="Bookman Old Style" w:eastAsia="Times New Roman" w:hAnsi="Bookman Old Style"/>
          <w:lang w:eastAsia="el-GR"/>
        </w:rPr>
        <w:t>την πρόσκληση</w:t>
      </w:r>
      <w:r w:rsidRPr="003B38C4">
        <w:rPr>
          <w:rFonts w:ascii="Bookman Old Style" w:eastAsia="Times New Roman" w:hAnsi="Bookman Old Style"/>
          <w:lang w:eastAsia="el-GR"/>
        </w:rPr>
        <w:t xml:space="preserve"> για την επιμορφωτική συνάντηση της ΣΕΕ κλάδου ΠΕ70</w:t>
      </w:r>
      <w:r>
        <w:rPr>
          <w:rFonts w:ascii="Bookman Old Style" w:eastAsia="Times New Roman" w:hAnsi="Bookman Old Style"/>
          <w:lang w:eastAsia="el-GR"/>
        </w:rPr>
        <w:t xml:space="preserve"> και Οργανωτικής Συντονίστριας του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 Νοτίου Αιγαίου,</w:t>
      </w:r>
      <w:r w:rsidRPr="003B38C4">
        <w:rPr>
          <w:rFonts w:ascii="Bookman Old Style" w:eastAsia="Times New Roman" w:hAnsi="Bookman Old Style"/>
          <w:lang w:eastAsia="el-GR"/>
        </w:rPr>
        <w:t xml:space="preserve"> Ειρήνης Τσαβαλά, με θέμα «</w:t>
      </w:r>
      <w:r w:rsidR="00EC274E" w:rsidRPr="00EC274E">
        <w:rPr>
          <w:rFonts w:ascii="Bookman Old Style" w:eastAsia="Times New Roman" w:hAnsi="Bookman Old Style"/>
          <w:i/>
          <w:lang w:eastAsia="el-GR"/>
        </w:rPr>
        <w:t>Επιμορ</w:t>
      </w:r>
      <w:bookmarkStart w:id="0" w:name="_GoBack"/>
      <w:bookmarkEnd w:id="0"/>
      <w:r w:rsidR="00EC274E" w:rsidRPr="00EC274E">
        <w:rPr>
          <w:rFonts w:ascii="Bookman Old Style" w:eastAsia="Times New Roman" w:hAnsi="Bookman Old Style"/>
          <w:i/>
          <w:lang w:eastAsia="el-GR"/>
        </w:rPr>
        <w:t>φωτικό σεμινάριο για την “Περιγραφική Αξιολόγηση”</w:t>
      </w:r>
      <w:r w:rsidR="00E20CCD">
        <w:rPr>
          <w:rFonts w:ascii="Bookman Old Style" w:eastAsia="Times New Roman" w:hAnsi="Bookman Old Style"/>
          <w:i/>
          <w:lang w:eastAsia="el-GR"/>
        </w:rPr>
        <w:t xml:space="preserve"> Διευθυντών/</w:t>
      </w:r>
      <w:proofErr w:type="spellStart"/>
      <w:r w:rsidR="00E20CCD">
        <w:rPr>
          <w:rFonts w:ascii="Bookman Old Style" w:eastAsia="Times New Roman" w:hAnsi="Bookman Old Style"/>
          <w:i/>
          <w:lang w:eastAsia="el-GR"/>
        </w:rPr>
        <w:t>θυντριών</w:t>
      </w:r>
      <w:proofErr w:type="spellEnd"/>
      <w:r w:rsidR="00E20CCD">
        <w:rPr>
          <w:rFonts w:ascii="Bookman Old Style" w:eastAsia="Times New Roman" w:hAnsi="Bookman Old Style"/>
          <w:i/>
          <w:lang w:eastAsia="el-GR"/>
        </w:rPr>
        <w:t xml:space="preserve"> νήσου Σύρου</w:t>
      </w:r>
      <w:r w:rsidRPr="003B38C4">
        <w:rPr>
          <w:rFonts w:ascii="Bookman Old Style" w:eastAsia="Times New Roman" w:hAnsi="Bookman Old Style"/>
          <w:lang w:eastAsia="el-GR"/>
        </w:rPr>
        <w:t xml:space="preserve">» </w:t>
      </w:r>
      <w:r>
        <w:rPr>
          <w:rFonts w:ascii="Bookman Old Style" w:eastAsia="Times New Roman" w:hAnsi="Bookman Old Style"/>
          <w:lang w:eastAsia="el-GR"/>
        </w:rPr>
        <w:t>προς ενημέρωσή σας</w:t>
      </w:r>
      <w:r w:rsidRPr="003B38C4">
        <w:rPr>
          <w:rFonts w:ascii="Bookman Old Style" w:eastAsia="Times New Roman" w:hAnsi="Bookman Old Style"/>
          <w:lang w:eastAsia="el-GR"/>
        </w:rPr>
        <w:t>.</w:t>
      </w:r>
    </w:p>
    <w:p w:rsidR="008E410F" w:rsidRPr="00DB7ADE" w:rsidRDefault="008E410F" w:rsidP="00DB7ADE">
      <w:pPr>
        <w:ind w:left="360"/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Η Οργανωτική Συντονίστρια 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 </w:t>
            </w:r>
          </w:p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</w:t>
            </w:r>
            <w:proofErr w:type="spellStart"/>
            <w:r w:rsidRPr="006E5AED">
              <w:rPr>
                <w:rFonts w:ascii="Bookman Old Style" w:hAnsi="Bookman Old Style"/>
              </w:rPr>
              <w:t>Τσαβαλά</w:t>
            </w:r>
            <w:proofErr w:type="spellEnd"/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46" w:rsidRDefault="00F97146" w:rsidP="00A152E8">
      <w:pPr>
        <w:spacing w:after="0" w:line="240" w:lineRule="auto"/>
      </w:pPr>
      <w:r>
        <w:separator/>
      </w:r>
    </w:p>
  </w:endnote>
  <w:endnote w:type="continuationSeparator" w:id="0">
    <w:p w:rsidR="00F97146" w:rsidRDefault="00F97146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A302FB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A302FB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46" w:rsidRDefault="00F97146" w:rsidP="00A152E8">
      <w:pPr>
        <w:spacing w:after="0" w:line="240" w:lineRule="auto"/>
      </w:pPr>
      <w:r>
        <w:separator/>
      </w:r>
    </w:p>
  </w:footnote>
  <w:footnote w:type="continuationSeparator" w:id="0">
    <w:p w:rsidR="00F97146" w:rsidRDefault="00F97146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E0438"/>
    <w:rsid w:val="000E10B3"/>
    <w:rsid w:val="00183F58"/>
    <w:rsid w:val="001B5626"/>
    <w:rsid w:val="0023396D"/>
    <w:rsid w:val="002A3FDF"/>
    <w:rsid w:val="002C2195"/>
    <w:rsid w:val="003563EA"/>
    <w:rsid w:val="003B38C4"/>
    <w:rsid w:val="004228EB"/>
    <w:rsid w:val="0043688C"/>
    <w:rsid w:val="004700F8"/>
    <w:rsid w:val="004F2773"/>
    <w:rsid w:val="00503988"/>
    <w:rsid w:val="00524D3B"/>
    <w:rsid w:val="0055541D"/>
    <w:rsid w:val="00581F97"/>
    <w:rsid w:val="006436D6"/>
    <w:rsid w:val="00692671"/>
    <w:rsid w:val="006E5AED"/>
    <w:rsid w:val="00751B65"/>
    <w:rsid w:val="007A5D46"/>
    <w:rsid w:val="007C442F"/>
    <w:rsid w:val="0086270D"/>
    <w:rsid w:val="008C6BF5"/>
    <w:rsid w:val="008E410F"/>
    <w:rsid w:val="00902BDA"/>
    <w:rsid w:val="009E709A"/>
    <w:rsid w:val="00A152E8"/>
    <w:rsid w:val="00A2031E"/>
    <w:rsid w:val="00A302FB"/>
    <w:rsid w:val="00A72325"/>
    <w:rsid w:val="00AF1528"/>
    <w:rsid w:val="00B56E64"/>
    <w:rsid w:val="00B97CE9"/>
    <w:rsid w:val="00C23930"/>
    <w:rsid w:val="00C90D4E"/>
    <w:rsid w:val="00D04264"/>
    <w:rsid w:val="00D17204"/>
    <w:rsid w:val="00D51334"/>
    <w:rsid w:val="00D6476C"/>
    <w:rsid w:val="00DB7ADE"/>
    <w:rsid w:val="00E20CCD"/>
    <w:rsid w:val="00E94095"/>
    <w:rsid w:val="00EC274E"/>
    <w:rsid w:val="00F70A0F"/>
    <w:rsid w:val="00F72F8A"/>
    <w:rsid w:val="00F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ΠΔΕ ΝΑιγαίου</cp:lastModifiedBy>
  <cp:revision>3</cp:revision>
  <cp:lastPrinted>2019-01-24T13:10:00Z</cp:lastPrinted>
  <dcterms:created xsi:type="dcterms:W3CDTF">2019-03-26T07:38:00Z</dcterms:created>
  <dcterms:modified xsi:type="dcterms:W3CDTF">2019-03-26T07:41:00Z</dcterms:modified>
</cp:coreProperties>
</file>