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4932" w:type="pct"/>
        <w:tblLook w:val="04A0" w:firstRow="1" w:lastRow="0" w:firstColumn="1" w:lastColumn="0" w:noHBand="0" w:noVBand="1"/>
      </w:tblPr>
      <w:tblGrid>
        <w:gridCol w:w="2694"/>
        <w:gridCol w:w="285"/>
        <w:gridCol w:w="3688"/>
        <w:gridCol w:w="282"/>
        <w:gridCol w:w="3116"/>
      </w:tblGrid>
      <w:tr w:rsidR="00FB6DAA" w:rsidRPr="00FA084E" w:rsidTr="00FA084E">
        <w:trPr>
          <w:trHeight w:val="839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9A4016D" wp14:editId="53D7A89C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91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55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FA084E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548" w:type="pct"/>
          </w:tcPr>
          <w:p w:rsidR="00FB6DAA" w:rsidRPr="00FA084E" w:rsidRDefault="00FB6DAA" w:rsidP="00F2298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22980">
              <w:rPr>
                <w:rFonts w:ascii="Bookman Old Style" w:hAnsi="Bookman Old Style"/>
                <w:sz w:val="21"/>
                <w:szCs w:val="21"/>
                <w:lang w:val="en-US"/>
              </w:rPr>
              <w:t>26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/0</w:t>
            </w:r>
            <w:r w:rsidR="00F22980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FB6DAA" w:rsidRPr="00FA084E" w:rsidTr="00FA084E">
        <w:trPr>
          <w:trHeight w:val="11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</w:tcPr>
          <w:p w:rsidR="00FB6DAA" w:rsidRPr="00F22980" w:rsidRDefault="00FB6DAA" w:rsidP="00F2298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F22980">
              <w:rPr>
                <w:rFonts w:ascii="Bookman Old Style" w:hAnsi="Bookman Old Style"/>
                <w:sz w:val="21"/>
                <w:szCs w:val="21"/>
              </w:rPr>
              <w:t>Δ.Υ.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Προς:</w:t>
            </w:r>
          </w:p>
          <w:p w:rsidR="007C7E1C" w:rsidRPr="00FA084E" w:rsidRDefault="00F22980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Τους/Τις Εκπαιδευτι</w:t>
            </w:r>
            <w:r w:rsidR="00727B99">
              <w:rPr>
                <w:rFonts w:ascii="Bookman Old Style" w:hAnsi="Bookman Old Style"/>
                <w:sz w:val="21"/>
                <w:szCs w:val="21"/>
              </w:rPr>
              <w:t>κούς ΠΕ70 των τμημάτων Ε΄ και Σ</w:t>
            </w:r>
            <w:r w:rsidR="00727B99">
              <w:rPr>
                <w:rFonts w:ascii="Bookman Old Style" w:hAnsi="Bookman Old Style"/>
                <w:sz w:val="21"/>
                <w:szCs w:val="21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</w:rPr>
              <w:t>΄ τάξεων των Δημοτικών Σχολείων Σύρου</w:t>
            </w:r>
          </w:p>
          <w:p w:rsidR="00FA084E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7C7E1C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FA084E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70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A084E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FB6DAA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FA084E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684036" w:rsidRPr="00B83677" w:rsidRDefault="00684036"/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u w:val="single"/>
          <w:lang w:eastAsia="el-GR"/>
        </w:rPr>
        <w:t>Θέμα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: «Επιμορφωτικ</w:t>
      </w:r>
      <w:r w:rsidR="00DC2FD5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ή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</w:t>
      </w:r>
      <w:r w:rsidR="00DC2FD5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ημερίδα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για </w:t>
      </w:r>
      <w:r w:rsidR="00AD1B03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τους εκπαιδευτικούς ΠΕ70 των </w:t>
      </w:r>
      <w:r w:rsidR="00DC2FD5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τμημάτων </w:t>
      </w:r>
      <w:r w:rsidR="00AD1B03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Ε΄ και ΣΤ</w:t>
      </w:r>
      <w:r w:rsidR="00194B0C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΄</w:t>
      </w:r>
      <w:r w:rsidR="00AD1B03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τάξεων της Σύρου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»</w:t>
      </w:r>
    </w:p>
    <w:p w:rsidR="00F30C99" w:rsidRDefault="00F30C99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C576AE" w:rsidRPr="00FA084E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FA084E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FA084E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</w:p>
    <w:p w:rsidR="001C1BB5" w:rsidRPr="00FA084E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α. </w:t>
      </w:r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Ν.1566//1985 (ΦΕΚ 167/85 τ. Α΄) Περί ∆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Λειτουργίας Π/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β. </w:t>
      </w:r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>Π.Δ. 79/2017 παρ. 1, του άρθρου 17 του Π.∆. 79/2017 (ΦΕΚ 109Α΄/1-8-2017), «Οργάνωση κ</w:t>
      </w:r>
      <w:r w:rsidR="00705469">
        <w:rPr>
          <w:rFonts w:ascii="Bookman Old Style" w:eastAsia="Times New Roman" w:hAnsi="Bookman Old Style" w:cs="Open Sans"/>
          <w:color w:val="000000"/>
          <w:lang w:eastAsia="el-GR"/>
        </w:rPr>
        <w:t xml:space="preserve">αι λειτουργία νηπιαγωγείων και </w:t>
      </w:r>
      <w:proofErr w:type="spellStart"/>
      <w:r w:rsidR="00705469" w:rsidRPr="0070546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Δ</w:t>
      </w:r>
      <w:r w:rsidR="007E4079" w:rsidRPr="00705469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ηµοτικών</w:t>
      </w:r>
      <w:proofErr w:type="spellEnd"/>
      <w:r w:rsidR="007E4079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</w:t>
      </w:r>
    </w:p>
    <w:p w:rsidR="001C1BB5" w:rsidRDefault="00C62A82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FA084E">
        <w:rPr>
          <w:rFonts w:ascii="Bookman Old Style" w:eastAsia="Times New Roman" w:hAnsi="Bookman Old Style" w:cs="Open Sans"/>
          <w:color w:val="000000"/>
          <w:lang w:eastAsia="el-GR"/>
        </w:rPr>
        <w:t>Αποφάσ</w:t>
      </w:r>
      <w:r>
        <w:rPr>
          <w:rFonts w:ascii="Bookman Old Style" w:eastAsia="Times New Roman" w:hAnsi="Bookman Old Style" w:cs="Open Sans"/>
          <w:color w:val="000000"/>
          <w:lang w:eastAsia="el-GR"/>
        </w:rPr>
        <w:t>εις</w:t>
      </w:r>
      <w:r w:rsidR="001C1BB5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 Ολομέλειας 1</w:t>
      </w:r>
      <w:r w:rsidR="001C1BB5" w:rsidRPr="00F30C99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ου</w:t>
      </w:r>
      <w:r w:rsidR="00F30C99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="001C1BB5" w:rsidRPr="00FA084E">
        <w:rPr>
          <w:rFonts w:ascii="Bookman Old Style" w:eastAsia="Times New Roman" w:hAnsi="Bookman Old Style" w:cs="Open Sans"/>
          <w:color w:val="000000"/>
          <w:lang w:eastAsia="el-GR"/>
        </w:rPr>
        <w:t>Π</w:t>
      </w:r>
      <w:r w:rsidR="0032189C" w:rsidRPr="00FA084E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Πράξ</w:t>
      </w:r>
      <w:r>
        <w:rPr>
          <w:rFonts w:ascii="Bookman Old Style" w:eastAsia="Times New Roman" w:hAnsi="Bookman Old Style" w:cs="Open Sans"/>
          <w:color w:val="000000"/>
          <w:lang w:eastAsia="el-GR"/>
        </w:rPr>
        <w:t>εις 3</w:t>
      </w:r>
      <w:r w:rsidRPr="00C62A82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η</w:t>
      </w:r>
      <w:r>
        <w:rPr>
          <w:rFonts w:ascii="Bookman Old Style" w:eastAsia="Times New Roman" w:hAnsi="Bookman Old Style" w:cs="Open Sans"/>
          <w:color w:val="000000"/>
          <w:lang w:eastAsia="el-GR"/>
        </w:rPr>
        <w:t>/07.02.2019, 4</w:t>
      </w:r>
      <w:r w:rsidR="0032189C" w:rsidRPr="007E4079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η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/</w:t>
      </w:r>
      <w:r>
        <w:rPr>
          <w:rFonts w:ascii="Bookman Old Style" w:eastAsia="Times New Roman" w:hAnsi="Bookman Old Style" w:cs="Open Sans"/>
          <w:color w:val="000000"/>
          <w:lang w:eastAsia="el-GR"/>
        </w:rPr>
        <w:t>21.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0</w:t>
      </w:r>
      <w:r>
        <w:rPr>
          <w:rFonts w:ascii="Bookman Old Style" w:eastAsia="Times New Roman" w:hAnsi="Bookman Old Style" w:cs="Open Sans"/>
          <w:color w:val="000000"/>
          <w:lang w:eastAsia="el-GR"/>
        </w:rPr>
        <w:t>2.</w:t>
      </w:r>
      <w:r w:rsidR="001C1BB5" w:rsidRPr="00F30C99">
        <w:rPr>
          <w:rFonts w:ascii="Bookman Old Style" w:eastAsia="Times New Roman" w:hAnsi="Bookman Old Style" w:cs="Open Sans"/>
          <w:color w:val="000000"/>
          <w:lang w:eastAsia="el-GR"/>
        </w:rPr>
        <w:t>201</w:t>
      </w:r>
      <w:r w:rsidR="0032189C" w:rsidRPr="00F30C99">
        <w:rPr>
          <w:rFonts w:ascii="Bookman Old Style" w:eastAsia="Times New Roman" w:hAnsi="Bookman Old Style" w:cs="Open Sans"/>
          <w:color w:val="000000"/>
          <w:lang w:eastAsia="el-GR"/>
        </w:rPr>
        <w:t>9</w:t>
      </w:r>
      <w:r w:rsidRPr="00C62A82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>
        <w:rPr>
          <w:rFonts w:ascii="Bookman Old Style" w:eastAsia="Times New Roman" w:hAnsi="Bookman Old Style" w:cs="Open Sans"/>
          <w:color w:val="000000"/>
          <w:lang w:eastAsia="el-GR"/>
        </w:rPr>
        <w:t>και 5</w:t>
      </w:r>
      <w:r w:rsidRPr="00C62A82">
        <w:rPr>
          <w:rFonts w:ascii="Bookman Old Style" w:eastAsia="Times New Roman" w:hAnsi="Bookman Old Style" w:cs="Open Sans"/>
          <w:color w:val="000000"/>
          <w:vertAlign w:val="superscript"/>
          <w:lang w:eastAsia="el-GR"/>
        </w:rPr>
        <w:t>η</w:t>
      </w:r>
      <w:r>
        <w:rPr>
          <w:rFonts w:ascii="Bookman Old Style" w:eastAsia="Times New Roman" w:hAnsi="Bookman Old Style" w:cs="Open Sans"/>
          <w:color w:val="000000"/>
          <w:lang w:eastAsia="el-GR"/>
        </w:rPr>
        <w:t>/14.03.2019</w:t>
      </w:r>
    </w:p>
    <w:p w:rsidR="00817DCB" w:rsidRPr="00FA084E" w:rsidRDefault="00817DCB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F22980" w:rsidRPr="00F22980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Στο πλαίσιο των επιμορφωτικών δράσεων του 1</w:t>
      </w:r>
      <w:r w:rsidRPr="00F22980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ου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ΠΕ.Κ.Ε.Σ. Νοτίου Αιγαίου και σύμφωνα με τα ανωτέρω σχετικά, η Συντονίστρια Εκπαιδευτικού Έργου κλάδου ΠΕ70 Ειρήνη Τσαβαλά</w:t>
      </w:r>
      <w:r w:rsidR="00DC2FD5">
        <w:rPr>
          <w:rFonts w:ascii="Bookman Old Style" w:eastAsia="Times New Roman" w:hAnsi="Bookman Old Style"/>
          <w:sz w:val="24"/>
          <w:szCs w:val="24"/>
          <w:lang w:eastAsia="el-GR" w:bidi="el-GR"/>
        </w:rPr>
        <w:t>, διοργανώνει επιμορφωτική ημερίδα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για τους Εκπαιδευτικούς του κλάδου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ΠΕ70 των τμημάτων των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Ε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΄ και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ΣΤ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΄ τάξεων των Δημοτικών Σχολείων της Σύρου με θέμα: «</w:t>
      </w:r>
      <w:r w:rsidR="001A3E4D">
        <w:rPr>
          <w:rFonts w:ascii="Bookman Old Style" w:eastAsia="Times New Roman" w:hAnsi="Bookman Old Style"/>
          <w:sz w:val="24"/>
          <w:szCs w:val="24"/>
          <w:lang w:eastAsia="el-GR" w:bidi="el-GR"/>
        </w:rPr>
        <w:t>Παραγωγή γραπτού λόγου και διδακτική αξιοποίηση της παραγράφου στο πλαίσιο της μετάβασης από το Δημοτικό στο Γυμνάσιο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». </w:t>
      </w:r>
    </w:p>
    <w:p w:rsidR="00F22980" w:rsidRPr="00F22980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Η επιμόρφωση θα πραγματοποιηθεί την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Πέμπτη 28 Μαρτίου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2019 στο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1</w:t>
      </w:r>
      <w:r w:rsidRPr="00F22980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Δημοτικό Σχολείο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>Ερμούπολης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. Το επιμορφωτικό σεμινάριο θα πραγματοποιήσουν οι Συντονιστές Εκπαιδευτικού Έργου του κλάδου ΠΕ70 Ειρήνη Τσαβαλά, Μαριλένα Γιαννούλη, Πέτρος Προβελέγγιος και </w:t>
      </w: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ο Σ.Ε.Ε. κλάδου ΠΕ </w:t>
      </w:r>
      <w:r w:rsidR="00AD1B03">
        <w:rPr>
          <w:rFonts w:ascii="Bookman Old Style" w:eastAsia="Times New Roman" w:hAnsi="Bookman Old Style"/>
          <w:sz w:val="24"/>
          <w:szCs w:val="24"/>
          <w:lang w:eastAsia="el-GR" w:bidi="el-GR"/>
        </w:rPr>
        <w:t>02 Φιλολόγων, Χαράλαμπος Κωνσταντέλλιας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.</w:t>
      </w:r>
    </w:p>
    <w:p w:rsidR="00F22980" w:rsidRPr="00F22980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F22980" w:rsidRPr="00F22980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Την ημέρα της ημερίδας τα τμήματα των </w:t>
      </w:r>
      <w:r w:rsidR="00AD1B03">
        <w:rPr>
          <w:rFonts w:ascii="Bookman Old Style" w:eastAsia="Times New Roman" w:hAnsi="Bookman Old Style"/>
          <w:sz w:val="24"/>
          <w:szCs w:val="24"/>
          <w:lang w:eastAsia="el-GR" w:bidi="el-GR"/>
        </w:rPr>
        <w:t>Ε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΄ και </w:t>
      </w:r>
      <w:r w:rsidR="00AD1B03">
        <w:rPr>
          <w:rFonts w:ascii="Bookman Old Style" w:eastAsia="Times New Roman" w:hAnsi="Bookman Old Style"/>
          <w:sz w:val="24"/>
          <w:szCs w:val="24"/>
          <w:lang w:eastAsia="el-GR" w:bidi="el-GR"/>
        </w:rPr>
        <w:t>ΣΤ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΄ τάξεων δεν θα λειτουργήσουν.</w:t>
      </w:r>
    </w:p>
    <w:p w:rsidR="00AD1B03" w:rsidRDefault="00AD1B03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br w:type="page"/>
      </w:r>
    </w:p>
    <w:p w:rsidR="001C1BB5" w:rsidRPr="00FA084E" w:rsidRDefault="00F22980" w:rsidP="00F22980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lastRenderedPageBreak/>
        <w:t>Επισυνάπτεται το πρόγραμμα τ</w:t>
      </w:r>
      <w:r w:rsidR="00DC2FD5">
        <w:rPr>
          <w:rFonts w:ascii="Bookman Old Style" w:eastAsia="Times New Roman" w:hAnsi="Bookman Old Style"/>
          <w:sz w:val="24"/>
          <w:szCs w:val="24"/>
          <w:lang w:eastAsia="el-GR" w:bidi="el-GR"/>
        </w:rPr>
        <w:t>ης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επιμ</w:t>
      </w:r>
      <w:r w:rsidR="00DC2FD5">
        <w:rPr>
          <w:rFonts w:ascii="Bookman Old Style" w:eastAsia="Times New Roman" w:hAnsi="Bookman Old Style"/>
          <w:sz w:val="24"/>
          <w:szCs w:val="24"/>
          <w:lang w:eastAsia="el-GR" w:bidi="el-GR"/>
        </w:rPr>
        <w:t>όρφωσης</w:t>
      </w:r>
      <w:r w:rsidRPr="00F22980">
        <w:rPr>
          <w:rFonts w:ascii="Bookman Old Style" w:eastAsia="Times New Roman" w:hAnsi="Bookman Old Style"/>
          <w:sz w:val="24"/>
          <w:szCs w:val="24"/>
          <w:lang w:eastAsia="el-GR" w:bidi="el-GR"/>
        </w:rPr>
        <w:t>.</w:t>
      </w:r>
    </w:p>
    <w:tbl>
      <w:tblPr>
        <w:tblStyle w:val="1"/>
        <w:tblpPr w:leftFromText="180" w:rightFromText="180" w:vertAnchor="text" w:horzAnchor="margin" w:tblpXSpec="right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 xml:space="preserve">Η </w:t>
            </w:r>
            <w:r>
              <w:rPr>
                <w:rFonts w:ascii="Bookman Old Style" w:hAnsi="Bookman Old Style"/>
              </w:rPr>
              <w:t>Σ.Ε.Ε. κλάδου ΠΕ 70, Δασκάλων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και </w:t>
            </w:r>
            <w:r w:rsidRPr="00F30C99">
              <w:rPr>
                <w:rFonts w:ascii="Bookman Old Style" w:hAnsi="Bookman Old Style"/>
              </w:rPr>
              <w:t>Οργανωτική Συντονίστρια 1</w:t>
            </w:r>
            <w:r w:rsidRPr="00F30C99">
              <w:rPr>
                <w:rFonts w:ascii="Bookman Old Style" w:hAnsi="Bookman Old Style"/>
                <w:vertAlign w:val="superscript"/>
              </w:rPr>
              <w:t>ου</w:t>
            </w:r>
            <w:r w:rsidRPr="00F30C99">
              <w:rPr>
                <w:rFonts w:ascii="Bookman Old Style" w:hAnsi="Bookman Old Style"/>
              </w:rPr>
              <w:t xml:space="preserve"> ΠΕ.Κ.Ε.Σ.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>Νοτίου Αιγαίου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30C99">
              <w:rPr>
                <w:rFonts w:ascii="Bookman Old Style" w:hAnsi="Bookman Old Style"/>
              </w:rPr>
              <w:t>Δρ</w:t>
            </w:r>
            <w:proofErr w:type="spellEnd"/>
            <w:r w:rsidRPr="00F30C99">
              <w:rPr>
                <w:rFonts w:ascii="Bookman Old Style" w:hAnsi="Bookman Old Style"/>
              </w:rPr>
              <w:t xml:space="preserve"> Ειρήνη </w:t>
            </w:r>
            <w:proofErr w:type="spellStart"/>
            <w:r w:rsidRPr="00F30C99">
              <w:rPr>
                <w:rFonts w:ascii="Bookman Old Style" w:hAnsi="Bookman Old Style"/>
              </w:rPr>
              <w:t>Τσαβαλά</w:t>
            </w:r>
            <w:proofErr w:type="spellEnd"/>
          </w:p>
        </w:tc>
      </w:tr>
    </w:tbl>
    <w:p w:rsidR="007E4079" w:rsidRPr="00FA084E" w:rsidRDefault="007E4079" w:rsidP="007E4079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1C1BB5" w:rsidRPr="00817DCB" w:rsidRDefault="001C1BB5" w:rsidP="007E4079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F30C99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color w:val="000000"/>
          <w:sz w:val="24"/>
          <w:szCs w:val="24"/>
          <w:lang w:eastAsia="el-GR"/>
        </w:rPr>
      </w:pPr>
      <w:r w:rsidRPr="00817DCB">
        <w:rPr>
          <w:rFonts w:ascii="Book Antiqua" w:eastAsia="Times New Roman" w:hAnsi="Book Antiqua"/>
          <w:sz w:val="24"/>
          <w:szCs w:val="24"/>
          <w:lang w:eastAsia="el-GR" w:bidi="el-GR"/>
        </w:rPr>
        <w:t xml:space="preserve">    </w:t>
      </w:r>
    </w:p>
    <w:sectPr w:rsidR="001C1BB5" w:rsidRPr="00817DCB" w:rsidSect="00685C8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E3" w:rsidRDefault="006806E3" w:rsidP="007E4079">
      <w:pPr>
        <w:spacing w:after="0" w:line="240" w:lineRule="auto"/>
      </w:pPr>
      <w:r>
        <w:separator/>
      </w:r>
    </w:p>
  </w:endnote>
  <w:endnote w:type="continuationSeparator" w:id="0">
    <w:p w:rsidR="006806E3" w:rsidRDefault="006806E3" w:rsidP="007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2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4079" w:rsidRDefault="007E4079">
            <w:pPr>
              <w:pStyle w:val="a6"/>
              <w:jc w:val="center"/>
            </w:pP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Σελίδα 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PAGE</w:instrTex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27B99">
              <w:rPr>
                <w:rFonts w:ascii="Bookman Old Style" w:hAnsi="Bookman Old Style"/>
                <w:bCs/>
                <w:noProof/>
                <w:sz w:val="20"/>
                <w:szCs w:val="20"/>
              </w:rPr>
              <w:t>2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 από 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NUMPAGES</w:instrTex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27B99">
              <w:rPr>
                <w:rFonts w:ascii="Bookman Old Style" w:hAnsi="Bookman Old Style"/>
                <w:bCs/>
                <w:noProof/>
                <w:sz w:val="20"/>
                <w:szCs w:val="20"/>
              </w:rPr>
              <w:t>2</w:t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4079" w:rsidRDefault="007E4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E3" w:rsidRDefault="006806E3" w:rsidP="007E4079">
      <w:pPr>
        <w:spacing w:after="0" w:line="240" w:lineRule="auto"/>
      </w:pPr>
      <w:r>
        <w:separator/>
      </w:r>
    </w:p>
  </w:footnote>
  <w:footnote w:type="continuationSeparator" w:id="0">
    <w:p w:rsidR="006806E3" w:rsidRDefault="006806E3" w:rsidP="007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8F5"/>
    <w:multiLevelType w:val="hybridMultilevel"/>
    <w:tmpl w:val="61A8E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056"/>
    <w:multiLevelType w:val="hybridMultilevel"/>
    <w:tmpl w:val="722C6B46"/>
    <w:lvl w:ilvl="0" w:tplc="0408000F">
      <w:start w:val="1"/>
      <w:numFmt w:val="decimal"/>
      <w:lvlText w:val="%1."/>
      <w:lvlJc w:val="left"/>
      <w:pPr>
        <w:ind w:left="1178" w:hanging="360"/>
      </w:pPr>
    </w:lvl>
    <w:lvl w:ilvl="1" w:tplc="04080019" w:tentative="1">
      <w:start w:val="1"/>
      <w:numFmt w:val="lowerLetter"/>
      <w:lvlText w:val="%2."/>
      <w:lvlJc w:val="left"/>
      <w:pPr>
        <w:ind w:left="1898" w:hanging="360"/>
      </w:pPr>
    </w:lvl>
    <w:lvl w:ilvl="2" w:tplc="0408001B" w:tentative="1">
      <w:start w:val="1"/>
      <w:numFmt w:val="lowerRoman"/>
      <w:lvlText w:val="%3."/>
      <w:lvlJc w:val="right"/>
      <w:pPr>
        <w:ind w:left="2618" w:hanging="180"/>
      </w:pPr>
    </w:lvl>
    <w:lvl w:ilvl="3" w:tplc="0408000F" w:tentative="1">
      <w:start w:val="1"/>
      <w:numFmt w:val="decimal"/>
      <w:lvlText w:val="%4."/>
      <w:lvlJc w:val="left"/>
      <w:pPr>
        <w:ind w:left="3338" w:hanging="360"/>
      </w:pPr>
    </w:lvl>
    <w:lvl w:ilvl="4" w:tplc="04080019" w:tentative="1">
      <w:start w:val="1"/>
      <w:numFmt w:val="lowerLetter"/>
      <w:lvlText w:val="%5."/>
      <w:lvlJc w:val="left"/>
      <w:pPr>
        <w:ind w:left="4058" w:hanging="360"/>
      </w:pPr>
    </w:lvl>
    <w:lvl w:ilvl="5" w:tplc="0408001B" w:tentative="1">
      <w:start w:val="1"/>
      <w:numFmt w:val="lowerRoman"/>
      <w:lvlText w:val="%6."/>
      <w:lvlJc w:val="right"/>
      <w:pPr>
        <w:ind w:left="4778" w:hanging="180"/>
      </w:pPr>
    </w:lvl>
    <w:lvl w:ilvl="6" w:tplc="0408000F" w:tentative="1">
      <w:start w:val="1"/>
      <w:numFmt w:val="decimal"/>
      <w:lvlText w:val="%7."/>
      <w:lvlJc w:val="left"/>
      <w:pPr>
        <w:ind w:left="5498" w:hanging="360"/>
      </w:pPr>
    </w:lvl>
    <w:lvl w:ilvl="7" w:tplc="04080019" w:tentative="1">
      <w:start w:val="1"/>
      <w:numFmt w:val="lowerLetter"/>
      <w:lvlText w:val="%8."/>
      <w:lvlJc w:val="left"/>
      <w:pPr>
        <w:ind w:left="6218" w:hanging="360"/>
      </w:pPr>
    </w:lvl>
    <w:lvl w:ilvl="8" w:tplc="0408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7CF46B5F"/>
    <w:multiLevelType w:val="hybridMultilevel"/>
    <w:tmpl w:val="B7C45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A5673"/>
    <w:rsid w:val="000E22B2"/>
    <w:rsid w:val="00166C89"/>
    <w:rsid w:val="0017042C"/>
    <w:rsid w:val="00194B0C"/>
    <w:rsid w:val="001A3326"/>
    <w:rsid w:val="001A3E4D"/>
    <w:rsid w:val="001C1BB5"/>
    <w:rsid w:val="001D7EF5"/>
    <w:rsid w:val="001E4F54"/>
    <w:rsid w:val="002407A1"/>
    <w:rsid w:val="0032189C"/>
    <w:rsid w:val="003C42D7"/>
    <w:rsid w:val="00474DCA"/>
    <w:rsid w:val="005B0DB0"/>
    <w:rsid w:val="00653D5A"/>
    <w:rsid w:val="006806E3"/>
    <w:rsid w:val="00684036"/>
    <w:rsid w:val="00685C81"/>
    <w:rsid w:val="006D6DAB"/>
    <w:rsid w:val="00705469"/>
    <w:rsid w:val="00727B99"/>
    <w:rsid w:val="007C7E1C"/>
    <w:rsid w:val="007E2EFC"/>
    <w:rsid w:val="007E4079"/>
    <w:rsid w:val="00817DCB"/>
    <w:rsid w:val="00947563"/>
    <w:rsid w:val="00984149"/>
    <w:rsid w:val="00A2270E"/>
    <w:rsid w:val="00A559CA"/>
    <w:rsid w:val="00AD1B03"/>
    <w:rsid w:val="00B47143"/>
    <w:rsid w:val="00B83677"/>
    <w:rsid w:val="00C419CC"/>
    <w:rsid w:val="00C576AE"/>
    <w:rsid w:val="00C62A82"/>
    <w:rsid w:val="00CE4177"/>
    <w:rsid w:val="00D519B0"/>
    <w:rsid w:val="00D61B4F"/>
    <w:rsid w:val="00D70202"/>
    <w:rsid w:val="00DC09A6"/>
    <w:rsid w:val="00DC2FD5"/>
    <w:rsid w:val="00E278D5"/>
    <w:rsid w:val="00E33D92"/>
    <w:rsid w:val="00E741CF"/>
    <w:rsid w:val="00E96FA7"/>
    <w:rsid w:val="00EA2583"/>
    <w:rsid w:val="00ED06AD"/>
    <w:rsid w:val="00F21053"/>
    <w:rsid w:val="00F22980"/>
    <w:rsid w:val="00F30C99"/>
    <w:rsid w:val="00F31E2C"/>
    <w:rsid w:val="00F51DC9"/>
    <w:rsid w:val="00F76E8C"/>
    <w:rsid w:val="00FA084E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9E02-3F13-4C37-93BE-298156C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Πλέγμα πίνακα1"/>
    <w:basedOn w:val="a1"/>
    <w:next w:val="a3"/>
    <w:uiPriority w:val="39"/>
    <w:rsid w:val="00F30C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4079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40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ΠΔΕ ΝΑιγαίου</cp:lastModifiedBy>
  <cp:revision>6</cp:revision>
  <dcterms:created xsi:type="dcterms:W3CDTF">2019-03-26T11:49:00Z</dcterms:created>
  <dcterms:modified xsi:type="dcterms:W3CDTF">2019-03-26T11:50:00Z</dcterms:modified>
</cp:coreProperties>
</file>