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pct"/>
        <w:tblInd w:w="-176" w:type="dxa"/>
        <w:tblLayout w:type="fixed"/>
        <w:tblLook w:val="0000"/>
      </w:tblPr>
      <w:tblGrid>
        <w:gridCol w:w="3404"/>
        <w:gridCol w:w="282"/>
        <w:gridCol w:w="1279"/>
        <w:gridCol w:w="1276"/>
        <w:gridCol w:w="3541"/>
      </w:tblGrid>
      <w:tr w:rsidR="002D0568" w:rsidRPr="0082349A" w:rsidTr="00E87D91">
        <w:tc>
          <w:tcPr>
            <w:tcW w:w="2538" w:type="pct"/>
            <w:gridSpan w:val="3"/>
            <w:vAlign w:val="center"/>
          </w:tcPr>
          <w:p w:rsidR="002D0568" w:rsidRPr="0082349A" w:rsidRDefault="002D0568" w:rsidP="00DC17A0">
            <w:pPr>
              <w:rPr>
                <w:rFonts w:ascii="Calibri" w:hAnsi="Calibri"/>
              </w:rPr>
            </w:pPr>
          </w:p>
        </w:tc>
        <w:tc>
          <w:tcPr>
            <w:tcW w:w="652" w:type="pct"/>
            <w:vAlign w:val="center"/>
          </w:tcPr>
          <w:p w:rsidR="002D0568" w:rsidRPr="0082349A" w:rsidRDefault="002D0568" w:rsidP="00DC17A0">
            <w:pPr>
              <w:rPr>
                <w:rFonts w:ascii="Calibri" w:hAnsi="Calibri"/>
                <w:b/>
              </w:rPr>
            </w:pPr>
          </w:p>
        </w:tc>
        <w:tc>
          <w:tcPr>
            <w:tcW w:w="1810" w:type="pct"/>
            <w:vAlign w:val="center"/>
          </w:tcPr>
          <w:p w:rsidR="002D0568" w:rsidRPr="0082349A" w:rsidRDefault="002D0568" w:rsidP="00DC17A0">
            <w:pPr>
              <w:spacing w:after="120"/>
              <w:rPr>
                <w:rFonts w:ascii="Calibri" w:hAnsi="Calibri"/>
                <w:b/>
              </w:rPr>
            </w:pPr>
            <w:r w:rsidRPr="00D415E1">
              <w:rPr>
                <w:rFonts w:ascii="Calibri" w:hAnsi="Calibri" w:cs="BookAntiqua-Bold"/>
                <w:b/>
                <w:bCs/>
              </w:rPr>
              <w:t xml:space="preserve">ΑΝΑΡΤΗΤΕΑ </w:t>
            </w:r>
            <w:r w:rsidRPr="00A05B0D">
              <w:rPr>
                <w:rFonts w:ascii="Calibri" w:hAnsi="Calibri" w:cs="BookAntiqua-Bold"/>
                <w:b/>
                <w:bCs/>
              </w:rPr>
              <w:t xml:space="preserve">ΣΤΟ </w:t>
            </w:r>
            <w:r w:rsidRPr="00834445">
              <w:rPr>
                <w:rFonts w:ascii="Calibri" w:hAnsi="Calibri" w:cs="BookAntiqua-Bold"/>
                <w:b/>
                <w:bCs/>
              </w:rPr>
              <w:t>ΔΙΑΔΙΚΤΥΟ</w:t>
            </w:r>
          </w:p>
        </w:tc>
      </w:tr>
      <w:tr w:rsidR="002D0568" w:rsidRPr="0082349A" w:rsidTr="00E87D91">
        <w:tc>
          <w:tcPr>
            <w:tcW w:w="2538" w:type="pct"/>
            <w:gridSpan w:val="3"/>
            <w:vAlign w:val="center"/>
          </w:tcPr>
          <w:p w:rsidR="002D0568" w:rsidRPr="0082349A" w:rsidRDefault="002D0568" w:rsidP="00DC17A0">
            <w:pPr>
              <w:rPr>
                <w:rFonts w:ascii="Calibri" w:hAnsi="Calibri"/>
              </w:rPr>
            </w:pPr>
          </w:p>
        </w:tc>
        <w:tc>
          <w:tcPr>
            <w:tcW w:w="652" w:type="pct"/>
            <w:vAlign w:val="center"/>
          </w:tcPr>
          <w:p w:rsidR="002D0568" w:rsidRPr="0082349A" w:rsidRDefault="002D0568" w:rsidP="00DC17A0">
            <w:pPr>
              <w:rPr>
                <w:rFonts w:ascii="Calibri" w:hAnsi="Calibri"/>
                <w:b/>
              </w:rPr>
            </w:pPr>
          </w:p>
        </w:tc>
        <w:tc>
          <w:tcPr>
            <w:tcW w:w="1810" w:type="pct"/>
            <w:vAlign w:val="center"/>
          </w:tcPr>
          <w:p w:rsidR="002D0568" w:rsidRPr="009B4E2A" w:rsidRDefault="002D0568" w:rsidP="00DC17A0">
            <w:pPr>
              <w:rPr>
                <w:rFonts w:ascii="Calibri" w:hAnsi="Calibri"/>
              </w:rPr>
            </w:pPr>
            <w:r w:rsidRPr="009B4E2A">
              <w:rPr>
                <w:rFonts w:ascii="Calibri" w:hAnsi="Calibri"/>
                <w:sz w:val="22"/>
                <w:szCs w:val="22"/>
              </w:rPr>
              <w:t>Βαθμός Ασφαλείας:</w:t>
            </w:r>
          </w:p>
          <w:p w:rsidR="002D0568" w:rsidRPr="00FF208D" w:rsidRDefault="009B4E2A" w:rsidP="00DC17A0">
            <w:pPr>
              <w:rPr>
                <w:rFonts w:ascii="Calibri" w:hAnsi="Calibri"/>
              </w:rPr>
            </w:pPr>
            <w:r w:rsidRPr="009B4E2A">
              <w:rPr>
                <w:rFonts w:ascii="Calibri" w:hAnsi="Calibri"/>
                <w:sz w:val="22"/>
                <w:szCs w:val="22"/>
              </w:rPr>
              <w:t>Βαθμός Προτερ.:</w:t>
            </w:r>
          </w:p>
        </w:tc>
      </w:tr>
      <w:tr w:rsidR="002D0568" w:rsidRPr="0082349A" w:rsidTr="00E87D91">
        <w:tc>
          <w:tcPr>
            <w:tcW w:w="2538" w:type="pct"/>
            <w:gridSpan w:val="3"/>
            <w:vAlign w:val="center"/>
          </w:tcPr>
          <w:p w:rsidR="002D0568" w:rsidRPr="00BE3A28" w:rsidRDefault="00227CA6" w:rsidP="00DC17A0">
            <w:pPr>
              <w:jc w:val="center"/>
              <w:rPr>
                <w:rFonts w:ascii="Calibri" w:hAnsi="Calibri"/>
              </w:rPr>
            </w:pPr>
            <w:r>
              <w:rPr>
                <w:rFonts w:ascii="Calibri" w:hAnsi="Calibri"/>
                <w:noProof/>
                <w:color w:val="000000"/>
                <w:sz w:val="22"/>
              </w:rPr>
              <w:drawing>
                <wp:inline distT="0" distB="0" distL="0" distR="0">
                  <wp:extent cx="466725" cy="466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2D0568" w:rsidRPr="0082349A" w:rsidRDefault="002D0568" w:rsidP="00DC17A0">
            <w:pPr>
              <w:jc w:val="center"/>
              <w:rPr>
                <w:rFonts w:ascii="Calibri" w:hAnsi="Calibri"/>
              </w:rPr>
            </w:pPr>
            <w:r w:rsidRPr="0082349A">
              <w:rPr>
                <w:rFonts w:ascii="Calibri" w:hAnsi="Calibri"/>
              </w:rPr>
              <w:t>ΕΛΛΗΝΙΚΗ ΔΗΜΟΚΡΑΤΙΑ</w:t>
            </w:r>
          </w:p>
          <w:p w:rsidR="002D0568" w:rsidRPr="003A4CDA" w:rsidRDefault="002D0568" w:rsidP="003A4CDA">
            <w:pPr>
              <w:jc w:val="center"/>
              <w:rPr>
                <w:rFonts w:ascii="Calibri" w:hAnsi="Calibri"/>
                <w:sz w:val="22"/>
                <w:szCs w:val="22"/>
              </w:rPr>
            </w:pPr>
            <w:r w:rsidRPr="003A4CDA">
              <w:rPr>
                <w:rFonts w:ascii="Calibri" w:hAnsi="Calibri"/>
                <w:sz w:val="22"/>
                <w:szCs w:val="22"/>
              </w:rPr>
              <w:t xml:space="preserve">ΥΠΟΥΡΓΕΙΟ </w:t>
            </w:r>
            <w:r w:rsidRPr="00C80EED">
              <w:rPr>
                <w:rFonts w:ascii="Calibri" w:hAnsi="Calibri"/>
                <w:sz w:val="22"/>
                <w:szCs w:val="22"/>
              </w:rPr>
              <w:t>ΠΑΙΔΕΙΑΣ</w:t>
            </w:r>
            <w:r w:rsidR="00DC0590" w:rsidRPr="00C80EED">
              <w:rPr>
                <w:rFonts w:ascii="Calibri" w:hAnsi="Calibri"/>
                <w:sz w:val="22"/>
                <w:szCs w:val="22"/>
              </w:rPr>
              <w:t>, ΕΡΕΥΝΑΣ</w:t>
            </w:r>
            <w:r w:rsidR="003A4CDA" w:rsidRPr="00C80EED">
              <w:rPr>
                <w:rFonts w:ascii="Calibri" w:hAnsi="Calibri"/>
                <w:sz w:val="22"/>
                <w:szCs w:val="22"/>
              </w:rPr>
              <w:t xml:space="preserve"> ΚΑΙ </w:t>
            </w:r>
            <w:r w:rsidRPr="00C80EED">
              <w:rPr>
                <w:rFonts w:ascii="Calibri" w:hAnsi="Calibri"/>
                <w:sz w:val="22"/>
                <w:szCs w:val="22"/>
              </w:rPr>
              <w:t>ΘΡΗΣΚΕΥΜΑΤΩΝ</w:t>
            </w:r>
          </w:p>
          <w:p w:rsidR="002D0568" w:rsidRPr="0082349A" w:rsidRDefault="002D0568" w:rsidP="00DC17A0">
            <w:pPr>
              <w:jc w:val="center"/>
              <w:rPr>
                <w:rFonts w:ascii="Calibri" w:hAnsi="Calibri"/>
              </w:rPr>
            </w:pPr>
            <w:r w:rsidRPr="0082349A">
              <w:rPr>
                <w:rFonts w:ascii="Calibri" w:hAnsi="Calibri"/>
              </w:rPr>
              <w:t>-----</w:t>
            </w:r>
          </w:p>
          <w:p w:rsidR="002D0568" w:rsidRPr="0082349A" w:rsidRDefault="005C50E3" w:rsidP="00DC17A0">
            <w:pPr>
              <w:jc w:val="center"/>
              <w:rPr>
                <w:rFonts w:ascii="Calibri" w:hAnsi="Calibri"/>
                <w:sz w:val="20"/>
              </w:rPr>
            </w:pPr>
            <w:r>
              <w:rPr>
                <w:rFonts w:ascii="Calibri" w:hAnsi="Calibri"/>
                <w:sz w:val="20"/>
              </w:rPr>
              <w:t>ΓΕΝΙΚΗ ΔΙΕΥΘΥΝΣ</w:t>
            </w:r>
            <w:r w:rsidR="002D0568" w:rsidRPr="0082349A">
              <w:rPr>
                <w:rFonts w:ascii="Calibri" w:hAnsi="Calibri"/>
                <w:sz w:val="20"/>
              </w:rPr>
              <w:t xml:space="preserve">Η </w:t>
            </w:r>
            <w:r w:rsidR="009B4E2A">
              <w:rPr>
                <w:rFonts w:ascii="Calibri" w:hAnsi="Calibri"/>
                <w:sz w:val="20"/>
              </w:rPr>
              <w:t>ΠΡΟΣΩΠΙΚΟΥ</w:t>
            </w:r>
            <w:r w:rsidR="002D0568" w:rsidRPr="0082349A">
              <w:rPr>
                <w:rFonts w:ascii="Calibri" w:hAnsi="Calibri"/>
                <w:sz w:val="20"/>
              </w:rPr>
              <w:t xml:space="preserve"> Π.Ε. &amp;  Δ.Ε.</w:t>
            </w:r>
          </w:p>
          <w:p w:rsidR="009B4E2A" w:rsidRDefault="002D0568" w:rsidP="00DC17A0">
            <w:pPr>
              <w:jc w:val="center"/>
              <w:rPr>
                <w:rFonts w:ascii="Calibri" w:hAnsi="Calibri"/>
                <w:sz w:val="20"/>
              </w:rPr>
            </w:pPr>
            <w:r w:rsidRPr="0082349A">
              <w:rPr>
                <w:rFonts w:ascii="Calibri" w:hAnsi="Calibri"/>
                <w:sz w:val="20"/>
              </w:rPr>
              <w:t xml:space="preserve">ΔΙΕΥΘΥΝΣΕΙΣ </w:t>
            </w:r>
            <w:r w:rsidR="009B4E2A">
              <w:rPr>
                <w:rFonts w:ascii="Calibri" w:hAnsi="Calibri"/>
                <w:sz w:val="20"/>
              </w:rPr>
              <w:t xml:space="preserve">ΔΙΟΙΚΗΣΗΣ </w:t>
            </w:r>
            <w:r w:rsidR="005C50E3">
              <w:rPr>
                <w:rFonts w:ascii="Calibri" w:hAnsi="Calibri"/>
                <w:sz w:val="20"/>
              </w:rPr>
              <w:t>ΠΡΟΣΩΠΙ</w:t>
            </w:r>
            <w:r w:rsidRPr="0082349A">
              <w:rPr>
                <w:rFonts w:ascii="Calibri" w:hAnsi="Calibri"/>
                <w:sz w:val="20"/>
              </w:rPr>
              <w:t xml:space="preserve">ΚΟΥ  </w:t>
            </w:r>
          </w:p>
          <w:p w:rsidR="002D0568" w:rsidRPr="0082349A" w:rsidRDefault="005C50E3" w:rsidP="00DC17A0">
            <w:pPr>
              <w:jc w:val="center"/>
              <w:rPr>
                <w:rFonts w:ascii="Calibri" w:hAnsi="Calibri"/>
                <w:sz w:val="20"/>
              </w:rPr>
            </w:pPr>
            <w:r>
              <w:rPr>
                <w:rFonts w:ascii="Calibri" w:hAnsi="Calibri"/>
                <w:sz w:val="20"/>
              </w:rPr>
              <w:t>Α/ΘΜΙΑΣ &amp; Β/ΘΜΙΑΣ  ΕΚΠΑΙΔΕΥ</w:t>
            </w:r>
            <w:r w:rsidR="002D0568" w:rsidRPr="0082349A">
              <w:rPr>
                <w:rFonts w:ascii="Calibri" w:hAnsi="Calibri"/>
                <w:sz w:val="20"/>
              </w:rPr>
              <w:t>ΣΗΣ</w:t>
            </w:r>
          </w:p>
          <w:p w:rsidR="002D0568" w:rsidRPr="00E1278A" w:rsidRDefault="002D0568" w:rsidP="00DC17A0">
            <w:pPr>
              <w:pStyle w:val="1"/>
              <w:tabs>
                <w:tab w:val="clear" w:pos="6379"/>
              </w:tabs>
              <w:rPr>
                <w:rFonts w:ascii="Calibri" w:hAnsi="Calibri" w:cs="Arial"/>
                <w:b w:val="0"/>
                <w:sz w:val="20"/>
                <w:lang w:val="el-GR" w:eastAsia="el-GR"/>
              </w:rPr>
            </w:pPr>
            <w:r w:rsidRPr="00E1278A">
              <w:rPr>
                <w:rFonts w:ascii="Calibri" w:hAnsi="Calibri" w:cs="Arial"/>
                <w:b w:val="0"/>
                <w:sz w:val="20"/>
                <w:lang w:val="el-GR" w:eastAsia="el-GR"/>
              </w:rPr>
              <w:t>ΤΜΗΜΑΤΑ Γ΄</w:t>
            </w:r>
          </w:p>
          <w:p w:rsidR="002D0568" w:rsidRPr="0082349A" w:rsidRDefault="002D0568" w:rsidP="00DC17A0">
            <w:pPr>
              <w:jc w:val="center"/>
              <w:rPr>
                <w:rFonts w:ascii="Calibri" w:hAnsi="Calibri"/>
                <w:b/>
              </w:rPr>
            </w:pPr>
            <w:r w:rsidRPr="0082349A">
              <w:rPr>
                <w:rFonts w:ascii="Calibri" w:hAnsi="Calibri"/>
                <w:sz w:val="20"/>
              </w:rPr>
              <w:t>-----</w:t>
            </w:r>
          </w:p>
        </w:tc>
        <w:tc>
          <w:tcPr>
            <w:tcW w:w="652" w:type="pct"/>
            <w:vAlign w:val="center"/>
          </w:tcPr>
          <w:p w:rsidR="002D0568" w:rsidRPr="009B4E2A" w:rsidRDefault="002D0568" w:rsidP="001B08A4">
            <w:pPr>
              <w:rPr>
                <w:rFonts w:ascii="Calibri" w:hAnsi="Calibri"/>
                <w:b/>
              </w:rPr>
            </w:pPr>
            <w:r w:rsidRPr="0082349A">
              <w:rPr>
                <w:rFonts w:ascii="Calibri" w:hAnsi="Calibri"/>
                <w:b/>
                <w:sz w:val="22"/>
                <w:szCs w:val="22"/>
              </w:rPr>
              <w:t xml:space="preserve"> </w:t>
            </w:r>
          </w:p>
        </w:tc>
        <w:tc>
          <w:tcPr>
            <w:tcW w:w="1810" w:type="pct"/>
            <w:vAlign w:val="center"/>
          </w:tcPr>
          <w:p w:rsidR="002D0568" w:rsidRPr="009229FB" w:rsidRDefault="002D0568" w:rsidP="001B08A4">
            <w:pPr>
              <w:rPr>
                <w:rFonts w:ascii="Calibri" w:hAnsi="Calibri"/>
                <w:b/>
              </w:rPr>
            </w:pPr>
            <w:r w:rsidRPr="009229FB">
              <w:rPr>
                <w:rFonts w:ascii="Calibri" w:hAnsi="Calibri"/>
                <w:b/>
                <w:sz w:val="22"/>
                <w:szCs w:val="22"/>
              </w:rPr>
              <w:t>ΕΞΑΙΡ. ΕΠΕΙΓΟΝ</w:t>
            </w:r>
          </w:p>
          <w:p w:rsidR="002D0568" w:rsidRPr="0082349A" w:rsidRDefault="002D0568" w:rsidP="001B08A4">
            <w:pPr>
              <w:rPr>
                <w:rFonts w:ascii="Calibri" w:hAnsi="Calibri"/>
                <w:b/>
              </w:rPr>
            </w:pPr>
          </w:p>
          <w:p w:rsidR="009B4E2A" w:rsidRDefault="009B4E2A" w:rsidP="001B08A4">
            <w:pPr>
              <w:rPr>
                <w:rFonts w:ascii="Calibri" w:hAnsi="Calibri"/>
                <w:b/>
                <w:sz w:val="22"/>
                <w:szCs w:val="22"/>
                <w:lang w:val="en-US"/>
              </w:rPr>
            </w:pPr>
          </w:p>
          <w:p w:rsidR="007D2D67" w:rsidRPr="007D2D67" w:rsidRDefault="007D2D67" w:rsidP="001B08A4">
            <w:pPr>
              <w:rPr>
                <w:rFonts w:ascii="Calibri" w:hAnsi="Calibri"/>
                <w:b/>
                <w:lang w:val="en-US"/>
              </w:rPr>
            </w:pPr>
          </w:p>
          <w:p w:rsidR="002D0568" w:rsidRPr="005C50E3" w:rsidRDefault="002D0568" w:rsidP="001B08A4">
            <w:pPr>
              <w:rPr>
                <w:rFonts w:ascii="Calibri" w:hAnsi="Calibri"/>
              </w:rPr>
            </w:pPr>
            <w:r w:rsidRPr="005C50E3">
              <w:rPr>
                <w:rFonts w:ascii="Calibri" w:hAnsi="Calibri"/>
                <w:sz w:val="22"/>
                <w:szCs w:val="22"/>
              </w:rPr>
              <w:t>Μαρούσι,</w:t>
            </w:r>
            <w:r w:rsidR="00A84C4D" w:rsidRPr="0072496F">
              <w:rPr>
                <w:rFonts w:ascii="Calibri" w:hAnsi="Calibri"/>
                <w:sz w:val="22"/>
                <w:szCs w:val="22"/>
              </w:rPr>
              <w:t xml:space="preserve"> </w:t>
            </w:r>
            <w:r w:rsidR="00634AF8">
              <w:rPr>
                <w:rFonts w:ascii="Calibri" w:hAnsi="Calibri"/>
                <w:sz w:val="22"/>
                <w:szCs w:val="22"/>
                <w:lang w:val="en-US"/>
              </w:rPr>
              <w:t xml:space="preserve"> 20</w:t>
            </w:r>
            <w:r w:rsidR="003A4CDA" w:rsidRPr="005C50E3">
              <w:rPr>
                <w:rFonts w:ascii="Calibri" w:hAnsi="Calibri"/>
                <w:sz w:val="22"/>
                <w:szCs w:val="22"/>
              </w:rPr>
              <w:t>-</w:t>
            </w:r>
            <w:r w:rsidR="00EC159A" w:rsidRPr="005C50E3">
              <w:rPr>
                <w:rFonts w:ascii="Calibri" w:hAnsi="Calibri"/>
                <w:sz w:val="22"/>
                <w:szCs w:val="22"/>
              </w:rPr>
              <w:t>0</w:t>
            </w:r>
            <w:r w:rsidR="0072496F">
              <w:rPr>
                <w:rFonts w:ascii="Calibri" w:hAnsi="Calibri"/>
                <w:sz w:val="22"/>
                <w:szCs w:val="22"/>
                <w:lang w:val="en-US"/>
              </w:rPr>
              <w:t>4</w:t>
            </w:r>
            <w:r w:rsidRPr="005C50E3">
              <w:rPr>
                <w:rFonts w:ascii="Calibri" w:hAnsi="Calibri"/>
                <w:sz w:val="22"/>
                <w:szCs w:val="22"/>
              </w:rPr>
              <w:t>-</w:t>
            </w:r>
            <w:r w:rsidR="00EC159A" w:rsidRPr="005C50E3">
              <w:rPr>
                <w:rFonts w:ascii="Calibri" w:hAnsi="Calibri"/>
                <w:sz w:val="22"/>
                <w:szCs w:val="22"/>
              </w:rPr>
              <w:t>201</w:t>
            </w:r>
            <w:r w:rsidR="0072496F">
              <w:rPr>
                <w:rFonts w:ascii="Calibri" w:hAnsi="Calibri"/>
                <w:sz w:val="22"/>
                <w:szCs w:val="22"/>
                <w:lang w:val="en-US"/>
              </w:rPr>
              <w:t>6</w:t>
            </w:r>
            <w:r w:rsidRPr="005C50E3">
              <w:rPr>
                <w:rFonts w:ascii="Calibri" w:hAnsi="Calibri"/>
                <w:sz w:val="22"/>
                <w:szCs w:val="22"/>
              </w:rPr>
              <w:t xml:space="preserve">        </w:t>
            </w:r>
          </w:p>
          <w:p w:rsidR="002D0568" w:rsidRPr="0082349A" w:rsidRDefault="00786018" w:rsidP="0072496F">
            <w:pPr>
              <w:rPr>
                <w:rFonts w:ascii="Calibri" w:hAnsi="Calibri"/>
                <w:b/>
              </w:rPr>
            </w:pPr>
            <w:r w:rsidRPr="005C50E3">
              <w:rPr>
                <w:rFonts w:ascii="Calibri" w:hAnsi="Calibri"/>
                <w:sz w:val="22"/>
                <w:szCs w:val="22"/>
              </w:rPr>
              <w:t xml:space="preserve">Αρ. Πρωτ.: </w:t>
            </w:r>
            <w:r w:rsidR="00634AF8">
              <w:rPr>
                <w:rFonts w:ascii="Calibri" w:hAnsi="Calibri"/>
                <w:sz w:val="22"/>
                <w:szCs w:val="22"/>
                <w:lang w:val="en-US"/>
              </w:rPr>
              <w:t>67505</w:t>
            </w:r>
            <w:r w:rsidR="0084551A">
              <w:rPr>
                <w:rFonts w:ascii="Calibri" w:hAnsi="Calibri"/>
                <w:sz w:val="22"/>
                <w:szCs w:val="22"/>
                <w:lang w:val="en-US"/>
              </w:rPr>
              <w:t>/E1</w:t>
            </w:r>
            <w:r w:rsidR="009B4E2A" w:rsidRPr="005C50E3">
              <w:rPr>
                <w:rFonts w:ascii="Calibri" w:hAnsi="Calibri"/>
                <w:sz w:val="22"/>
                <w:szCs w:val="22"/>
              </w:rPr>
              <w:t xml:space="preserve">     </w:t>
            </w:r>
            <w:r w:rsidR="006B5AB6" w:rsidRPr="005C50E3">
              <w:rPr>
                <w:rFonts w:ascii="Calibri" w:hAnsi="Calibri"/>
                <w:sz w:val="22"/>
                <w:szCs w:val="22"/>
              </w:rPr>
              <w:t xml:space="preserve"> </w:t>
            </w:r>
            <w:r w:rsidR="002D0568" w:rsidRPr="0082349A">
              <w:rPr>
                <w:rFonts w:ascii="Calibri" w:hAnsi="Calibri"/>
                <w:b/>
                <w:sz w:val="22"/>
                <w:szCs w:val="22"/>
              </w:rPr>
              <w:t xml:space="preserve">   </w:t>
            </w:r>
          </w:p>
        </w:tc>
      </w:tr>
      <w:tr w:rsidR="002D0568" w:rsidRPr="0082349A" w:rsidTr="00D21805">
        <w:trPr>
          <w:trHeight w:val="1345"/>
        </w:trPr>
        <w:tc>
          <w:tcPr>
            <w:tcW w:w="2538" w:type="pct"/>
            <w:gridSpan w:val="3"/>
          </w:tcPr>
          <w:p w:rsidR="002D0568" w:rsidRPr="0082349A" w:rsidRDefault="002D0568" w:rsidP="00DC17A0">
            <w:pPr>
              <w:rPr>
                <w:rFonts w:ascii="Calibri" w:hAnsi="Calibri"/>
                <w:sz w:val="20"/>
              </w:rPr>
            </w:pPr>
            <w:r w:rsidRPr="0082349A">
              <w:rPr>
                <w:rFonts w:ascii="Calibri" w:hAnsi="Calibri"/>
                <w:sz w:val="20"/>
              </w:rPr>
              <w:t>Ταχ. Δ/νση::</w:t>
            </w:r>
            <w:r w:rsidRPr="0082349A">
              <w:rPr>
                <w:rFonts w:ascii="Calibri" w:hAnsi="Calibri"/>
                <w:sz w:val="20"/>
              </w:rPr>
              <w:tab/>
              <w:t>Α.Παπανδρέου 37</w:t>
            </w:r>
          </w:p>
          <w:p w:rsidR="002D0568" w:rsidRPr="0082349A" w:rsidRDefault="002D0568" w:rsidP="00DC17A0">
            <w:pPr>
              <w:rPr>
                <w:rFonts w:ascii="Calibri" w:hAnsi="Calibri"/>
                <w:bCs/>
                <w:sz w:val="20"/>
              </w:rPr>
            </w:pPr>
            <w:r w:rsidRPr="0082349A">
              <w:rPr>
                <w:rFonts w:ascii="Calibri" w:hAnsi="Calibri"/>
                <w:sz w:val="20"/>
              </w:rPr>
              <w:t xml:space="preserve">Τ.Κ. – Πόλη: </w:t>
            </w:r>
            <w:r w:rsidRPr="0082349A">
              <w:rPr>
                <w:rFonts w:ascii="Calibri" w:hAnsi="Calibri"/>
                <w:sz w:val="20"/>
              </w:rPr>
              <w:tab/>
              <w:t>151 80   ΜΑΡΟΥΣΙ</w:t>
            </w:r>
          </w:p>
          <w:p w:rsidR="002D0568" w:rsidRPr="001A6CE0" w:rsidRDefault="002D0568" w:rsidP="00DC17A0">
            <w:pPr>
              <w:rPr>
                <w:rFonts w:ascii="Calibri" w:hAnsi="Calibri"/>
                <w:bCs/>
                <w:sz w:val="20"/>
              </w:rPr>
            </w:pPr>
            <w:r w:rsidRPr="0082349A">
              <w:rPr>
                <w:rFonts w:ascii="Calibri" w:hAnsi="Calibri"/>
                <w:sz w:val="20"/>
              </w:rPr>
              <w:t>Ιστοσελίδα</w:t>
            </w:r>
            <w:r w:rsidRPr="001A6CE0">
              <w:rPr>
                <w:rFonts w:ascii="Calibri" w:hAnsi="Calibri"/>
                <w:sz w:val="20"/>
              </w:rPr>
              <w:t>:</w:t>
            </w:r>
            <w:r w:rsidRPr="001A6CE0">
              <w:rPr>
                <w:rFonts w:ascii="Calibri" w:hAnsi="Calibri"/>
                <w:sz w:val="20"/>
              </w:rPr>
              <w:tab/>
            </w:r>
            <w:hyperlink r:id="rId8" w:history="1">
              <w:r w:rsidRPr="00B15BFE">
                <w:rPr>
                  <w:rStyle w:val="-"/>
                  <w:rFonts w:ascii="Calibri" w:hAnsi="Calibri"/>
                  <w:sz w:val="20"/>
                  <w:lang w:val="en-US"/>
                </w:rPr>
                <w:t>www</w:t>
              </w:r>
              <w:r w:rsidRPr="001A6CE0">
                <w:rPr>
                  <w:rStyle w:val="-"/>
                  <w:rFonts w:ascii="Calibri" w:hAnsi="Calibri"/>
                  <w:sz w:val="20"/>
                </w:rPr>
                <w:t>.</w:t>
              </w:r>
              <w:r w:rsidRPr="00B15BFE">
                <w:rPr>
                  <w:rStyle w:val="-"/>
                  <w:rFonts w:ascii="Calibri" w:hAnsi="Calibri"/>
                  <w:sz w:val="20"/>
                  <w:lang w:val="en-US"/>
                </w:rPr>
                <w:t>minedu</w:t>
              </w:r>
              <w:r w:rsidRPr="001A6CE0">
                <w:rPr>
                  <w:rStyle w:val="-"/>
                  <w:rFonts w:ascii="Calibri" w:hAnsi="Calibri"/>
                  <w:sz w:val="20"/>
                </w:rPr>
                <w:t>.</w:t>
              </w:r>
              <w:r w:rsidRPr="00B15BFE">
                <w:rPr>
                  <w:rStyle w:val="-"/>
                  <w:rFonts w:ascii="Calibri" w:hAnsi="Calibri"/>
                  <w:sz w:val="20"/>
                  <w:lang w:val="en-US"/>
                </w:rPr>
                <w:t>gov</w:t>
              </w:r>
              <w:r w:rsidRPr="001A6CE0">
                <w:rPr>
                  <w:rStyle w:val="-"/>
                  <w:rFonts w:ascii="Calibri" w:hAnsi="Calibri"/>
                  <w:sz w:val="20"/>
                </w:rPr>
                <w:t>.</w:t>
              </w:r>
              <w:r w:rsidRPr="00B15BFE">
                <w:rPr>
                  <w:rStyle w:val="-"/>
                  <w:rFonts w:ascii="Calibri" w:hAnsi="Calibri"/>
                  <w:sz w:val="20"/>
                  <w:lang w:val="en-US"/>
                </w:rPr>
                <w:t>gr</w:t>
              </w:r>
            </w:hyperlink>
            <w:r w:rsidRPr="001A6CE0">
              <w:rPr>
                <w:rFonts w:ascii="Calibri" w:hAnsi="Calibri"/>
                <w:sz w:val="20"/>
              </w:rPr>
              <w:t xml:space="preserve"> </w:t>
            </w:r>
          </w:p>
          <w:p w:rsidR="002D0568" w:rsidRDefault="002D0568" w:rsidP="00DC17A0">
            <w:pPr>
              <w:rPr>
                <w:rFonts w:ascii="Calibri" w:hAnsi="Calibri"/>
                <w:sz w:val="20"/>
                <w:lang w:val="en-US"/>
              </w:rPr>
            </w:pPr>
            <w:r w:rsidRPr="0082349A">
              <w:rPr>
                <w:rFonts w:ascii="Calibri" w:hAnsi="Calibri"/>
                <w:sz w:val="20"/>
                <w:lang w:val="en-US"/>
              </w:rPr>
              <w:t>e</w:t>
            </w:r>
            <w:r w:rsidRPr="00003E6D">
              <w:rPr>
                <w:rFonts w:ascii="Calibri" w:hAnsi="Calibri"/>
                <w:sz w:val="20"/>
                <w:lang w:val="en-US"/>
              </w:rPr>
              <w:t>-</w:t>
            </w:r>
            <w:r w:rsidRPr="0082349A">
              <w:rPr>
                <w:rFonts w:ascii="Calibri" w:hAnsi="Calibri"/>
                <w:sz w:val="20"/>
                <w:lang w:val="en-US"/>
              </w:rPr>
              <w:t>mail</w:t>
            </w:r>
            <w:r w:rsidRPr="00003E6D">
              <w:rPr>
                <w:rFonts w:ascii="Calibri" w:hAnsi="Calibri"/>
                <w:sz w:val="20"/>
                <w:lang w:val="en-US"/>
              </w:rPr>
              <w:t xml:space="preserve">  : </w:t>
            </w:r>
            <w:r w:rsidRPr="00003E6D">
              <w:rPr>
                <w:rFonts w:ascii="Calibri" w:hAnsi="Calibri"/>
                <w:sz w:val="20"/>
                <w:lang w:val="en-US"/>
              </w:rPr>
              <w:tab/>
            </w:r>
            <w:r>
              <w:rPr>
                <w:rFonts w:ascii="Calibri" w:hAnsi="Calibri"/>
                <w:sz w:val="20"/>
                <w:lang w:val="en-US"/>
              </w:rPr>
              <w:t>A/</w:t>
            </w:r>
            <w:r>
              <w:rPr>
                <w:rFonts w:ascii="Calibri" w:hAnsi="Calibri"/>
                <w:sz w:val="20"/>
              </w:rPr>
              <w:t>θμια</w:t>
            </w:r>
            <w:r>
              <w:rPr>
                <w:rFonts w:ascii="Calibri" w:hAnsi="Calibri"/>
                <w:sz w:val="20"/>
                <w:lang w:val="en-US"/>
              </w:rPr>
              <w:t>:</w:t>
            </w:r>
            <w:r w:rsidRPr="00003E6D">
              <w:rPr>
                <w:rFonts w:ascii="Calibri" w:hAnsi="Calibri"/>
                <w:sz w:val="20"/>
                <w:lang w:val="en-US"/>
              </w:rPr>
              <w:tab/>
            </w:r>
            <w:hyperlink r:id="rId9" w:history="1">
              <w:r w:rsidRPr="00B15BFE">
                <w:rPr>
                  <w:rStyle w:val="-"/>
                  <w:rFonts w:ascii="Calibri" w:hAnsi="Calibri"/>
                  <w:sz w:val="20"/>
                  <w:lang w:val="en-US"/>
                </w:rPr>
                <w:t>ppe3@minedu.gov.gr</w:t>
              </w:r>
            </w:hyperlink>
          </w:p>
          <w:p w:rsidR="002D0568" w:rsidRPr="00003E6D" w:rsidRDefault="002D0568" w:rsidP="00DC0590">
            <w:pPr>
              <w:rPr>
                <w:rFonts w:ascii="Calibri" w:hAnsi="Calibri"/>
                <w:sz w:val="20"/>
              </w:rPr>
            </w:pPr>
            <w:r w:rsidRPr="00F97C65">
              <w:rPr>
                <w:rFonts w:ascii="Calibri" w:hAnsi="Calibri"/>
                <w:sz w:val="20"/>
              </w:rPr>
              <w:t xml:space="preserve">              </w:t>
            </w:r>
            <w:r w:rsidR="00F44D89">
              <w:rPr>
                <w:rFonts w:ascii="Calibri" w:hAnsi="Calibri"/>
                <w:sz w:val="20"/>
              </w:rPr>
              <w:t xml:space="preserve">  </w:t>
            </w:r>
            <w:r>
              <w:rPr>
                <w:rFonts w:ascii="Calibri" w:hAnsi="Calibri"/>
                <w:sz w:val="20"/>
                <w:lang w:val="en-US"/>
              </w:rPr>
              <w:t>B</w:t>
            </w:r>
            <w:r w:rsidRPr="00003E6D">
              <w:rPr>
                <w:rFonts w:ascii="Calibri" w:hAnsi="Calibri"/>
                <w:sz w:val="20"/>
              </w:rPr>
              <w:t>/</w:t>
            </w:r>
            <w:r>
              <w:rPr>
                <w:rFonts w:ascii="Calibri" w:hAnsi="Calibri"/>
                <w:sz w:val="20"/>
              </w:rPr>
              <w:t>θμια</w:t>
            </w:r>
            <w:r w:rsidRPr="00003E6D">
              <w:rPr>
                <w:rFonts w:ascii="Calibri" w:hAnsi="Calibri"/>
                <w:sz w:val="20"/>
              </w:rPr>
              <w:t xml:space="preserve">: </w:t>
            </w:r>
            <w:r w:rsidRPr="0035460C">
              <w:rPr>
                <w:rFonts w:ascii="Calibri" w:hAnsi="Calibri"/>
                <w:sz w:val="20"/>
              </w:rPr>
              <w:t xml:space="preserve"> </w:t>
            </w:r>
            <w:hyperlink r:id="rId10" w:history="1">
              <w:r w:rsidRPr="00E27B50">
                <w:rPr>
                  <w:rStyle w:val="-"/>
                  <w:rFonts w:ascii="Calibri" w:hAnsi="Calibri"/>
                  <w:sz w:val="20"/>
                  <w:lang w:val="en-US"/>
                </w:rPr>
                <w:t>dprb</w:t>
              </w:r>
              <w:r w:rsidRPr="00E27B50">
                <w:rPr>
                  <w:rStyle w:val="-"/>
                  <w:rFonts w:ascii="Calibri" w:hAnsi="Calibri"/>
                  <w:sz w:val="20"/>
                </w:rPr>
                <w:t>@</w:t>
              </w:r>
              <w:r w:rsidRPr="00E27B50">
                <w:rPr>
                  <w:rStyle w:val="-"/>
                  <w:rFonts w:ascii="Calibri" w:hAnsi="Calibri"/>
                  <w:sz w:val="20"/>
                  <w:lang w:val="en-US"/>
                </w:rPr>
                <w:t>minedu</w:t>
              </w:r>
              <w:r w:rsidRPr="00E27B50">
                <w:rPr>
                  <w:rStyle w:val="-"/>
                  <w:rFonts w:ascii="Calibri" w:hAnsi="Calibri"/>
                  <w:sz w:val="20"/>
                </w:rPr>
                <w:t>.</w:t>
              </w:r>
              <w:r w:rsidRPr="00E27B50">
                <w:rPr>
                  <w:rStyle w:val="-"/>
                  <w:rFonts w:ascii="Calibri" w:hAnsi="Calibri"/>
                  <w:sz w:val="20"/>
                  <w:lang w:val="en-US"/>
                </w:rPr>
                <w:t>gov</w:t>
              </w:r>
              <w:r w:rsidRPr="00E27B50">
                <w:rPr>
                  <w:rStyle w:val="-"/>
                  <w:rFonts w:ascii="Calibri" w:hAnsi="Calibri"/>
                  <w:sz w:val="20"/>
                </w:rPr>
                <w:t>.</w:t>
              </w:r>
              <w:r w:rsidRPr="00E27B50">
                <w:rPr>
                  <w:rStyle w:val="-"/>
                  <w:rFonts w:ascii="Calibri" w:hAnsi="Calibri"/>
                  <w:sz w:val="20"/>
                  <w:lang w:val="en-US"/>
                </w:rPr>
                <w:t>gr</w:t>
              </w:r>
            </w:hyperlink>
            <w:r w:rsidRPr="00D422EE">
              <w:rPr>
                <w:rFonts w:ascii="Calibri" w:hAnsi="Calibri"/>
                <w:sz w:val="20"/>
              </w:rPr>
              <w:t xml:space="preserve"> </w:t>
            </w:r>
            <w:r w:rsidRPr="00003E6D">
              <w:rPr>
                <w:rFonts w:ascii="Calibri" w:hAnsi="Calibri"/>
                <w:sz w:val="20"/>
              </w:rPr>
              <w:t xml:space="preserve"> </w:t>
            </w:r>
          </w:p>
        </w:tc>
        <w:tc>
          <w:tcPr>
            <w:tcW w:w="652" w:type="pct"/>
          </w:tcPr>
          <w:p w:rsidR="002D0568" w:rsidRPr="003B6B33" w:rsidRDefault="002D0568" w:rsidP="001B08A4">
            <w:pPr>
              <w:rPr>
                <w:rFonts w:ascii="Calibri" w:hAnsi="Calibri"/>
                <w:bCs/>
                <w:sz w:val="22"/>
                <w:szCs w:val="22"/>
              </w:rPr>
            </w:pPr>
          </w:p>
          <w:p w:rsidR="002D0568" w:rsidRPr="003B6B33" w:rsidRDefault="002D0568" w:rsidP="001B08A4">
            <w:pPr>
              <w:jc w:val="right"/>
              <w:rPr>
                <w:rFonts w:ascii="Calibri" w:hAnsi="Calibri"/>
                <w:bCs/>
                <w:sz w:val="22"/>
                <w:szCs w:val="22"/>
              </w:rPr>
            </w:pPr>
            <w:r w:rsidRPr="003B6B33">
              <w:rPr>
                <w:rFonts w:ascii="Calibri" w:hAnsi="Calibri"/>
                <w:b/>
                <w:sz w:val="22"/>
                <w:szCs w:val="22"/>
              </w:rPr>
              <w:t>ΠΡΟΣ:</w:t>
            </w:r>
            <w:r w:rsidRPr="003B6B33">
              <w:rPr>
                <w:rFonts w:ascii="Calibri" w:hAnsi="Calibri" w:cs="Times New Roman"/>
                <w:b/>
                <w:sz w:val="22"/>
                <w:szCs w:val="22"/>
              </w:rPr>
              <w:t xml:space="preserve">  1.</w:t>
            </w:r>
          </w:p>
          <w:p w:rsidR="002D0568" w:rsidRPr="003B6B33" w:rsidRDefault="002D0568" w:rsidP="001B08A4">
            <w:pPr>
              <w:jc w:val="right"/>
              <w:rPr>
                <w:rFonts w:ascii="Calibri" w:hAnsi="Calibri"/>
                <w:bCs/>
                <w:sz w:val="22"/>
                <w:szCs w:val="22"/>
              </w:rPr>
            </w:pPr>
          </w:p>
          <w:p w:rsidR="001B08A4" w:rsidRPr="003B6B33" w:rsidRDefault="001B08A4" w:rsidP="00D21805">
            <w:pPr>
              <w:spacing w:after="60"/>
              <w:rPr>
                <w:rFonts w:ascii="Calibri" w:hAnsi="Calibri"/>
                <w:bCs/>
                <w:sz w:val="22"/>
                <w:szCs w:val="22"/>
              </w:rPr>
            </w:pPr>
          </w:p>
        </w:tc>
        <w:tc>
          <w:tcPr>
            <w:tcW w:w="1810" w:type="pct"/>
          </w:tcPr>
          <w:p w:rsidR="002D0568" w:rsidRPr="003B6B33" w:rsidRDefault="002D0568" w:rsidP="001B08A4">
            <w:pPr>
              <w:rPr>
                <w:rFonts w:ascii="Calibri" w:hAnsi="Calibri"/>
                <w:sz w:val="22"/>
                <w:szCs w:val="22"/>
              </w:rPr>
            </w:pPr>
          </w:p>
          <w:p w:rsidR="002D0568" w:rsidRPr="00D21805" w:rsidRDefault="002D0568" w:rsidP="00D21805">
            <w:pPr>
              <w:jc w:val="left"/>
              <w:rPr>
                <w:rFonts w:ascii="Calibri" w:hAnsi="Calibri" w:cs="Times New Roman"/>
                <w:sz w:val="22"/>
                <w:szCs w:val="22"/>
              </w:rPr>
            </w:pPr>
            <w:r w:rsidRPr="003B6B33">
              <w:rPr>
                <w:rFonts w:ascii="Calibri" w:hAnsi="Calibri" w:cs="Times New Roman"/>
                <w:sz w:val="22"/>
                <w:szCs w:val="22"/>
              </w:rPr>
              <w:t>Περιφερειακ</w:t>
            </w:r>
            <w:r w:rsidR="005C50E3">
              <w:rPr>
                <w:rFonts w:ascii="Calibri" w:hAnsi="Calibri" w:cs="Times New Roman"/>
                <w:sz w:val="22"/>
                <w:szCs w:val="22"/>
              </w:rPr>
              <w:t xml:space="preserve">ές </w:t>
            </w:r>
            <w:r w:rsidRPr="003B6B33">
              <w:rPr>
                <w:rFonts w:ascii="Calibri" w:hAnsi="Calibri" w:cs="Times New Roman"/>
                <w:sz w:val="22"/>
                <w:szCs w:val="22"/>
              </w:rPr>
              <w:t xml:space="preserve"> Διευθ</w:t>
            </w:r>
            <w:r w:rsidR="005C50E3">
              <w:rPr>
                <w:rFonts w:ascii="Calibri" w:hAnsi="Calibri" w:cs="Times New Roman"/>
                <w:sz w:val="22"/>
                <w:szCs w:val="22"/>
              </w:rPr>
              <w:t>ύνσεις</w:t>
            </w:r>
            <w:r w:rsidRPr="003B6B33">
              <w:rPr>
                <w:rFonts w:ascii="Calibri" w:hAnsi="Calibri" w:cs="Times New Roman"/>
                <w:sz w:val="22"/>
                <w:szCs w:val="22"/>
              </w:rPr>
              <w:t xml:space="preserve"> </w:t>
            </w:r>
            <w:r w:rsidR="00F60FCB" w:rsidRPr="003B6B33">
              <w:rPr>
                <w:rFonts w:ascii="Calibri" w:hAnsi="Calibri" w:cs="Times New Roman"/>
                <w:sz w:val="22"/>
                <w:szCs w:val="22"/>
              </w:rPr>
              <w:t>Π</w:t>
            </w:r>
            <w:r w:rsidR="005C50E3">
              <w:rPr>
                <w:rFonts w:ascii="Calibri" w:hAnsi="Calibri" w:cs="Times New Roman"/>
                <w:sz w:val="22"/>
                <w:szCs w:val="22"/>
              </w:rPr>
              <w:t xml:space="preserve">ρωτοβάθμιας </w:t>
            </w:r>
            <w:r w:rsidR="00F60FCB" w:rsidRPr="003B6B33">
              <w:rPr>
                <w:rFonts w:ascii="Calibri" w:hAnsi="Calibri" w:cs="Times New Roman"/>
                <w:sz w:val="22"/>
                <w:szCs w:val="22"/>
              </w:rPr>
              <w:t xml:space="preserve">και </w:t>
            </w:r>
            <w:r w:rsidR="003A4CDA" w:rsidRPr="003B6B33">
              <w:rPr>
                <w:rFonts w:ascii="Calibri" w:hAnsi="Calibri" w:cs="Times New Roman"/>
                <w:sz w:val="22"/>
                <w:szCs w:val="22"/>
              </w:rPr>
              <w:t>Δ</w:t>
            </w:r>
            <w:r w:rsidR="005C50E3">
              <w:rPr>
                <w:rFonts w:ascii="Calibri" w:hAnsi="Calibri" w:cs="Times New Roman"/>
                <w:sz w:val="22"/>
                <w:szCs w:val="22"/>
              </w:rPr>
              <w:t xml:space="preserve">ευτεροβάθμιας </w:t>
            </w:r>
            <w:r w:rsidR="003A4CDA" w:rsidRPr="003B6B33">
              <w:rPr>
                <w:rFonts w:ascii="Calibri" w:hAnsi="Calibri" w:cs="Times New Roman"/>
                <w:sz w:val="22"/>
                <w:szCs w:val="22"/>
              </w:rPr>
              <w:t xml:space="preserve"> </w:t>
            </w:r>
            <w:r w:rsidRPr="003B6B33">
              <w:rPr>
                <w:rFonts w:ascii="Calibri" w:hAnsi="Calibri" w:cs="Times New Roman"/>
                <w:sz w:val="22"/>
                <w:szCs w:val="22"/>
              </w:rPr>
              <w:t>Εκπαίδευσης</w:t>
            </w:r>
          </w:p>
        </w:tc>
      </w:tr>
      <w:tr w:rsidR="002D0568" w:rsidRPr="0082349A" w:rsidTr="00E87D91">
        <w:tc>
          <w:tcPr>
            <w:tcW w:w="1740" w:type="pct"/>
          </w:tcPr>
          <w:p w:rsidR="002D0568" w:rsidRPr="00C80EED" w:rsidRDefault="002D0568" w:rsidP="00DC17A0">
            <w:pPr>
              <w:rPr>
                <w:rFonts w:ascii="Calibri" w:hAnsi="Calibri" w:cs="Times New Roman"/>
                <w:b/>
                <w:sz w:val="20"/>
                <w:szCs w:val="20"/>
              </w:rPr>
            </w:pPr>
            <w:r w:rsidRPr="00C80EED">
              <w:rPr>
                <w:rFonts w:ascii="Calibri" w:hAnsi="Calibri" w:cs="Times New Roman"/>
                <w:b/>
                <w:sz w:val="20"/>
                <w:szCs w:val="20"/>
              </w:rPr>
              <w:t>Πληροφορίες</w:t>
            </w:r>
            <w:r w:rsidR="0072496F" w:rsidRPr="00C80EED">
              <w:rPr>
                <w:rFonts w:ascii="Calibri" w:hAnsi="Calibri" w:cs="Times New Roman"/>
                <w:b/>
                <w:sz w:val="20"/>
                <w:szCs w:val="20"/>
              </w:rPr>
              <w:t xml:space="preserve"> (μόνο για τις ΔΠΕ/ΔΔΕ)</w:t>
            </w:r>
            <w:r w:rsidRPr="00C80EED">
              <w:rPr>
                <w:rFonts w:ascii="Calibri" w:hAnsi="Calibri" w:cs="Times New Roman"/>
                <w:b/>
                <w:sz w:val="20"/>
                <w:szCs w:val="20"/>
              </w:rPr>
              <w:t xml:space="preserve">: </w:t>
            </w:r>
          </w:p>
          <w:p w:rsidR="0074218C" w:rsidRPr="00C80EED" w:rsidRDefault="002D0568" w:rsidP="00DC17A0">
            <w:pPr>
              <w:rPr>
                <w:rFonts w:ascii="Calibri" w:hAnsi="Calibri" w:cs="Times New Roman"/>
                <w:b/>
                <w:sz w:val="20"/>
                <w:szCs w:val="20"/>
                <w:u w:val="single"/>
              </w:rPr>
            </w:pPr>
            <w:r w:rsidRPr="00C80EED">
              <w:rPr>
                <w:rFonts w:ascii="Calibri" w:hAnsi="Calibri" w:cs="Times New Roman"/>
                <w:b/>
                <w:sz w:val="20"/>
                <w:szCs w:val="20"/>
                <w:u w:val="single"/>
              </w:rPr>
              <w:t xml:space="preserve">Α/θμια:  </w:t>
            </w:r>
          </w:p>
          <w:p w:rsidR="002D0568" w:rsidRPr="00C80EED" w:rsidRDefault="00EC159A" w:rsidP="00DC17A0">
            <w:pPr>
              <w:rPr>
                <w:rFonts w:ascii="Calibri" w:hAnsi="Calibri" w:cs="Times New Roman"/>
                <w:sz w:val="20"/>
                <w:szCs w:val="20"/>
              </w:rPr>
            </w:pPr>
            <w:r w:rsidRPr="00C80EED">
              <w:rPr>
                <w:rFonts w:ascii="Calibri" w:hAnsi="Calibri" w:cs="Times New Roman"/>
                <w:sz w:val="20"/>
                <w:szCs w:val="20"/>
              </w:rPr>
              <w:t>Μ. Ασλάνογλου</w:t>
            </w:r>
            <w:r w:rsidR="002D0568" w:rsidRPr="00C80EED">
              <w:rPr>
                <w:rFonts w:ascii="Calibri" w:hAnsi="Calibri" w:cs="Times New Roman"/>
                <w:sz w:val="20"/>
                <w:szCs w:val="20"/>
              </w:rPr>
              <w:t xml:space="preserve"> </w:t>
            </w:r>
            <w:r w:rsidR="002D0568" w:rsidRPr="00C80EED">
              <w:rPr>
                <w:rFonts w:ascii="Calibri" w:hAnsi="Calibri" w:cs="Times New Roman"/>
                <w:sz w:val="20"/>
                <w:szCs w:val="20"/>
              </w:rPr>
              <w:tab/>
              <w:t xml:space="preserve">   </w:t>
            </w:r>
          </w:p>
          <w:p w:rsidR="002D0568" w:rsidRPr="00C80EED" w:rsidRDefault="0074218C" w:rsidP="00DC17A0">
            <w:pPr>
              <w:rPr>
                <w:rFonts w:ascii="Calibri" w:hAnsi="Calibri" w:cs="Times New Roman"/>
                <w:bCs/>
                <w:sz w:val="20"/>
                <w:szCs w:val="20"/>
              </w:rPr>
            </w:pPr>
            <w:r w:rsidRPr="00C80EED">
              <w:rPr>
                <w:rFonts w:ascii="Calibri" w:hAnsi="Calibri"/>
                <w:bCs/>
                <w:sz w:val="20"/>
                <w:szCs w:val="20"/>
              </w:rPr>
              <w:t>Σ</w:t>
            </w:r>
            <w:r w:rsidR="002D0568" w:rsidRPr="00C80EED">
              <w:rPr>
                <w:rFonts w:ascii="Calibri" w:hAnsi="Calibri"/>
                <w:bCs/>
                <w:sz w:val="20"/>
                <w:szCs w:val="20"/>
              </w:rPr>
              <w:t xml:space="preserve">. </w:t>
            </w:r>
            <w:r w:rsidRPr="00C80EED">
              <w:rPr>
                <w:rFonts w:ascii="Calibri" w:hAnsi="Calibri"/>
                <w:bCs/>
                <w:sz w:val="20"/>
                <w:szCs w:val="20"/>
              </w:rPr>
              <w:t>Ράμμου</w:t>
            </w:r>
            <w:r w:rsidR="002D0568" w:rsidRPr="00C80EED">
              <w:rPr>
                <w:rFonts w:ascii="Calibri" w:hAnsi="Calibri"/>
                <w:bCs/>
                <w:sz w:val="20"/>
                <w:szCs w:val="20"/>
              </w:rPr>
              <w:t xml:space="preserve">              </w:t>
            </w:r>
          </w:p>
          <w:p w:rsidR="002D0568" w:rsidRPr="00C80EED" w:rsidRDefault="00D72F04" w:rsidP="00DC17A0">
            <w:pPr>
              <w:rPr>
                <w:rFonts w:ascii="Calibri" w:hAnsi="Calibri"/>
                <w:bCs/>
                <w:sz w:val="20"/>
                <w:szCs w:val="20"/>
              </w:rPr>
            </w:pPr>
            <w:r w:rsidRPr="00C80EED">
              <w:rPr>
                <w:rFonts w:ascii="Calibri" w:hAnsi="Calibri"/>
                <w:bCs/>
                <w:sz w:val="20"/>
                <w:szCs w:val="20"/>
              </w:rPr>
              <w:t>Α. Μπού</w:t>
            </w:r>
            <w:r w:rsidR="00CF340C" w:rsidRPr="00C80EED">
              <w:rPr>
                <w:rFonts w:ascii="Calibri" w:hAnsi="Calibri"/>
                <w:bCs/>
                <w:sz w:val="20"/>
                <w:szCs w:val="20"/>
              </w:rPr>
              <w:t>σουλ</w:t>
            </w:r>
            <w:r w:rsidRPr="00C80EED">
              <w:rPr>
                <w:rFonts w:ascii="Calibri" w:hAnsi="Calibri"/>
                <w:bCs/>
                <w:sz w:val="20"/>
                <w:szCs w:val="20"/>
              </w:rPr>
              <w:t>α</w:t>
            </w:r>
          </w:p>
          <w:p w:rsidR="0074218C" w:rsidRDefault="00923E14" w:rsidP="00DC17A0">
            <w:pPr>
              <w:rPr>
                <w:rFonts w:ascii="Calibri" w:hAnsi="Calibri"/>
                <w:bCs/>
                <w:sz w:val="20"/>
                <w:szCs w:val="20"/>
              </w:rPr>
            </w:pPr>
            <w:r>
              <w:rPr>
                <w:rFonts w:ascii="Calibri" w:hAnsi="Calibri"/>
                <w:bCs/>
                <w:sz w:val="20"/>
                <w:szCs w:val="20"/>
              </w:rPr>
              <w:t>Γλ. Γκίνου</w:t>
            </w:r>
          </w:p>
          <w:p w:rsidR="00D21805" w:rsidRPr="00923E14" w:rsidRDefault="00D21805" w:rsidP="00DC17A0">
            <w:pPr>
              <w:rPr>
                <w:rFonts w:ascii="Calibri" w:hAnsi="Calibri"/>
                <w:bCs/>
                <w:sz w:val="20"/>
                <w:szCs w:val="20"/>
              </w:rPr>
            </w:pPr>
            <w:r>
              <w:rPr>
                <w:rFonts w:ascii="Calibri" w:hAnsi="Calibri"/>
                <w:bCs/>
                <w:sz w:val="20"/>
                <w:szCs w:val="20"/>
              </w:rPr>
              <w:t>Αικ. Δούμα</w:t>
            </w:r>
          </w:p>
          <w:p w:rsidR="002D0568" w:rsidRPr="00C80EED" w:rsidRDefault="0074218C" w:rsidP="00DC17A0">
            <w:pPr>
              <w:rPr>
                <w:rFonts w:ascii="Calibri" w:hAnsi="Calibri" w:cs="Times New Roman"/>
                <w:sz w:val="20"/>
                <w:szCs w:val="20"/>
              </w:rPr>
            </w:pPr>
            <w:r w:rsidRPr="00C80EED">
              <w:rPr>
                <w:rFonts w:ascii="Calibri" w:hAnsi="Calibri"/>
                <w:bCs/>
                <w:sz w:val="20"/>
                <w:szCs w:val="20"/>
              </w:rPr>
              <w:t>A. Βερβέρη (</w:t>
            </w:r>
            <w:r w:rsidRPr="00C80EED">
              <w:rPr>
                <w:rFonts w:ascii="Calibri" w:hAnsi="Calibri" w:cs="Times New Roman"/>
                <w:sz w:val="20"/>
                <w:szCs w:val="20"/>
              </w:rPr>
              <w:t>κατά προτεραιότητα)</w:t>
            </w:r>
          </w:p>
          <w:p w:rsidR="00D946A1" w:rsidRPr="00C80EED" w:rsidRDefault="0077285F" w:rsidP="00D946A1">
            <w:pPr>
              <w:rPr>
                <w:rFonts w:ascii="Calibri" w:hAnsi="Calibri"/>
                <w:bCs/>
                <w:sz w:val="20"/>
                <w:szCs w:val="20"/>
              </w:rPr>
            </w:pPr>
            <w:r w:rsidRPr="00C80EED">
              <w:rPr>
                <w:rFonts w:ascii="Calibri" w:hAnsi="Calibri"/>
                <w:bCs/>
                <w:sz w:val="20"/>
                <w:szCs w:val="20"/>
              </w:rPr>
              <w:t>Σ. Ράμμου</w:t>
            </w:r>
            <w:r w:rsidRPr="00C80EED">
              <w:rPr>
                <w:rFonts w:ascii="Calibri" w:hAnsi="Calibri" w:cs="Times New Roman"/>
                <w:sz w:val="20"/>
                <w:szCs w:val="20"/>
              </w:rPr>
              <w:t xml:space="preserve"> (ΣΜΕΑΕ, ΚΕΔΔΥ)</w:t>
            </w:r>
            <w:r w:rsidR="00D946A1" w:rsidRPr="00C80EED">
              <w:rPr>
                <w:rFonts w:ascii="Calibri" w:hAnsi="Calibri"/>
                <w:bCs/>
                <w:sz w:val="20"/>
                <w:szCs w:val="20"/>
              </w:rPr>
              <w:t xml:space="preserve"> </w:t>
            </w:r>
          </w:p>
          <w:p w:rsidR="0077285F" w:rsidRPr="00FF208D" w:rsidRDefault="00D946A1" w:rsidP="00DC17A0">
            <w:pPr>
              <w:rPr>
                <w:rFonts w:ascii="Calibri" w:hAnsi="Calibri"/>
                <w:bCs/>
                <w:sz w:val="20"/>
                <w:szCs w:val="20"/>
              </w:rPr>
            </w:pPr>
            <w:r w:rsidRPr="00C80EED">
              <w:rPr>
                <w:rFonts w:ascii="Calibri" w:hAnsi="Calibri"/>
                <w:bCs/>
                <w:sz w:val="20"/>
                <w:szCs w:val="20"/>
              </w:rPr>
              <w:t xml:space="preserve">Δ. Κυπαρίσσης </w:t>
            </w:r>
            <w:r w:rsidRPr="00C80EED">
              <w:rPr>
                <w:rFonts w:ascii="Calibri" w:hAnsi="Calibri" w:cs="Times New Roman"/>
                <w:sz w:val="20"/>
                <w:szCs w:val="20"/>
              </w:rPr>
              <w:t>(ΣΜΕΑΕ, ΚΕΔΔΥ)</w:t>
            </w:r>
          </w:p>
          <w:p w:rsidR="002D0568" w:rsidRPr="00C80EED" w:rsidRDefault="002D0568" w:rsidP="00DC17A0">
            <w:pPr>
              <w:rPr>
                <w:rFonts w:ascii="Calibri" w:hAnsi="Calibri" w:cs="Times New Roman"/>
                <w:bCs/>
                <w:sz w:val="20"/>
                <w:szCs w:val="20"/>
              </w:rPr>
            </w:pPr>
          </w:p>
          <w:p w:rsidR="002D0568" w:rsidRPr="00C80EED" w:rsidRDefault="002D0568" w:rsidP="00DC17A0">
            <w:pPr>
              <w:rPr>
                <w:rFonts w:ascii="Calibri" w:hAnsi="Calibri" w:cs="Times New Roman"/>
                <w:b/>
                <w:sz w:val="20"/>
                <w:szCs w:val="20"/>
                <w:u w:val="single"/>
              </w:rPr>
            </w:pPr>
            <w:r w:rsidRPr="00C80EED">
              <w:rPr>
                <w:rFonts w:ascii="Calibri" w:hAnsi="Calibri" w:cs="Times New Roman"/>
                <w:b/>
                <w:sz w:val="20"/>
                <w:szCs w:val="20"/>
                <w:u w:val="single"/>
              </w:rPr>
              <w:t>Β/θμια:</w:t>
            </w:r>
            <w:r w:rsidRPr="00C80EED">
              <w:rPr>
                <w:rFonts w:ascii="Calibri" w:hAnsi="Calibri" w:cs="Times New Roman"/>
                <w:sz w:val="20"/>
                <w:szCs w:val="20"/>
                <w:u w:val="single"/>
              </w:rPr>
              <w:t xml:space="preserve">  </w:t>
            </w:r>
            <w:r w:rsidRPr="00C80EED">
              <w:rPr>
                <w:rFonts w:ascii="Calibri" w:hAnsi="Calibri" w:cs="Times New Roman"/>
                <w:b/>
                <w:sz w:val="20"/>
                <w:szCs w:val="20"/>
                <w:u w:val="single"/>
              </w:rPr>
              <w:t xml:space="preserve"> </w:t>
            </w:r>
          </w:p>
          <w:p w:rsidR="00D0386D" w:rsidRPr="00C80EED" w:rsidRDefault="002D0568" w:rsidP="00DC17A0">
            <w:pPr>
              <w:rPr>
                <w:rFonts w:ascii="Calibri" w:hAnsi="Calibri" w:cs="Times New Roman"/>
                <w:sz w:val="20"/>
                <w:szCs w:val="20"/>
              </w:rPr>
            </w:pPr>
            <w:r w:rsidRPr="00C80EED">
              <w:rPr>
                <w:rFonts w:ascii="Calibri" w:hAnsi="Calibri" w:cs="Times New Roman"/>
                <w:sz w:val="20"/>
                <w:szCs w:val="20"/>
              </w:rPr>
              <w:t>Ν. Κονδύλης</w:t>
            </w:r>
          </w:p>
          <w:p w:rsidR="009B4E2A" w:rsidRDefault="00D0386D" w:rsidP="00DC17A0">
            <w:pPr>
              <w:rPr>
                <w:rFonts w:ascii="Calibri" w:hAnsi="Calibri" w:cs="Times New Roman"/>
                <w:sz w:val="20"/>
                <w:szCs w:val="20"/>
              </w:rPr>
            </w:pPr>
            <w:r w:rsidRPr="00C80EED">
              <w:rPr>
                <w:rFonts w:ascii="Calibri" w:hAnsi="Calibri" w:cs="Times New Roman"/>
                <w:sz w:val="20"/>
                <w:szCs w:val="20"/>
              </w:rPr>
              <w:t>Π. Λυροπούλου</w:t>
            </w:r>
            <w:r w:rsidR="002D0568" w:rsidRPr="00C80EED">
              <w:rPr>
                <w:rFonts w:ascii="Calibri" w:hAnsi="Calibri" w:cs="Times New Roman"/>
                <w:sz w:val="20"/>
                <w:szCs w:val="20"/>
              </w:rPr>
              <w:t xml:space="preserve"> </w:t>
            </w:r>
          </w:p>
          <w:p w:rsidR="00F2462D" w:rsidRPr="00C80EED" w:rsidRDefault="00F2462D" w:rsidP="00DC17A0">
            <w:pPr>
              <w:rPr>
                <w:rFonts w:ascii="Calibri" w:hAnsi="Calibri" w:cs="Times New Roman"/>
                <w:sz w:val="20"/>
                <w:szCs w:val="20"/>
              </w:rPr>
            </w:pPr>
            <w:r>
              <w:rPr>
                <w:rFonts w:ascii="Calibri" w:hAnsi="Calibri" w:cs="Times New Roman"/>
                <w:sz w:val="20"/>
                <w:szCs w:val="20"/>
              </w:rPr>
              <w:t>Π. Φούγιαξη</w:t>
            </w:r>
          </w:p>
          <w:p w:rsidR="00D12872" w:rsidRPr="00C80EED" w:rsidRDefault="009B4E2A" w:rsidP="00DC17A0">
            <w:pPr>
              <w:rPr>
                <w:rFonts w:ascii="Calibri" w:hAnsi="Calibri" w:cs="Times New Roman"/>
                <w:sz w:val="20"/>
                <w:szCs w:val="20"/>
              </w:rPr>
            </w:pPr>
            <w:r w:rsidRPr="00C80EED">
              <w:rPr>
                <w:rFonts w:ascii="Calibri" w:hAnsi="Calibri" w:cs="Times New Roman"/>
                <w:bCs/>
                <w:sz w:val="20"/>
                <w:szCs w:val="20"/>
              </w:rPr>
              <w:t xml:space="preserve">Π. Μπεκρή </w:t>
            </w:r>
            <w:r w:rsidRPr="00C80EED">
              <w:rPr>
                <w:rFonts w:ascii="Calibri" w:hAnsi="Calibri" w:cs="Times New Roman"/>
                <w:sz w:val="20"/>
                <w:szCs w:val="20"/>
              </w:rPr>
              <w:t>(κατά προτεραιότητα)</w:t>
            </w:r>
          </w:p>
          <w:p w:rsidR="002D0568" w:rsidRPr="00C80EED" w:rsidRDefault="009B4E2A" w:rsidP="009B4E2A">
            <w:pPr>
              <w:ind w:right="-392"/>
              <w:jc w:val="left"/>
              <w:rPr>
                <w:rFonts w:ascii="Calibri" w:hAnsi="Calibri" w:cs="Times New Roman"/>
                <w:bCs/>
                <w:sz w:val="20"/>
                <w:szCs w:val="20"/>
              </w:rPr>
            </w:pPr>
            <w:r w:rsidRPr="00C80EED">
              <w:rPr>
                <w:rFonts w:ascii="Calibri" w:hAnsi="Calibri" w:cs="Times New Roman"/>
                <w:bCs/>
                <w:sz w:val="20"/>
                <w:szCs w:val="20"/>
              </w:rPr>
              <w:t xml:space="preserve">Α. </w:t>
            </w:r>
            <w:r w:rsidR="002D0568" w:rsidRPr="00C80EED">
              <w:rPr>
                <w:rFonts w:ascii="Calibri" w:hAnsi="Calibri" w:cs="Times New Roman"/>
                <w:bCs/>
                <w:sz w:val="20"/>
                <w:szCs w:val="20"/>
              </w:rPr>
              <w:t>Παναγιώταρου</w:t>
            </w:r>
            <w:r w:rsidRPr="00C80EED">
              <w:rPr>
                <w:rFonts w:ascii="Calibri" w:hAnsi="Calibri" w:cs="Times New Roman"/>
                <w:bCs/>
                <w:sz w:val="20"/>
                <w:szCs w:val="20"/>
              </w:rPr>
              <w:t xml:space="preserve"> </w:t>
            </w:r>
            <w:r w:rsidRPr="00C80EED">
              <w:rPr>
                <w:rFonts w:ascii="Calibri" w:hAnsi="Calibri" w:cs="Times New Roman"/>
                <w:sz w:val="20"/>
                <w:szCs w:val="20"/>
              </w:rPr>
              <w:t>(κατά προτεραιότητα)</w:t>
            </w:r>
          </w:p>
          <w:p w:rsidR="002D0568" w:rsidRPr="00C80EED" w:rsidRDefault="009B4E2A" w:rsidP="009B4E2A">
            <w:pPr>
              <w:jc w:val="left"/>
              <w:rPr>
                <w:rFonts w:ascii="Calibri" w:hAnsi="Calibri" w:cs="Times New Roman"/>
                <w:bCs/>
                <w:sz w:val="20"/>
                <w:szCs w:val="20"/>
              </w:rPr>
            </w:pPr>
            <w:r w:rsidRPr="00C80EED">
              <w:rPr>
                <w:rFonts w:ascii="Calibri" w:hAnsi="Calibri" w:cs="Times New Roman"/>
                <w:sz w:val="20"/>
                <w:szCs w:val="20"/>
              </w:rPr>
              <w:t xml:space="preserve">Π. Ρωσσέτη </w:t>
            </w:r>
            <w:r w:rsidRPr="00C80EED">
              <w:rPr>
                <w:rFonts w:ascii="Calibri" w:hAnsi="Calibri" w:cs="Times New Roman"/>
                <w:bCs/>
                <w:sz w:val="20"/>
                <w:szCs w:val="20"/>
              </w:rPr>
              <w:t>(ειδ. κατηγορίες)</w:t>
            </w:r>
          </w:p>
          <w:p w:rsidR="005C50E3" w:rsidRPr="00C80EED" w:rsidRDefault="005C50E3" w:rsidP="009B4E2A">
            <w:pPr>
              <w:jc w:val="left"/>
              <w:rPr>
                <w:rFonts w:ascii="Calibri" w:hAnsi="Calibri" w:cs="Times New Roman"/>
                <w:sz w:val="20"/>
                <w:szCs w:val="20"/>
              </w:rPr>
            </w:pPr>
            <w:r w:rsidRPr="00C80EED">
              <w:rPr>
                <w:rFonts w:ascii="Calibri" w:hAnsi="Calibri" w:cs="Times New Roman"/>
                <w:sz w:val="20"/>
                <w:szCs w:val="20"/>
              </w:rPr>
              <w:t>Μ. Ντεκελέ (Μουσικά Σχολεία)</w:t>
            </w:r>
          </w:p>
          <w:p w:rsidR="002D0568" w:rsidRPr="00C80EED" w:rsidRDefault="005C50E3" w:rsidP="009B4E2A">
            <w:pPr>
              <w:jc w:val="left"/>
              <w:rPr>
                <w:rFonts w:ascii="Calibri" w:hAnsi="Calibri" w:cs="Times New Roman"/>
                <w:sz w:val="20"/>
                <w:szCs w:val="20"/>
              </w:rPr>
            </w:pPr>
            <w:r w:rsidRPr="00C80EED">
              <w:rPr>
                <w:rFonts w:ascii="Calibri" w:hAnsi="Calibri" w:cs="Times New Roman"/>
                <w:sz w:val="20"/>
                <w:szCs w:val="20"/>
              </w:rPr>
              <w:t xml:space="preserve">Α. Φραϊδάκη </w:t>
            </w:r>
            <w:r w:rsidR="002D0568" w:rsidRPr="00C80EED">
              <w:rPr>
                <w:rFonts w:ascii="Calibri" w:hAnsi="Calibri" w:cs="Times New Roman"/>
                <w:sz w:val="20"/>
                <w:szCs w:val="20"/>
              </w:rPr>
              <w:t>(Μουσικά</w:t>
            </w:r>
            <w:r w:rsidRPr="00C80EED">
              <w:rPr>
                <w:rFonts w:ascii="Calibri" w:hAnsi="Calibri" w:cs="Times New Roman"/>
                <w:sz w:val="20"/>
                <w:szCs w:val="20"/>
              </w:rPr>
              <w:t xml:space="preserve"> Σχολεία</w:t>
            </w:r>
            <w:r w:rsidR="002D0568" w:rsidRPr="00C80EED">
              <w:rPr>
                <w:rFonts w:ascii="Calibri" w:hAnsi="Calibri" w:cs="Times New Roman"/>
                <w:sz w:val="20"/>
                <w:szCs w:val="20"/>
              </w:rPr>
              <w:t>)</w:t>
            </w:r>
          </w:p>
          <w:p w:rsidR="002D0568" w:rsidRPr="00C80EED" w:rsidRDefault="002D0568" w:rsidP="0077285F">
            <w:pPr>
              <w:rPr>
                <w:rFonts w:ascii="Calibri" w:hAnsi="Calibri" w:cs="Times New Roman"/>
                <w:sz w:val="20"/>
                <w:szCs w:val="20"/>
              </w:rPr>
            </w:pPr>
            <w:r w:rsidRPr="00C80EED">
              <w:rPr>
                <w:rFonts w:ascii="Calibri" w:hAnsi="Calibri" w:cs="Times New Roman"/>
                <w:sz w:val="20"/>
                <w:szCs w:val="20"/>
              </w:rPr>
              <w:t>Ε. Μπιγέρη (Καλλιτεχνικά</w:t>
            </w:r>
            <w:r w:rsidR="005C50E3" w:rsidRPr="00C80EED">
              <w:rPr>
                <w:rFonts w:ascii="Calibri" w:hAnsi="Calibri" w:cs="Times New Roman"/>
                <w:sz w:val="20"/>
                <w:szCs w:val="20"/>
              </w:rPr>
              <w:t xml:space="preserve"> Σχολεία</w:t>
            </w:r>
            <w:r w:rsidRPr="00C80EED">
              <w:rPr>
                <w:rFonts w:ascii="Calibri" w:hAnsi="Calibri" w:cs="Times New Roman"/>
                <w:sz w:val="20"/>
                <w:szCs w:val="20"/>
              </w:rPr>
              <w:t>)</w:t>
            </w:r>
          </w:p>
          <w:p w:rsidR="0077285F" w:rsidRPr="00610606" w:rsidRDefault="0077285F" w:rsidP="0077285F">
            <w:pPr>
              <w:rPr>
                <w:rFonts w:ascii="Calibri" w:hAnsi="Calibri" w:cs="Times New Roman"/>
                <w:sz w:val="20"/>
                <w:szCs w:val="20"/>
                <w:lang w:val="en-US"/>
              </w:rPr>
            </w:pPr>
            <w:r w:rsidRPr="00C80EED">
              <w:rPr>
                <w:rFonts w:ascii="Calibri" w:hAnsi="Calibri" w:cs="Times New Roman"/>
                <w:sz w:val="20"/>
                <w:szCs w:val="20"/>
              </w:rPr>
              <w:t>Ν. Φιλιππόπουλος (ΣΜΕΑΕ, ΚΕΔΔΥ)</w:t>
            </w:r>
          </w:p>
        </w:tc>
        <w:tc>
          <w:tcPr>
            <w:tcW w:w="144" w:type="pct"/>
          </w:tcPr>
          <w:p w:rsidR="002D0568" w:rsidRPr="00C80EED" w:rsidRDefault="002D0568" w:rsidP="00DC17A0">
            <w:pPr>
              <w:jc w:val="left"/>
              <w:rPr>
                <w:rFonts w:ascii="Calibri" w:hAnsi="Calibri" w:cs="Times New Roman"/>
                <w:bCs/>
                <w:sz w:val="20"/>
                <w:szCs w:val="20"/>
              </w:rPr>
            </w:pPr>
          </w:p>
          <w:p w:rsidR="0074218C" w:rsidRPr="00C80EED" w:rsidRDefault="0074218C" w:rsidP="00DC17A0">
            <w:pPr>
              <w:jc w:val="left"/>
              <w:rPr>
                <w:rFonts w:ascii="Calibri" w:hAnsi="Calibri" w:cs="Times New Roman"/>
                <w:bCs/>
                <w:sz w:val="20"/>
                <w:szCs w:val="20"/>
              </w:rPr>
            </w:pPr>
          </w:p>
          <w:p w:rsidR="002D0568" w:rsidRPr="00C80EED" w:rsidRDefault="002D0568" w:rsidP="00DC17A0">
            <w:pPr>
              <w:jc w:val="left"/>
              <w:rPr>
                <w:rFonts w:ascii="Calibri" w:hAnsi="Calibri" w:cs="Times New Roman"/>
                <w:bCs/>
                <w:sz w:val="20"/>
                <w:szCs w:val="20"/>
              </w:rPr>
            </w:pPr>
            <w:r w:rsidRPr="00C80EED">
              <w:rPr>
                <w:rFonts w:ascii="Calibri" w:hAnsi="Calibri" w:cs="Times New Roman"/>
                <w:bCs/>
                <w:sz w:val="20"/>
                <w:szCs w:val="20"/>
              </w:rPr>
              <w:t>:</w:t>
            </w:r>
          </w:p>
          <w:p w:rsidR="002D0568" w:rsidRPr="00C80EED" w:rsidRDefault="002D0568" w:rsidP="00DC17A0">
            <w:pPr>
              <w:jc w:val="left"/>
              <w:rPr>
                <w:rFonts w:ascii="Calibri" w:hAnsi="Calibri" w:cs="Times New Roman"/>
                <w:bCs/>
                <w:sz w:val="20"/>
                <w:szCs w:val="20"/>
              </w:rPr>
            </w:pPr>
            <w:r w:rsidRPr="00C80EED">
              <w:rPr>
                <w:rFonts w:ascii="Calibri" w:hAnsi="Calibri" w:cs="Times New Roman"/>
                <w:bCs/>
                <w:sz w:val="20"/>
                <w:szCs w:val="20"/>
              </w:rPr>
              <w:t>:</w:t>
            </w:r>
          </w:p>
          <w:p w:rsidR="002D0568" w:rsidRPr="00C80EED" w:rsidRDefault="002D0568" w:rsidP="00DC17A0">
            <w:pPr>
              <w:jc w:val="left"/>
              <w:rPr>
                <w:rFonts w:ascii="Calibri" w:hAnsi="Calibri" w:cs="Times New Roman"/>
                <w:bCs/>
                <w:sz w:val="20"/>
                <w:szCs w:val="20"/>
              </w:rPr>
            </w:pPr>
            <w:r w:rsidRPr="00C80EED">
              <w:rPr>
                <w:rFonts w:ascii="Calibri" w:hAnsi="Calibri" w:cs="Times New Roman"/>
                <w:bCs/>
                <w:sz w:val="20"/>
                <w:szCs w:val="20"/>
              </w:rPr>
              <w:t>:</w:t>
            </w:r>
          </w:p>
          <w:p w:rsidR="002D0568" w:rsidRPr="00C80EED" w:rsidRDefault="002D0568" w:rsidP="00DC17A0">
            <w:pPr>
              <w:jc w:val="left"/>
              <w:rPr>
                <w:rFonts w:ascii="Calibri" w:hAnsi="Calibri" w:cs="Times New Roman"/>
                <w:bCs/>
                <w:sz w:val="20"/>
                <w:szCs w:val="20"/>
              </w:rPr>
            </w:pPr>
            <w:r w:rsidRPr="00C80EED">
              <w:rPr>
                <w:rFonts w:ascii="Calibri" w:hAnsi="Calibri" w:cs="Times New Roman"/>
                <w:bCs/>
                <w:sz w:val="20"/>
                <w:szCs w:val="20"/>
              </w:rPr>
              <w:t>:</w:t>
            </w:r>
          </w:p>
          <w:p w:rsidR="0074218C" w:rsidRPr="00C80EED" w:rsidRDefault="00F63DB8" w:rsidP="00DC17A0">
            <w:pPr>
              <w:jc w:val="left"/>
              <w:rPr>
                <w:rFonts w:ascii="Calibri" w:hAnsi="Calibri" w:cs="Times New Roman"/>
                <w:bCs/>
                <w:sz w:val="20"/>
                <w:szCs w:val="20"/>
              </w:rPr>
            </w:pPr>
            <w:r w:rsidRPr="00C80EED">
              <w:rPr>
                <w:rFonts w:ascii="Calibri" w:hAnsi="Calibri" w:cs="Times New Roman"/>
                <w:bCs/>
                <w:sz w:val="20"/>
                <w:szCs w:val="20"/>
              </w:rPr>
              <w:t>:</w:t>
            </w:r>
          </w:p>
          <w:p w:rsidR="0074218C" w:rsidRPr="00C80EED" w:rsidRDefault="0074218C" w:rsidP="0074218C">
            <w:pPr>
              <w:jc w:val="left"/>
              <w:rPr>
                <w:rFonts w:ascii="Calibri" w:hAnsi="Calibri" w:cs="Times New Roman"/>
                <w:bCs/>
                <w:sz w:val="20"/>
                <w:szCs w:val="20"/>
              </w:rPr>
            </w:pPr>
            <w:r w:rsidRPr="00C80EED">
              <w:rPr>
                <w:rFonts w:ascii="Calibri" w:hAnsi="Calibri" w:cs="Times New Roman"/>
                <w:bCs/>
                <w:sz w:val="20"/>
                <w:szCs w:val="20"/>
              </w:rPr>
              <w:t>:</w:t>
            </w:r>
          </w:p>
          <w:p w:rsidR="0077285F" w:rsidRPr="00C80EED" w:rsidRDefault="0077285F" w:rsidP="0074218C">
            <w:pPr>
              <w:jc w:val="left"/>
              <w:rPr>
                <w:rFonts w:ascii="Calibri" w:hAnsi="Calibri" w:cs="Times New Roman"/>
                <w:bCs/>
                <w:sz w:val="20"/>
                <w:szCs w:val="20"/>
              </w:rPr>
            </w:pPr>
            <w:r w:rsidRPr="00C80EED">
              <w:rPr>
                <w:rFonts w:ascii="Calibri" w:hAnsi="Calibri" w:cs="Times New Roman"/>
                <w:bCs/>
                <w:sz w:val="20"/>
                <w:szCs w:val="20"/>
              </w:rPr>
              <w:t>:</w:t>
            </w:r>
          </w:p>
          <w:p w:rsidR="002D0568" w:rsidRPr="00FF208D" w:rsidRDefault="00D21805" w:rsidP="00DC17A0">
            <w:pPr>
              <w:jc w:val="left"/>
              <w:rPr>
                <w:rFonts w:ascii="Calibri" w:hAnsi="Calibri" w:cs="Times New Roman"/>
                <w:bCs/>
                <w:sz w:val="20"/>
                <w:szCs w:val="20"/>
              </w:rPr>
            </w:pPr>
            <w:r>
              <w:rPr>
                <w:rFonts w:ascii="Calibri" w:hAnsi="Calibri" w:cs="Times New Roman"/>
                <w:bCs/>
                <w:sz w:val="20"/>
                <w:szCs w:val="20"/>
              </w:rPr>
              <w:t>:</w:t>
            </w:r>
          </w:p>
          <w:p w:rsidR="00C80EED" w:rsidRDefault="00C80EED" w:rsidP="00DC17A0">
            <w:pPr>
              <w:jc w:val="left"/>
              <w:rPr>
                <w:rFonts w:ascii="Calibri" w:hAnsi="Calibri" w:cs="Times New Roman"/>
                <w:bCs/>
                <w:sz w:val="20"/>
                <w:szCs w:val="20"/>
              </w:rPr>
            </w:pPr>
          </w:p>
          <w:p w:rsidR="00D21805" w:rsidRPr="00D21805" w:rsidRDefault="00D21805" w:rsidP="00DC17A0">
            <w:pPr>
              <w:jc w:val="left"/>
              <w:rPr>
                <w:rFonts w:ascii="Calibri" w:hAnsi="Calibri" w:cs="Times New Roman"/>
                <w:bCs/>
                <w:sz w:val="20"/>
                <w:szCs w:val="20"/>
              </w:rPr>
            </w:pPr>
          </w:p>
          <w:p w:rsidR="00D21805" w:rsidRPr="00C80EED" w:rsidRDefault="00FF5DE6" w:rsidP="00DC17A0">
            <w:pPr>
              <w:jc w:val="left"/>
              <w:rPr>
                <w:rFonts w:ascii="Calibri" w:hAnsi="Calibri" w:cs="Times New Roman"/>
                <w:bCs/>
                <w:sz w:val="20"/>
                <w:szCs w:val="20"/>
              </w:rPr>
            </w:pPr>
            <w:r w:rsidRPr="00C80EED">
              <w:rPr>
                <w:rFonts w:ascii="Calibri" w:hAnsi="Calibri" w:cs="Times New Roman"/>
                <w:bCs/>
                <w:sz w:val="20"/>
                <w:szCs w:val="20"/>
              </w:rPr>
              <w:t>:</w:t>
            </w:r>
          </w:p>
          <w:p w:rsidR="002D0568" w:rsidRDefault="002D0568" w:rsidP="00DC17A0">
            <w:pPr>
              <w:jc w:val="left"/>
              <w:rPr>
                <w:rFonts w:ascii="Calibri" w:hAnsi="Calibri" w:cs="Times New Roman"/>
                <w:bCs/>
                <w:sz w:val="20"/>
                <w:szCs w:val="20"/>
              </w:rPr>
            </w:pPr>
            <w:r w:rsidRPr="00C80EED">
              <w:rPr>
                <w:rFonts w:ascii="Calibri" w:hAnsi="Calibri" w:cs="Times New Roman"/>
                <w:bCs/>
                <w:sz w:val="20"/>
                <w:szCs w:val="20"/>
              </w:rPr>
              <w:t>:</w:t>
            </w:r>
          </w:p>
          <w:p w:rsidR="00F2462D" w:rsidRPr="00C80EED" w:rsidRDefault="00F2462D" w:rsidP="00DC17A0">
            <w:pPr>
              <w:jc w:val="left"/>
              <w:rPr>
                <w:rFonts w:ascii="Calibri" w:hAnsi="Calibri" w:cs="Times New Roman"/>
                <w:bCs/>
                <w:sz w:val="20"/>
                <w:szCs w:val="20"/>
              </w:rPr>
            </w:pPr>
            <w:r>
              <w:rPr>
                <w:rFonts w:ascii="Calibri" w:hAnsi="Calibri" w:cs="Times New Roman"/>
                <w:bCs/>
                <w:sz w:val="20"/>
                <w:szCs w:val="20"/>
              </w:rPr>
              <w:t>:</w:t>
            </w:r>
          </w:p>
          <w:p w:rsidR="00D0386D" w:rsidRPr="00C80EED" w:rsidRDefault="00D0386D" w:rsidP="00DC17A0">
            <w:pPr>
              <w:jc w:val="left"/>
              <w:rPr>
                <w:rFonts w:ascii="Calibri" w:hAnsi="Calibri" w:cs="Times New Roman"/>
                <w:bCs/>
                <w:sz w:val="20"/>
                <w:szCs w:val="20"/>
              </w:rPr>
            </w:pPr>
            <w:r w:rsidRPr="00C80EED">
              <w:rPr>
                <w:rFonts w:ascii="Calibri" w:hAnsi="Calibri" w:cs="Times New Roman"/>
                <w:bCs/>
                <w:sz w:val="20"/>
                <w:szCs w:val="20"/>
              </w:rPr>
              <w:t>:</w:t>
            </w:r>
          </w:p>
          <w:p w:rsidR="00D12872" w:rsidRPr="00C80EED" w:rsidRDefault="0040227A" w:rsidP="00DC17A0">
            <w:pPr>
              <w:jc w:val="left"/>
              <w:rPr>
                <w:rFonts w:ascii="Calibri" w:hAnsi="Calibri" w:cs="Times New Roman"/>
                <w:bCs/>
                <w:sz w:val="20"/>
                <w:szCs w:val="20"/>
              </w:rPr>
            </w:pPr>
            <w:r w:rsidRPr="00C80EED">
              <w:rPr>
                <w:rFonts w:ascii="Calibri" w:hAnsi="Calibri" w:cs="Times New Roman"/>
                <w:bCs/>
                <w:sz w:val="20"/>
                <w:szCs w:val="20"/>
              </w:rPr>
              <w:t>:</w:t>
            </w:r>
          </w:p>
          <w:p w:rsidR="005C50E3" w:rsidRPr="00C80EED" w:rsidRDefault="002D0568" w:rsidP="00DC17A0">
            <w:pPr>
              <w:jc w:val="left"/>
              <w:rPr>
                <w:rFonts w:ascii="Calibri" w:hAnsi="Calibri" w:cs="Times New Roman"/>
                <w:bCs/>
                <w:sz w:val="20"/>
                <w:szCs w:val="20"/>
              </w:rPr>
            </w:pPr>
            <w:r w:rsidRPr="00C80EED">
              <w:rPr>
                <w:rFonts w:ascii="Calibri" w:hAnsi="Calibri" w:cs="Times New Roman"/>
                <w:bCs/>
                <w:sz w:val="20"/>
                <w:szCs w:val="20"/>
              </w:rPr>
              <w:t>:</w:t>
            </w:r>
          </w:p>
          <w:p w:rsidR="00D12872" w:rsidRPr="00C80EED" w:rsidRDefault="00D12872" w:rsidP="00DC17A0">
            <w:pPr>
              <w:jc w:val="left"/>
              <w:rPr>
                <w:rFonts w:ascii="Calibri" w:hAnsi="Calibri" w:cs="Times New Roman"/>
                <w:bCs/>
                <w:sz w:val="20"/>
                <w:szCs w:val="20"/>
              </w:rPr>
            </w:pPr>
            <w:r w:rsidRPr="00C80EED">
              <w:rPr>
                <w:rFonts w:ascii="Calibri" w:hAnsi="Calibri" w:cs="Times New Roman"/>
                <w:bCs/>
                <w:sz w:val="20"/>
                <w:szCs w:val="20"/>
              </w:rPr>
              <w:t>:</w:t>
            </w:r>
          </w:p>
          <w:p w:rsidR="002D0568" w:rsidRPr="00C80EED" w:rsidRDefault="005C50E3" w:rsidP="00DC17A0">
            <w:pPr>
              <w:jc w:val="left"/>
              <w:rPr>
                <w:rFonts w:ascii="Calibri" w:hAnsi="Calibri" w:cs="Times New Roman"/>
                <w:bCs/>
                <w:sz w:val="20"/>
                <w:szCs w:val="20"/>
              </w:rPr>
            </w:pPr>
            <w:r w:rsidRPr="00C80EED">
              <w:rPr>
                <w:rFonts w:ascii="Calibri" w:hAnsi="Calibri" w:cs="Times New Roman"/>
                <w:bCs/>
                <w:sz w:val="20"/>
                <w:szCs w:val="20"/>
              </w:rPr>
              <w:t>:</w:t>
            </w:r>
          </w:p>
          <w:p w:rsidR="005C50E3" w:rsidRPr="00C80EED" w:rsidRDefault="005C50E3" w:rsidP="00DC17A0">
            <w:pPr>
              <w:jc w:val="left"/>
              <w:rPr>
                <w:rFonts w:ascii="Calibri" w:hAnsi="Calibri" w:cs="Times New Roman"/>
                <w:bCs/>
                <w:sz w:val="20"/>
                <w:szCs w:val="20"/>
              </w:rPr>
            </w:pPr>
            <w:r w:rsidRPr="00C80EED">
              <w:rPr>
                <w:rFonts w:ascii="Calibri" w:hAnsi="Calibri" w:cs="Times New Roman"/>
                <w:bCs/>
                <w:sz w:val="20"/>
                <w:szCs w:val="20"/>
              </w:rPr>
              <w:t>:</w:t>
            </w:r>
          </w:p>
          <w:p w:rsidR="0077285F" w:rsidRPr="00610606" w:rsidRDefault="0077285F" w:rsidP="00DC17A0">
            <w:pPr>
              <w:jc w:val="left"/>
              <w:rPr>
                <w:rFonts w:ascii="Calibri" w:hAnsi="Calibri" w:cs="Times New Roman"/>
                <w:bCs/>
                <w:sz w:val="20"/>
                <w:szCs w:val="20"/>
                <w:lang w:val="en-US"/>
              </w:rPr>
            </w:pPr>
            <w:r w:rsidRPr="00C80EED">
              <w:rPr>
                <w:rFonts w:ascii="Calibri" w:hAnsi="Calibri" w:cs="Times New Roman"/>
                <w:bCs/>
                <w:sz w:val="20"/>
                <w:szCs w:val="20"/>
              </w:rPr>
              <w:t>:</w:t>
            </w:r>
          </w:p>
        </w:tc>
        <w:tc>
          <w:tcPr>
            <w:tcW w:w="654" w:type="pct"/>
          </w:tcPr>
          <w:p w:rsidR="002D0568" w:rsidRPr="00C80EED" w:rsidRDefault="002D0568" w:rsidP="00DC17A0">
            <w:pPr>
              <w:rPr>
                <w:rFonts w:ascii="Calibri" w:hAnsi="Calibri" w:cs="Times New Roman"/>
                <w:b/>
                <w:sz w:val="20"/>
                <w:szCs w:val="20"/>
                <w:u w:val="single"/>
              </w:rPr>
            </w:pPr>
          </w:p>
          <w:p w:rsidR="0074218C" w:rsidRPr="00C80EED" w:rsidRDefault="0074218C" w:rsidP="00DC17A0">
            <w:pPr>
              <w:rPr>
                <w:rFonts w:ascii="Calibri" w:hAnsi="Calibri" w:cs="Times New Roman"/>
                <w:b/>
                <w:sz w:val="20"/>
                <w:szCs w:val="20"/>
                <w:u w:val="single"/>
              </w:rPr>
            </w:pPr>
          </w:p>
          <w:p w:rsidR="002D0568" w:rsidRPr="00C80EED" w:rsidRDefault="002D0568" w:rsidP="00DC17A0">
            <w:pPr>
              <w:rPr>
                <w:rFonts w:ascii="Calibri" w:hAnsi="Calibri" w:cs="Times New Roman"/>
                <w:sz w:val="20"/>
                <w:szCs w:val="20"/>
              </w:rPr>
            </w:pPr>
            <w:r w:rsidRPr="00C80EED">
              <w:rPr>
                <w:rFonts w:ascii="Calibri" w:hAnsi="Calibri" w:cs="Times New Roman"/>
                <w:sz w:val="20"/>
                <w:szCs w:val="20"/>
              </w:rPr>
              <w:t>210 3442435</w:t>
            </w:r>
          </w:p>
          <w:p w:rsidR="002D0568" w:rsidRPr="00C80EED" w:rsidRDefault="0074218C" w:rsidP="00DC17A0">
            <w:pPr>
              <w:rPr>
                <w:rFonts w:ascii="Calibri" w:hAnsi="Calibri" w:cs="Times New Roman"/>
                <w:bCs/>
                <w:sz w:val="20"/>
                <w:szCs w:val="20"/>
              </w:rPr>
            </w:pPr>
            <w:r w:rsidRPr="00C80EED">
              <w:rPr>
                <w:rFonts w:ascii="Calibri" w:hAnsi="Calibri" w:cs="Times New Roman"/>
                <w:bCs/>
                <w:sz w:val="20"/>
                <w:szCs w:val="20"/>
              </w:rPr>
              <w:t>210 3442467</w:t>
            </w:r>
          </w:p>
          <w:p w:rsidR="002D0568" w:rsidRPr="00C80EED" w:rsidRDefault="003A4CDA" w:rsidP="00DC17A0">
            <w:pPr>
              <w:rPr>
                <w:rFonts w:ascii="Calibri" w:hAnsi="Calibri" w:cs="Times New Roman"/>
                <w:bCs/>
                <w:sz w:val="20"/>
                <w:szCs w:val="20"/>
              </w:rPr>
            </w:pPr>
            <w:r w:rsidRPr="00C80EED">
              <w:rPr>
                <w:rFonts w:ascii="Calibri" w:hAnsi="Calibri" w:cs="Times New Roman"/>
                <w:bCs/>
                <w:sz w:val="20"/>
                <w:szCs w:val="20"/>
              </w:rPr>
              <w:t>210 3442</w:t>
            </w:r>
            <w:r w:rsidR="0074218C" w:rsidRPr="00C80EED">
              <w:rPr>
                <w:rFonts w:ascii="Calibri" w:hAnsi="Calibri" w:cs="Times New Roman"/>
                <w:bCs/>
                <w:sz w:val="20"/>
                <w:szCs w:val="20"/>
              </w:rPr>
              <w:t>467</w:t>
            </w:r>
          </w:p>
          <w:p w:rsidR="0074218C" w:rsidRDefault="00923E14" w:rsidP="0074218C">
            <w:pPr>
              <w:rPr>
                <w:rFonts w:ascii="Calibri" w:hAnsi="Calibri" w:cs="Times New Roman"/>
                <w:sz w:val="20"/>
                <w:szCs w:val="20"/>
              </w:rPr>
            </w:pPr>
            <w:r>
              <w:rPr>
                <w:rFonts w:ascii="Calibri" w:hAnsi="Calibri" w:cs="Times New Roman"/>
                <w:sz w:val="20"/>
                <w:szCs w:val="20"/>
              </w:rPr>
              <w:t>210 3442335</w:t>
            </w:r>
          </w:p>
          <w:p w:rsidR="00D21805" w:rsidRPr="00C80EED" w:rsidRDefault="00D21805" w:rsidP="0074218C">
            <w:pPr>
              <w:rPr>
                <w:rFonts w:ascii="Calibri" w:hAnsi="Calibri" w:cs="Times New Roman"/>
                <w:sz w:val="20"/>
                <w:szCs w:val="20"/>
              </w:rPr>
            </w:pPr>
            <w:r>
              <w:rPr>
                <w:rFonts w:ascii="Calibri" w:hAnsi="Calibri" w:cs="Times New Roman"/>
                <w:sz w:val="20"/>
                <w:szCs w:val="20"/>
              </w:rPr>
              <w:t>210 3442120</w:t>
            </w:r>
          </w:p>
          <w:p w:rsidR="0074218C" w:rsidRPr="00C80EED" w:rsidRDefault="0074218C" w:rsidP="0074218C">
            <w:pPr>
              <w:rPr>
                <w:rFonts w:ascii="Calibri" w:hAnsi="Calibri" w:cs="Times New Roman"/>
                <w:sz w:val="20"/>
                <w:szCs w:val="20"/>
              </w:rPr>
            </w:pPr>
            <w:r w:rsidRPr="00C80EED">
              <w:rPr>
                <w:rFonts w:ascii="Calibri" w:hAnsi="Calibri" w:cs="Times New Roman"/>
                <w:sz w:val="20"/>
                <w:szCs w:val="20"/>
              </w:rPr>
              <w:t>210 344</w:t>
            </w:r>
            <w:r w:rsidR="003F55DF" w:rsidRPr="00C80EED">
              <w:rPr>
                <w:rFonts w:ascii="Calibri" w:hAnsi="Calibri" w:cs="Times New Roman"/>
                <w:sz w:val="20"/>
                <w:szCs w:val="20"/>
              </w:rPr>
              <w:t>3266</w:t>
            </w:r>
          </w:p>
          <w:p w:rsidR="0077285F" w:rsidRPr="00C80EED" w:rsidRDefault="0077285F" w:rsidP="0077285F">
            <w:pPr>
              <w:rPr>
                <w:rFonts w:ascii="Calibri" w:hAnsi="Calibri" w:cs="Times New Roman"/>
                <w:bCs/>
                <w:sz w:val="20"/>
                <w:szCs w:val="20"/>
              </w:rPr>
            </w:pPr>
            <w:r w:rsidRPr="00C80EED">
              <w:rPr>
                <w:rFonts w:ascii="Calibri" w:hAnsi="Calibri" w:cs="Times New Roman"/>
                <w:bCs/>
                <w:sz w:val="20"/>
                <w:szCs w:val="20"/>
              </w:rPr>
              <w:t>210 3442467</w:t>
            </w:r>
          </w:p>
          <w:p w:rsidR="00D946A1" w:rsidRPr="00C80EED" w:rsidRDefault="00D946A1" w:rsidP="00D946A1">
            <w:pPr>
              <w:rPr>
                <w:rFonts w:ascii="Calibri" w:hAnsi="Calibri" w:cs="Times New Roman"/>
                <w:bCs/>
                <w:sz w:val="20"/>
                <w:szCs w:val="20"/>
              </w:rPr>
            </w:pPr>
            <w:r w:rsidRPr="00C80EED">
              <w:rPr>
                <w:rFonts w:ascii="Calibri" w:hAnsi="Calibri" w:cs="Times New Roman"/>
                <w:bCs/>
                <w:sz w:val="20"/>
                <w:szCs w:val="20"/>
              </w:rPr>
              <w:t>210 3442167</w:t>
            </w:r>
          </w:p>
          <w:p w:rsidR="002D0568" w:rsidRPr="00FF208D" w:rsidRDefault="002D0568" w:rsidP="00DC17A0">
            <w:pPr>
              <w:rPr>
                <w:rFonts w:ascii="Calibri" w:hAnsi="Calibri" w:cs="Times New Roman"/>
                <w:b/>
                <w:sz w:val="20"/>
                <w:szCs w:val="20"/>
                <w:u w:val="single"/>
              </w:rPr>
            </w:pPr>
          </w:p>
          <w:p w:rsidR="00C80EED" w:rsidRPr="00C80EED" w:rsidRDefault="00C80EED" w:rsidP="00DC17A0">
            <w:pPr>
              <w:rPr>
                <w:rFonts w:ascii="Calibri" w:hAnsi="Calibri" w:cs="Times New Roman"/>
                <w:b/>
                <w:sz w:val="20"/>
                <w:szCs w:val="20"/>
                <w:u w:val="single"/>
                <w:lang w:val="en-US"/>
              </w:rPr>
            </w:pPr>
          </w:p>
          <w:p w:rsidR="002D0568" w:rsidRPr="00C80EED" w:rsidRDefault="002D0568" w:rsidP="00DC17A0">
            <w:pPr>
              <w:rPr>
                <w:rFonts w:ascii="Calibri" w:hAnsi="Calibri" w:cs="Times New Roman"/>
                <w:sz w:val="20"/>
                <w:szCs w:val="20"/>
              </w:rPr>
            </w:pPr>
            <w:r w:rsidRPr="00C80EED">
              <w:rPr>
                <w:rFonts w:ascii="Calibri" w:hAnsi="Calibri" w:cs="Times New Roman"/>
                <w:sz w:val="20"/>
                <w:szCs w:val="20"/>
              </w:rPr>
              <w:t xml:space="preserve">210 </w:t>
            </w:r>
            <w:r w:rsidR="00FF5DE6" w:rsidRPr="00C80EED">
              <w:rPr>
                <w:rFonts w:ascii="Calibri" w:hAnsi="Calibri" w:cs="Times New Roman"/>
                <w:sz w:val="20"/>
                <w:szCs w:val="20"/>
              </w:rPr>
              <w:t>34421</w:t>
            </w:r>
            <w:r w:rsidR="005C50E3" w:rsidRPr="00C80EED">
              <w:rPr>
                <w:rFonts w:ascii="Calibri" w:hAnsi="Calibri" w:cs="Times New Roman"/>
                <w:sz w:val="20"/>
                <w:szCs w:val="20"/>
              </w:rPr>
              <w:t>2</w:t>
            </w:r>
            <w:r w:rsidR="00FF5DE6" w:rsidRPr="00C80EED">
              <w:rPr>
                <w:rFonts w:ascii="Calibri" w:hAnsi="Calibri" w:cs="Times New Roman"/>
                <w:sz w:val="20"/>
                <w:szCs w:val="20"/>
              </w:rPr>
              <w:t>6</w:t>
            </w:r>
          </w:p>
          <w:p w:rsidR="00D0386D" w:rsidRDefault="00D0386D" w:rsidP="00DC17A0">
            <w:pPr>
              <w:rPr>
                <w:rFonts w:ascii="Calibri" w:hAnsi="Calibri" w:cs="Times New Roman"/>
                <w:sz w:val="20"/>
                <w:szCs w:val="20"/>
              </w:rPr>
            </w:pPr>
            <w:r w:rsidRPr="00C80EED">
              <w:rPr>
                <w:rFonts w:ascii="Calibri" w:hAnsi="Calibri" w:cs="Times New Roman"/>
                <w:sz w:val="20"/>
                <w:szCs w:val="20"/>
              </w:rPr>
              <w:t>210 3442116</w:t>
            </w:r>
          </w:p>
          <w:p w:rsidR="00F2462D" w:rsidRPr="00C80EED" w:rsidRDefault="00F2462D" w:rsidP="00DC17A0">
            <w:pPr>
              <w:rPr>
                <w:rFonts w:ascii="Calibri" w:hAnsi="Calibri" w:cs="Times New Roman"/>
                <w:sz w:val="20"/>
                <w:szCs w:val="20"/>
              </w:rPr>
            </w:pPr>
            <w:r>
              <w:rPr>
                <w:rFonts w:ascii="Calibri" w:hAnsi="Calibri" w:cs="Times New Roman"/>
                <w:sz w:val="20"/>
                <w:szCs w:val="20"/>
              </w:rPr>
              <w:t>210 3442192</w:t>
            </w:r>
          </w:p>
          <w:p w:rsidR="002D0568" w:rsidRPr="00C80EED" w:rsidRDefault="002D0568" w:rsidP="00DC17A0">
            <w:pPr>
              <w:rPr>
                <w:rFonts w:ascii="Calibri" w:hAnsi="Calibri" w:cs="Times New Roman"/>
                <w:sz w:val="20"/>
                <w:szCs w:val="20"/>
              </w:rPr>
            </w:pPr>
            <w:r w:rsidRPr="00C80EED">
              <w:rPr>
                <w:rFonts w:ascii="Calibri" w:hAnsi="Calibri" w:cs="Times New Roman"/>
                <w:sz w:val="20"/>
                <w:szCs w:val="20"/>
              </w:rPr>
              <w:t>210</w:t>
            </w:r>
            <w:r w:rsidRPr="00C80EED">
              <w:rPr>
                <w:rFonts w:ascii="Calibri" w:hAnsi="Calibri" w:cs="Times New Roman"/>
                <w:sz w:val="20"/>
                <w:szCs w:val="20"/>
                <w:lang w:val="en-US"/>
              </w:rPr>
              <w:t xml:space="preserve"> </w:t>
            </w:r>
            <w:r w:rsidRPr="00C80EED">
              <w:rPr>
                <w:rFonts w:ascii="Calibri" w:hAnsi="Calibri" w:cs="Times New Roman"/>
                <w:sz w:val="20"/>
                <w:szCs w:val="20"/>
              </w:rPr>
              <w:t>3442</w:t>
            </w:r>
            <w:r w:rsidR="005C50E3" w:rsidRPr="00C80EED">
              <w:rPr>
                <w:rFonts w:ascii="Calibri" w:hAnsi="Calibri" w:cs="Times New Roman"/>
                <w:sz w:val="20"/>
                <w:szCs w:val="20"/>
              </w:rPr>
              <w:t>750</w:t>
            </w:r>
          </w:p>
          <w:p w:rsidR="002D0568" w:rsidRPr="00C80EED" w:rsidRDefault="00D12872" w:rsidP="00DC17A0">
            <w:pPr>
              <w:rPr>
                <w:rFonts w:ascii="Calibri" w:hAnsi="Calibri" w:cs="Times New Roman"/>
                <w:sz w:val="20"/>
                <w:szCs w:val="20"/>
                <w:lang w:val="en-US"/>
              </w:rPr>
            </w:pPr>
            <w:r w:rsidRPr="00C80EED">
              <w:rPr>
                <w:rFonts w:ascii="Calibri" w:hAnsi="Calibri" w:cs="Times New Roman"/>
                <w:sz w:val="20"/>
                <w:szCs w:val="20"/>
              </w:rPr>
              <w:t>210 344</w:t>
            </w:r>
            <w:r w:rsidR="005C50E3" w:rsidRPr="00C80EED">
              <w:rPr>
                <w:rFonts w:ascii="Calibri" w:hAnsi="Calibri" w:cs="Times New Roman"/>
                <w:sz w:val="20"/>
                <w:szCs w:val="20"/>
              </w:rPr>
              <w:t>2750</w:t>
            </w:r>
          </w:p>
          <w:p w:rsidR="002D0568" w:rsidRPr="00C80EED" w:rsidRDefault="00D12872" w:rsidP="00DC17A0">
            <w:pPr>
              <w:rPr>
                <w:rFonts w:ascii="Calibri" w:hAnsi="Calibri" w:cs="Times New Roman"/>
                <w:sz w:val="20"/>
                <w:szCs w:val="20"/>
              </w:rPr>
            </w:pPr>
            <w:r w:rsidRPr="00C80EED">
              <w:rPr>
                <w:rFonts w:ascii="Calibri" w:hAnsi="Calibri" w:cs="Times New Roman"/>
                <w:sz w:val="20"/>
                <w:szCs w:val="20"/>
              </w:rPr>
              <w:t>210 3442</w:t>
            </w:r>
            <w:r w:rsidR="005C50E3" w:rsidRPr="00C80EED">
              <w:rPr>
                <w:rFonts w:ascii="Calibri" w:hAnsi="Calibri" w:cs="Times New Roman"/>
                <w:sz w:val="20"/>
                <w:szCs w:val="20"/>
              </w:rPr>
              <w:t>116</w:t>
            </w:r>
          </w:p>
          <w:p w:rsidR="00D12872" w:rsidRPr="00C80EED" w:rsidRDefault="00E92A51" w:rsidP="00DC17A0">
            <w:pPr>
              <w:rPr>
                <w:rFonts w:ascii="Calibri" w:hAnsi="Calibri" w:cs="Times New Roman"/>
                <w:sz w:val="20"/>
                <w:szCs w:val="20"/>
              </w:rPr>
            </w:pPr>
            <w:r w:rsidRPr="00C80EED">
              <w:rPr>
                <w:rFonts w:ascii="Calibri" w:hAnsi="Calibri" w:cs="Times New Roman"/>
                <w:sz w:val="20"/>
                <w:szCs w:val="20"/>
                <w:lang w:val="en-US"/>
              </w:rPr>
              <w:t>210 34422</w:t>
            </w:r>
            <w:r w:rsidR="005C50E3" w:rsidRPr="00C80EED">
              <w:rPr>
                <w:rFonts w:ascii="Calibri" w:hAnsi="Calibri" w:cs="Times New Roman"/>
                <w:sz w:val="20"/>
                <w:szCs w:val="20"/>
              </w:rPr>
              <w:t>53</w:t>
            </w:r>
          </w:p>
          <w:p w:rsidR="005C50E3" w:rsidRPr="00C80EED" w:rsidRDefault="005C50E3" w:rsidP="00DC17A0">
            <w:pPr>
              <w:rPr>
                <w:rFonts w:ascii="Calibri" w:hAnsi="Calibri" w:cs="Times New Roman"/>
                <w:sz w:val="20"/>
                <w:szCs w:val="20"/>
              </w:rPr>
            </w:pPr>
            <w:r w:rsidRPr="00C80EED">
              <w:rPr>
                <w:rFonts w:ascii="Calibri" w:hAnsi="Calibri" w:cs="Times New Roman"/>
                <w:sz w:val="20"/>
                <w:szCs w:val="20"/>
              </w:rPr>
              <w:t>210 3442235</w:t>
            </w:r>
          </w:p>
          <w:p w:rsidR="0077285F" w:rsidRPr="00C80EED" w:rsidRDefault="002D0568" w:rsidP="00DC17A0">
            <w:pPr>
              <w:rPr>
                <w:rFonts w:ascii="Calibri" w:hAnsi="Calibri" w:cs="Times New Roman"/>
                <w:sz w:val="20"/>
                <w:szCs w:val="20"/>
              </w:rPr>
            </w:pPr>
            <w:r w:rsidRPr="00C80EED">
              <w:rPr>
                <w:rFonts w:ascii="Calibri" w:hAnsi="Calibri" w:cs="Times New Roman"/>
                <w:sz w:val="20"/>
                <w:szCs w:val="20"/>
              </w:rPr>
              <w:t>210 34422</w:t>
            </w:r>
            <w:r w:rsidRPr="00C80EED">
              <w:rPr>
                <w:rFonts w:ascii="Calibri" w:hAnsi="Calibri" w:cs="Times New Roman"/>
                <w:sz w:val="20"/>
                <w:szCs w:val="20"/>
                <w:lang w:val="en-US"/>
              </w:rPr>
              <w:t>80</w:t>
            </w:r>
          </w:p>
          <w:p w:rsidR="0077285F" w:rsidRPr="00610606" w:rsidRDefault="0077285F" w:rsidP="0077285F">
            <w:pPr>
              <w:rPr>
                <w:rFonts w:ascii="Calibri" w:hAnsi="Calibri" w:cs="Times New Roman"/>
                <w:sz w:val="20"/>
                <w:szCs w:val="20"/>
                <w:lang w:val="en-US"/>
              </w:rPr>
            </w:pPr>
            <w:r w:rsidRPr="00C80EED">
              <w:rPr>
                <w:rFonts w:ascii="Calibri" w:hAnsi="Calibri" w:cs="Times New Roman"/>
                <w:sz w:val="20"/>
                <w:szCs w:val="20"/>
              </w:rPr>
              <w:t>210 3443292</w:t>
            </w:r>
          </w:p>
        </w:tc>
        <w:tc>
          <w:tcPr>
            <w:tcW w:w="652" w:type="pct"/>
          </w:tcPr>
          <w:p w:rsidR="002D0568" w:rsidRPr="003B6B33" w:rsidRDefault="002D0568" w:rsidP="001B08A4">
            <w:pPr>
              <w:jc w:val="right"/>
              <w:rPr>
                <w:rFonts w:ascii="Calibri" w:hAnsi="Calibri" w:cs="Times New Roman"/>
                <w:b/>
                <w:sz w:val="22"/>
                <w:szCs w:val="22"/>
              </w:rPr>
            </w:pPr>
            <w:r w:rsidRPr="003B6B33">
              <w:rPr>
                <w:rFonts w:ascii="Calibri" w:hAnsi="Calibri" w:cs="Times New Roman"/>
                <w:b/>
                <w:sz w:val="22"/>
                <w:szCs w:val="22"/>
              </w:rPr>
              <w:t>2.</w:t>
            </w:r>
          </w:p>
          <w:p w:rsidR="002D0568" w:rsidRPr="003B6B33" w:rsidRDefault="002D0568" w:rsidP="001B08A4">
            <w:pPr>
              <w:jc w:val="right"/>
              <w:rPr>
                <w:rFonts w:ascii="Calibri" w:hAnsi="Calibri" w:cs="Times New Roman"/>
                <w:b/>
                <w:sz w:val="22"/>
                <w:szCs w:val="22"/>
              </w:rPr>
            </w:pPr>
          </w:p>
          <w:p w:rsidR="002D0568" w:rsidRPr="003B6B33" w:rsidRDefault="002D0568" w:rsidP="001B08A4">
            <w:pPr>
              <w:jc w:val="right"/>
              <w:rPr>
                <w:rFonts w:ascii="Calibri" w:hAnsi="Calibri" w:cs="Times New Roman"/>
                <w:b/>
                <w:sz w:val="22"/>
                <w:szCs w:val="22"/>
              </w:rPr>
            </w:pPr>
            <w:r w:rsidRPr="003B6B33">
              <w:rPr>
                <w:rFonts w:ascii="Calibri" w:hAnsi="Calibri" w:cs="Times New Roman"/>
                <w:b/>
                <w:sz w:val="22"/>
                <w:szCs w:val="22"/>
              </w:rPr>
              <w:t xml:space="preserve"> </w:t>
            </w:r>
          </w:p>
          <w:p w:rsidR="002D0568" w:rsidRPr="003B6B33" w:rsidRDefault="002D0568" w:rsidP="001B08A4">
            <w:pPr>
              <w:jc w:val="right"/>
              <w:rPr>
                <w:rFonts w:ascii="Calibri" w:hAnsi="Calibri" w:cs="Times New Roman"/>
                <w:b/>
                <w:sz w:val="22"/>
                <w:szCs w:val="22"/>
              </w:rPr>
            </w:pPr>
          </w:p>
          <w:p w:rsidR="002D0568" w:rsidRPr="003B6B33" w:rsidRDefault="003B6B33" w:rsidP="001B08A4">
            <w:pPr>
              <w:jc w:val="left"/>
              <w:rPr>
                <w:rFonts w:ascii="Calibri" w:hAnsi="Calibri" w:cs="Times New Roman"/>
                <w:b/>
                <w:sz w:val="22"/>
                <w:szCs w:val="22"/>
              </w:rPr>
            </w:pPr>
            <w:r>
              <w:rPr>
                <w:rFonts w:ascii="Calibri" w:hAnsi="Calibri" w:cs="Times New Roman"/>
                <w:b/>
                <w:sz w:val="22"/>
                <w:szCs w:val="22"/>
              </w:rPr>
              <w:t xml:space="preserve">      </w:t>
            </w:r>
            <w:r w:rsidR="002D0568" w:rsidRPr="003B6B33">
              <w:rPr>
                <w:rFonts w:ascii="Calibri" w:hAnsi="Calibri" w:cs="Times New Roman"/>
                <w:b/>
                <w:sz w:val="22"/>
                <w:szCs w:val="22"/>
              </w:rPr>
              <w:t xml:space="preserve">ΚΟΙΝ.:     </w:t>
            </w:r>
          </w:p>
        </w:tc>
        <w:tc>
          <w:tcPr>
            <w:tcW w:w="1810" w:type="pct"/>
          </w:tcPr>
          <w:p w:rsidR="005C50E3" w:rsidRPr="003B6B33" w:rsidRDefault="002D0568" w:rsidP="005C50E3">
            <w:pPr>
              <w:jc w:val="left"/>
              <w:rPr>
                <w:rFonts w:ascii="Calibri" w:hAnsi="Calibri" w:cs="Times New Roman"/>
                <w:sz w:val="22"/>
                <w:szCs w:val="22"/>
              </w:rPr>
            </w:pPr>
            <w:r w:rsidRPr="003B6B33">
              <w:rPr>
                <w:rFonts w:ascii="Calibri" w:hAnsi="Calibri" w:cs="Times New Roman"/>
                <w:color w:val="000000"/>
                <w:sz w:val="22"/>
                <w:szCs w:val="22"/>
              </w:rPr>
              <w:t>Διευθ</w:t>
            </w:r>
            <w:r w:rsidR="005C50E3">
              <w:rPr>
                <w:rFonts w:ascii="Calibri" w:hAnsi="Calibri" w:cs="Times New Roman"/>
                <w:color w:val="000000"/>
                <w:sz w:val="22"/>
                <w:szCs w:val="22"/>
              </w:rPr>
              <w:t>ύνσεις</w:t>
            </w:r>
            <w:r w:rsidRPr="003B6B33">
              <w:rPr>
                <w:rFonts w:ascii="Calibri" w:hAnsi="Calibri" w:cs="Times New Roman"/>
                <w:color w:val="000000"/>
                <w:sz w:val="22"/>
                <w:szCs w:val="22"/>
              </w:rPr>
              <w:t xml:space="preserve">  </w:t>
            </w:r>
            <w:r w:rsidR="005C50E3" w:rsidRPr="003B6B33">
              <w:rPr>
                <w:rFonts w:ascii="Calibri" w:hAnsi="Calibri" w:cs="Times New Roman"/>
                <w:sz w:val="22"/>
                <w:szCs w:val="22"/>
              </w:rPr>
              <w:t>Π</w:t>
            </w:r>
            <w:r w:rsidR="005C50E3">
              <w:rPr>
                <w:rFonts w:ascii="Calibri" w:hAnsi="Calibri" w:cs="Times New Roman"/>
                <w:sz w:val="22"/>
                <w:szCs w:val="22"/>
              </w:rPr>
              <w:t xml:space="preserve">ρωτοβάθμιας </w:t>
            </w:r>
            <w:r w:rsidR="005C50E3" w:rsidRPr="003B6B33">
              <w:rPr>
                <w:rFonts w:ascii="Calibri" w:hAnsi="Calibri" w:cs="Times New Roman"/>
                <w:sz w:val="22"/>
                <w:szCs w:val="22"/>
              </w:rPr>
              <w:t>και Δ</w:t>
            </w:r>
            <w:r w:rsidR="005C50E3">
              <w:rPr>
                <w:rFonts w:ascii="Calibri" w:hAnsi="Calibri" w:cs="Times New Roman"/>
                <w:sz w:val="22"/>
                <w:szCs w:val="22"/>
              </w:rPr>
              <w:t xml:space="preserve">ευτεροβάθμιας </w:t>
            </w:r>
            <w:r w:rsidR="005C50E3" w:rsidRPr="003B6B33">
              <w:rPr>
                <w:rFonts w:ascii="Calibri" w:hAnsi="Calibri" w:cs="Times New Roman"/>
                <w:sz w:val="22"/>
                <w:szCs w:val="22"/>
              </w:rPr>
              <w:t xml:space="preserve"> Εκπαίδευσης</w:t>
            </w:r>
          </w:p>
          <w:p w:rsidR="005C50E3" w:rsidRDefault="002D0568" w:rsidP="005C50E3">
            <w:pPr>
              <w:jc w:val="left"/>
              <w:rPr>
                <w:rFonts w:ascii="Calibri" w:hAnsi="Calibri" w:cs="Times New Roman"/>
                <w:color w:val="000000"/>
                <w:sz w:val="22"/>
                <w:szCs w:val="22"/>
              </w:rPr>
            </w:pPr>
            <w:r w:rsidRPr="003B6B33">
              <w:rPr>
                <w:rFonts w:ascii="Calibri" w:hAnsi="Calibri" w:cs="Times New Roman"/>
                <w:color w:val="000000"/>
                <w:sz w:val="22"/>
                <w:szCs w:val="22"/>
              </w:rPr>
              <w:t xml:space="preserve">        </w:t>
            </w:r>
          </w:p>
          <w:p w:rsidR="005C50E3" w:rsidRDefault="005C50E3" w:rsidP="005C50E3">
            <w:pPr>
              <w:jc w:val="left"/>
              <w:rPr>
                <w:rFonts w:ascii="Calibri" w:hAnsi="Calibri" w:cs="Times New Roman"/>
                <w:color w:val="000000"/>
                <w:sz w:val="22"/>
                <w:szCs w:val="22"/>
              </w:rPr>
            </w:pPr>
          </w:p>
          <w:p w:rsidR="002D0568" w:rsidRPr="003B6B33" w:rsidRDefault="002D0568" w:rsidP="005C50E3">
            <w:pPr>
              <w:jc w:val="left"/>
              <w:rPr>
                <w:rFonts w:ascii="Calibri" w:hAnsi="Calibri" w:cs="Times New Roman"/>
                <w:b/>
                <w:color w:val="000000"/>
                <w:sz w:val="22"/>
                <w:szCs w:val="22"/>
              </w:rPr>
            </w:pPr>
            <w:r w:rsidRPr="003B6B33">
              <w:rPr>
                <w:rFonts w:ascii="Calibri" w:hAnsi="Calibri" w:cs="Times New Roman"/>
                <w:sz w:val="22"/>
                <w:szCs w:val="22"/>
              </w:rPr>
              <w:t>Όπως ο πίνακας αποδεκτών</w:t>
            </w:r>
          </w:p>
        </w:tc>
      </w:tr>
    </w:tbl>
    <w:p w:rsidR="00086C75" w:rsidRDefault="00086C75" w:rsidP="002D0568">
      <w:pPr>
        <w:rPr>
          <w:rFonts w:ascii="Calibri" w:hAnsi="Calibri"/>
          <w:color w:val="000000"/>
        </w:rPr>
      </w:pPr>
    </w:p>
    <w:p w:rsidR="002D0568" w:rsidRPr="0082349A" w:rsidRDefault="002D0568" w:rsidP="002D0568">
      <w:pPr>
        <w:rPr>
          <w:rFonts w:ascii="Calibri" w:hAnsi="Calibri"/>
          <w:color w:val="000000"/>
        </w:rPr>
      </w:pPr>
      <w:r w:rsidRPr="0082349A">
        <w:rPr>
          <w:rFonts w:ascii="Calibri" w:hAnsi="Calibri"/>
          <w:color w:val="000000"/>
        </w:rPr>
        <w:t xml:space="preserve">       </w:t>
      </w:r>
    </w:p>
    <w:p w:rsidR="002D0568" w:rsidRPr="00A239F7" w:rsidRDefault="002D0568" w:rsidP="002D0568">
      <w:pPr>
        <w:ind w:left="851" w:hanging="851"/>
        <w:rPr>
          <w:rFonts w:ascii="Calibri" w:hAnsi="Calibri"/>
          <w:b/>
          <w:sz w:val="22"/>
        </w:rPr>
      </w:pPr>
      <w:r w:rsidRPr="00A239F7">
        <w:rPr>
          <w:rFonts w:ascii="Calibri" w:hAnsi="Calibri"/>
          <w:b/>
          <w:sz w:val="22"/>
        </w:rPr>
        <w:t>ΘΕΜΑ:</w:t>
      </w:r>
      <w:r w:rsidRPr="00A239F7">
        <w:rPr>
          <w:rFonts w:ascii="Calibri" w:hAnsi="Calibri"/>
          <w:sz w:val="22"/>
        </w:rPr>
        <w:t xml:space="preserve"> </w:t>
      </w:r>
      <w:r w:rsidRPr="00A239F7">
        <w:rPr>
          <w:rFonts w:ascii="Calibri" w:hAnsi="Calibri"/>
          <w:b/>
          <w:sz w:val="22"/>
        </w:rPr>
        <w:t>«Πρόσκληση εκπαιδευτικών Πρωτοβάθμιας και Δευτεροβάθμιας Εκπαίδευσης για υποβολή αιτήσεων αποσπάσεων από ΠΥΣΠΕ/ΠΥΣΔΕ σε ΠΥΣ</w:t>
      </w:r>
      <w:r w:rsidR="00EC5E79" w:rsidRPr="00A239F7">
        <w:rPr>
          <w:rFonts w:ascii="Calibri" w:hAnsi="Calibri"/>
          <w:b/>
          <w:sz w:val="22"/>
        </w:rPr>
        <w:t xml:space="preserve">ΠΕ/ΠΥΣΔΕ, </w:t>
      </w:r>
      <w:r w:rsidR="0077285F" w:rsidRPr="00A239F7">
        <w:rPr>
          <w:rFonts w:ascii="Calibri" w:hAnsi="Calibri"/>
          <w:b/>
          <w:sz w:val="22"/>
        </w:rPr>
        <w:t>ΣΜΕΑΕ</w:t>
      </w:r>
      <w:r w:rsidR="00006901" w:rsidRPr="00A239F7">
        <w:rPr>
          <w:rFonts w:ascii="Calibri" w:hAnsi="Calibri"/>
          <w:b/>
          <w:sz w:val="22"/>
        </w:rPr>
        <w:t xml:space="preserve"> και ΕΕΕΕΚ</w:t>
      </w:r>
      <w:r w:rsidR="0077285F" w:rsidRPr="00A239F7">
        <w:rPr>
          <w:rFonts w:ascii="Calibri" w:hAnsi="Calibri"/>
          <w:b/>
          <w:sz w:val="22"/>
        </w:rPr>
        <w:t xml:space="preserve">, ΚΕΔΔΥ, </w:t>
      </w:r>
      <w:r w:rsidR="00EC5E79" w:rsidRPr="00A239F7">
        <w:rPr>
          <w:rFonts w:ascii="Calibri" w:hAnsi="Calibri"/>
          <w:b/>
          <w:sz w:val="22"/>
        </w:rPr>
        <w:t>Μουσικά, Καλλιτεχνικά</w:t>
      </w:r>
      <w:r w:rsidRPr="00A239F7">
        <w:rPr>
          <w:rFonts w:ascii="Calibri" w:hAnsi="Calibri"/>
          <w:b/>
          <w:sz w:val="22"/>
        </w:rPr>
        <w:t xml:space="preserve"> και Εκκλησιαστικά Σχ</w:t>
      </w:r>
      <w:r w:rsidR="00AA707B" w:rsidRPr="00A239F7">
        <w:rPr>
          <w:rFonts w:ascii="Calibri" w:hAnsi="Calibri"/>
          <w:b/>
          <w:sz w:val="22"/>
        </w:rPr>
        <w:t>ολεία για το διδακτικό έτος 201</w:t>
      </w:r>
      <w:r w:rsidR="0072496F" w:rsidRPr="00A239F7">
        <w:rPr>
          <w:rFonts w:ascii="Calibri" w:hAnsi="Calibri"/>
          <w:b/>
          <w:sz w:val="22"/>
        </w:rPr>
        <w:t>6</w:t>
      </w:r>
      <w:r w:rsidR="00AA707B" w:rsidRPr="00A239F7">
        <w:rPr>
          <w:rFonts w:ascii="Calibri" w:hAnsi="Calibri"/>
          <w:b/>
          <w:sz w:val="22"/>
        </w:rPr>
        <w:t>-201</w:t>
      </w:r>
      <w:r w:rsidR="0072496F" w:rsidRPr="00A239F7">
        <w:rPr>
          <w:rFonts w:ascii="Calibri" w:hAnsi="Calibri"/>
          <w:b/>
          <w:sz w:val="22"/>
        </w:rPr>
        <w:t>7</w:t>
      </w:r>
      <w:r w:rsidRPr="00A239F7">
        <w:rPr>
          <w:rFonts w:ascii="Calibri" w:hAnsi="Calibri"/>
          <w:b/>
          <w:sz w:val="22"/>
        </w:rPr>
        <w:t>».</w:t>
      </w:r>
    </w:p>
    <w:p w:rsidR="002D0568" w:rsidRPr="00A239F7" w:rsidRDefault="002D0568" w:rsidP="002D0568">
      <w:pPr>
        <w:rPr>
          <w:rFonts w:ascii="Calibri" w:hAnsi="Calibri"/>
          <w:sz w:val="22"/>
        </w:rPr>
      </w:pPr>
    </w:p>
    <w:p w:rsidR="002D0568" w:rsidRPr="00A239F7" w:rsidRDefault="002D0568" w:rsidP="00FF208D">
      <w:pPr>
        <w:spacing w:after="240"/>
        <w:rPr>
          <w:rFonts w:ascii="Calibri" w:hAnsi="Calibri"/>
          <w:sz w:val="22"/>
        </w:rPr>
      </w:pPr>
      <w:r w:rsidRPr="00A239F7">
        <w:rPr>
          <w:rFonts w:ascii="Calibri" w:hAnsi="Calibri"/>
          <w:sz w:val="22"/>
        </w:rPr>
        <w:tab/>
      </w:r>
      <w:r w:rsidR="00EC18C6" w:rsidRPr="00A239F7">
        <w:rPr>
          <w:rFonts w:ascii="Calibri" w:hAnsi="Calibri"/>
          <w:sz w:val="22"/>
        </w:rPr>
        <w:t>Το Υπουργείο Παιδείας</w:t>
      </w:r>
      <w:r w:rsidR="00FC005D" w:rsidRPr="00A239F7">
        <w:rPr>
          <w:rFonts w:ascii="Calibri" w:hAnsi="Calibri"/>
          <w:sz w:val="22"/>
        </w:rPr>
        <w:t>, Έρευνας</w:t>
      </w:r>
      <w:r w:rsidR="00EC18C6" w:rsidRPr="00A239F7">
        <w:rPr>
          <w:rFonts w:ascii="Calibri" w:hAnsi="Calibri"/>
          <w:sz w:val="22"/>
        </w:rPr>
        <w:t xml:space="preserve"> </w:t>
      </w:r>
      <w:r w:rsidRPr="00A239F7">
        <w:rPr>
          <w:rFonts w:ascii="Calibri" w:hAnsi="Calibri"/>
          <w:sz w:val="22"/>
        </w:rPr>
        <w:t>κα</w:t>
      </w:r>
      <w:r w:rsidR="00EF7FD8" w:rsidRPr="00A239F7">
        <w:rPr>
          <w:rFonts w:ascii="Calibri" w:hAnsi="Calibri"/>
          <w:sz w:val="22"/>
        </w:rPr>
        <w:t xml:space="preserve">ι Θρησκευμάτων </w:t>
      </w:r>
      <w:r w:rsidRPr="00A239F7">
        <w:rPr>
          <w:rFonts w:ascii="Calibri" w:hAnsi="Calibri"/>
          <w:sz w:val="22"/>
        </w:rPr>
        <w:t xml:space="preserve">στο πλαίσιο της διαδικασίας διενέργειας των αποσπάσεων σε σχολικές μονάδες </w:t>
      </w:r>
      <w:r w:rsidR="00D0386D" w:rsidRPr="00A239F7">
        <w:rPr>
          <w:rFonts w:ascii="Calibri" w:hAnsi="Calibri"/>
          <w:sz w:val="22"/>
        </w:rPr>
        <w:t>για</w:t>
      </w:r>
      <w:r w:rsidRPr="00A239F7">
        <w:rPr>
          <w:rFonts w:ascii="Calibri" w:hAnsi="Calibri"/>
          <w:sz w:val="22"/>
        </w:rPr>
        <w:t xml:space="preserve"> το </w:t>
      </w:r>
      <w:r w:rsidR="00D0386D" w:rsidRPr="00A239F7">
        <w:rPr>
          <w:rFonts w:ascii="Calibri" w:hAnsi="Calibri"/>
          <w:sz w:val="22"/>
        </w:rPr>
        <w:t>διδακτικό</w:t>
      </w:r>
      <w:r w:rsidRPr="00A239F7">
        <w:rPr>
          <w:rFonts w:ascii="Calibri" w:hAnsi="Calibri"/>
          <w:sz w:val="22"/>
        </w:rPr>
        <w:t xml:space="preserve"> έτος 201</w:t>
      </w:r>
      <w:r w:rsidR="0072496F" w:rsidRPr="00A239F7">
        <w:rPr>
          <w:rFonts w:ascii="Calibri" w:hAnsi="Calibri"/>
          <w:sz w:val="22"/>
        </w:rPr>
        <w:t>6</w:t>
      </w:r>
      <w:r w:rsidRPr="00A239F7">
        <w:rPr>
          <w:rFonts w:ascii="Calibri" w:hAnsi="Calibri"/>
          <w:sz w:val="22"/>
        </w:rPr>
        <w:t>-201</w:t>
      </w:r>
      <w:r w:rsidR="0072496F" w:rsidRPr="00A239F7">
        <w:rPr>
          <w:rFonts w:ascii="Calibri" w:hAnsi="Calibri"/>
          <w:sz w:val="22"/>
        </w:rPr>
        <w:t>7</w:t>
      </w:r>
      <w:r w:rsidRPr="00A239F7">
        <w:rPr>
          <w:rFonts w:ascii="Calibri" w:hAnsi="Calibri"/>
          <w:sz w:val="22"/>
        </w:rPr>
        <w:t>,</w:t>
      </w:r>
    </w:p>
    <w:p w:rsidR="009B4E2A" w:rsidRPr="00A239F7" w:rsidRDefault="002D0568" w:rsidP="00FF208D">
      <w:pPr>
        <w:spacing w:after="240"/>
        <w:jc w:val="center"/>
        <w:rPr>
          <w:rFonts w:ascii="Calibri" w:hAnsi="Calibri"/>
          <w:b/>
          <w:bCs/>
          <w:sz w:val="22"/>
        </w:rPr>
      </w:pPr>
      <w:r w:rsidRPr="00A239F7">
        <w:rPr>
          <w:rFonts w:ascii="Calibri" w:hAnsi="Calibri"/>
          <w:b/>
          <w:bCs/>
          <w:sz w:val="22"/>
        </w:rPr>
        <w:t>κ α λ ε ί</w:t>
      </w:r>
    </w:p>
    <w:p w:rsidR="002D0568" w:rsidRPr="00A239F7" w:rsidRDefault="002D0568" w:rsidP="002D0568">
      <w:pPr>
        <w:tabs>
          <w:tab w:val="left" w:pos="5387"/>
          <w:tab w:val="left" w:pos="5954"/>
        </w:tabs>
        <w:spacing w:after="120"/>
        <w:rPr>
          <w:rFonts w:ascii="Calibri" w:hAnsi="Calibri" w:cs="Times New Roman"/>
          <w:sz w:val="22"/>
        </w:rPr>
      </w:pPr>
      <w:r w:rsidRPr="00A239F7">
        <w:rPr>
          <w:rFonts w:ascii="Calibri" w:hAnsi="Calibri" w:cs="Times New Roman"/>
          <w:sz w:val="22"/>
        </w:rPr>
        <w:t xml:space="preserve">τους εκπαιδευτικούς πρωτοβάθμιας και δευτεροβάθμιας εκπαίδευσης, οι οποίοι επιθυμούν να υποβάλουν αίτηση απόσπασης για το διδακτικό έτος </w:t>
      </w:r>
      <w:r w:rsidRPr="00A239F7">
        <w:rPr>
          <w:rFonts w:ascii="Calibri" w:hAnsi="Calibri" w:cs="Times New Roman"/>
          <w:b/>
          <w:sz w:val="22"/>
        </w:rPr>
        <w:t>201</w:t>
      </w:r>
      <w:r w:rsidR="0072496F" w:rsidRPr="00A239F7">
        <w:rPr>
          <w:rFonts w:ascii="Calibri" w:hAnsi="Calibri" w:cs="Times New Roman"/>
          <w:b/>
          <w:sz w:val="22"/>
        </w:rPr>
        <w:t>6</w:t>
      </w:r>
      <w:r w:rsidRPr="00A239F7">
        <w:rPr>
          <w:rFonts w:ascii="Calibri" w:hAnsi="Calibri" w:cs="Times New Roman"/>
          <w:b/>
          <w:sz w:val="22"/>
        </w:rPr>
        <w:t>-201</w:t>
      </w:r>
      <w:r w:rsidR="0072496F" w:rsidRPr="00A239F7">
        <w:rPr>
          <w:rFonts w:ascii="Calibri" w:hAnsi="Calibri" w:cs="Times New Roman"/>
          <w:b/>
          <w:sz w:val="22"/>
        </w:rPr>
        <w:t>7</w:t>
      </w:r>
      <w:r w:rsidRPr="00A239F7">
        <w:rPr>
          <w:rFonts w:ascii="Calibri" w:hAnsi="Calibri" w:cs="Times New Roman"/>
          <w:sz w:val="22"/>
        </w:rPr>
        <w:t xml:space="preserve">, </w:t>
      </w:r>
      <w:r w:rsidR="00D0386D" w:rsidRPr="00A239F7">
        <w:rPr>
          <w:rFonts w:ascii="Calibri" w:hAnsi="Calibri" w:cs="Times New Roman"/>
          <w:sz w:val="22"/>
        </w:rPr>
        <w:t xml:space="preserve">για </w:t>
      </w:r>
      <w:r w:rsidRPr="00A239F7">
        <w:rPr>
          <w:rFonts w:ascii="Calibri" w:hAnsi="Calibri" w:cs="Times New Roman"/>
          <w:sz w:val="22"/>
        </w:rPr>
        <w:t>τις ακόλουθες περιπτώσεις:</w:t>
      </w:r>
    </w:p>
    <w:p w:rsidR="00611E65" w:rsidRPr="00A239F7" w:rsidRDefault="00611E65" w:rsidP="00E12E89">
      <w:pPr>
        <w:ind w:firstLine="720"/>
        <w:rPr>
          <w:rFonts w:ascii="Calibri" w:hAnsi="Calibri"/>
          <w:sz w:val="22"/>
        </w:rPr>
      </w:pPr>
      <w:r w:rsidRPr="00A239F7">
        <w:rPr>
          <w:rFonts w:ascii="Calibri" w:hAnsi="Calibri"/>
          <w:sz w:val="22"/>
        </w:rPr>
        <w:t xml:space="preserve">α) </w:t>
      </w:r>
      <w:r w:rsidR="00E12E89" w:rsidRPr="00A239F7">
        <w:rPr>
          <w:rFonts w:ascii="Calibri" w:hAnsi="Calibri"/>
          <w:sz w:val="22"/>
        </w:rPr>
        <w:t>από ΠΥΣΠΕ/ΠΥΣΔΕ σε ΠΥΣΠΕ/ΠΥΣΔΕ</w:t>
      </w:r>
      <w:r w:rsidRPr="00A239F7">
        <w:rPr>
          <w:rFonts w:ascii="Calibri" w:hAnsi="Calibri"/>
          <w:sz w:val="22"/>
        </w:rPr>
        <w:t>,</w:t>
      </w:r>
    </w:p>
    <w:p w:rsidR="00D0386D" w:rsidRPr="00A239F7" w:rsidRDefault="00D0386D" w:rsidP="00E12E89">
      <w:pPr>
        <w:ind w:firstLine="720"/>
        <w:rPr>
          <w:rFonts w:ascii="Calibri" w:hAnsi="Calibri"/>
          <w:sz w:val="22"/>
        </w:rPr>
      </w:pPr>
      <w:r w:rsidRPr="00A239F7">
        <w:rPr>
          <w:rFonts w:ascii="Calibri" w:hAnsi="Calibri"/>
          <w:sz w:val="22"/>
        </w:rPr>
        <w:t>β) σε ΚΕΔΔΥ,</w:t>
      </w:r>
    </w:p>
    <w:p w:rsidR="00D0386D" w:rsidRPr="00A239F7" w:rsidRDefault="00D0386D" w:rsidP="00E12E89">
      <w:pPr>
        <w:ind w:firstLine="720"/>
        <w:rPr>
          <w:rFonts w:ascii="Calibri" w:hAnsi="Calibri"/>
          <w:b/>
          <w:sz w:val="22"/>
        </w:rPr>
      </w:pPr>
      <w:r w:rsidRPr="00A239F7">
        <w:rPr>
          <w:rFonts w:ascii="Calibri" w:hAnsi="Calibri"/>
          <w:sz w:val="22"/>
        </w:rPr>
        <w:lastRenderedPageBreak/>
        <w:t>γ) σε ΣΜΕΑΕ</w:t>
      </w:r>
      <w:r w:rsidR="00815277">
        <w:rPr>
          <w:rFonts w:ascii="Calibri" w:hAnsi="Calibri"/>
          <w:sz w:val="22"/>
        </w:rPr>
        <w:t xml:space="preserve"> και ΕΕΕΕΚ</w:t>
      </w:r>
      <w:r w:rsidRPr="00A239F7">
        <w:rPr>
          <w:rFonts w:ascii="Calibri" w:hAnsi="Calibri"/>
          <w:sz w:val="22"/>
        </w:rPr>
        <w:t>,</w:t>
      </w:r>
    </w:p>
    <w:p w:rsidR="00C05EE8" w:rsidRPr="00A239F7" w:rsidRDefault="00D0386D" w:rsidP="00611E65">
      <w:pPr>
        <w:ind w:firstLine="720"/>
        <w:rPr>
          <w:rFonts w:ascii="Calibri" w:hAnsi="Calibri"/>
          <w:sz w:val="22"/>
        </w:rPr>
      </w:pPr>
      <w:r w:rsidRPr="00A239F7">
        <w:rPr>
          <w:rFonts w:ascii="Calibri" w:hAnsi="Calibri"/>
          <w:sz w:val="22"/>
        </w:rPr>
        <w:t>δ</w:t>
      </w:r>
      <w:r w:rsidR="00611E65" w:rsidRPr="00A239F7">
        <w:rPr>
          <w:rFonts w:ascii="Calibri" w:hAnsi="Calibri"/>
          <w:sz w:val="22"/>
        </w:rPr>
        <w:t xml:space="preserve">) </w:t>
      </w:r>
      <w:r w:rsidR="00CB4183" w:rsidRPr="00A239F7">
        <w:rPr>
          <w:rFonts w:ascii="Calibri" w:hAnsi="Calibri"/>
          <w:sz w:val="22"/>
        </w:rPr>
        <w:t xml:space="preserve">σε </w:t>
      </w:r>
      <w:r w:rsidR="00611E65" w:rsidRPr="00A239F7">
        <w:rPr>
          <w:rFonts w:ascii="Calibri" w:hAnsi="Calibri"/>
          <w:sz w:val="22"/>
        </w:rPr>
        <w:t xml:space="preserve">Μουσικά </w:t>
      </w:r>
      <w:r w:rsidR="00F3779E" w:rsidRPr="00A239F7">
        <w:rPr>
          <w:rFonts w:ascii="Calibri" w:hAnsi="Calibri"/>
          <w:sz w:val="22"/>
        </w:rPr>
        <w:t>Σχολεία</w:t>
      </w:r>
      <w:r w:rsidR="00611E65" w:rsidRPr="00A239F7">
        <w:rPr>
          <w:rFonts w:ascii="Calibri" w:hAnsi="Calibri"/>
          <w:sz w:val="22"/>
        </w:rPr>
        <w:t xml:space="preserve">, </w:t>
      </w:r>
    </w:p>
    <w:p w:rsidR="00611E65" w:rsidRPr="00A239F7" w:rsidRDefault="00D0386D" w:rsidP="00611E65">
      <w:pPr>
        <w:ind w:firstLine="720"/>
        <w:rPr>
          <w:rFonts w:ascii="Calibri" w:hAnsi="Calibri"/>
          <w:sz w:val="22"/>
        </w:rPr>
      </w:pPr>
      <w:r w:rsidRPr="00A239F7">
        <w:rPr>
          <w:rFonts w:ascii="Calibri" w:hAnsi="Calibri"/>
          <w:sz w:val="22"/>
        </w:rPr>
        <w:t>ε</w:t>
      </w:r>
      <w:r w:rsidR="00C05EE8" w:rsidRPr="00A239F7">
        <w:rPr>
          <w:rFonts w:ascii="Calibri" w:hAnsi="Calibri"/>
          <w:sz w:val="22"/>
        </w:rPr>
        <w:t xml:space="preserve">) </w:t>
      </w:r>
      <w:r w:rsidR="00E12E89" w:rsidRPr="00A239F7">
        <w:rPr>
          <w:rFonts w:ascii="Calibri" w:hAnsi="Calibri"/>
          <w:sz w:val="22"/>
        </w:rPr>
        <w:t xml:space="preserve">σε </w:t>
      </w:r>
      <w:r w:rsidR="00611E65" w:rsidRPr="00A239F7">
        <w:rPr>
          <w:rFonts w:ascii="Calibri" w:hAnsi="Calibri"/>
          <w:sz w:val="22"/>
        </w:rPr>
        <w:t xml:space="preserve">Καλλιτεχνικά </w:t>
      </w:r>
      <w:r w:rsidR="00F3779E" w:rsidRPr="00A239F7">
        <w:rPr>
          <w:rFonts w:ascii="Calibri" w:hAnsi="Calibri"/>
          <w:sz w:val="22"/>
        </w:rPr>
        <w:t>Σχολεία</w:t>
      </w:r>
      <w:r w:rsidR="00611E65" w:rsidRPr="00A239F7">
        <w:rPr>
          <w:rFonts w:ascii="Calibri" w:hAnsi="Calibri"/>
          <w:sz w:val="22"/>
        </w:rPr>
        <w:t xml:space="preserve"> </w:t>
      </w:r>
      <w:r w:rsidR="00EC5E79" w:rsidRPr="00A239F7">
        <w:rPr>
          <w:rFonts w:ascii="Calibri" w:hAnsi="Calibri"/>
          <w:sz w:val="22"/>
        </w:rPr>
        <w:t>και</w:t>
      </w:r>
    </w:p>
    <w:p w:rsidR="00227470" w:rsidRPr="00A239F7" w:rsidRDefault="00D0386D" w:rsidP="00611E65">
      <w:pPr>
        <w:ind w:firstLine="720"/>
        <w:rPr>
          <w:rFonts w:ascii="Calibri" w:hAnsi="Calibri"/>
          <w:sz w:val="22"/>
        </w:rPr>
      </w:pPr>
      <w:r w:rsidRPr="00A239F7">
        <w:rPr>
          <w:rFonts w:ascii="Calibri" w:hAnsi="Calibri"/>
          <w:sz w:val="22"/>
        </w:rPr>
        <w:t>στ</w:t>
      </w:r>
      <w:r w:rsidR="00611E65" w:rsidRPr="00A239F7">
        <w:rPr>
          <w:rFonts w:ascii="Calibri" w:hAnsi="Calibri"/>
          <w:sz w:val="22"/>
        </w:rPr>
        <w:t xml:space="preserve">) </w:t>
      </w:r>
      <w:r w:rsidR="00227470" w:rsidRPr="00A239F7">
        <w:rPr>
          <w:rFonts w:ascii="Calibri" w:hAnsi="Calibri"/>
          <w:sz w:val="22"/>
        </w:rPr>
        <w:t xml:space="preserve">σε Εκκλησιαστικά Σχολεία </w:t>
      </w:r>
    </w:p>
    <w:p w:rsidR="00611E65" w:rsidRPr="00A239F7" w:rsidRDefault="00611E65" w:rsidP="00611E65">
      <w:pPr>
        <w:pStyle w:val="30"/>
        <w:tabs>
          <w:tab w:val="clear" w:pos="3402"/>
          <w:tab w:val="clear" w:pos="6521"/>
          <w:tab w:val="clear" w:pos="6804"/>
        </w:tabs>
        <w:ind w:firstLine="720"/>
        <w:rPr>
          <w:rFonts w:ascii="Calibri" w:hAnsi="Calibri"/>
          <w:b/>
          <w:strike/>
          <w:sz w:val="22"/>
          <w:szCs w:val="24"/>
        </w:rPr>
      </w:pPr>
    </w:p>
    <w:p w:rsidR="00D37D4D" w:rsidRPr="003A65A0" w:rsidRDefault="00611E65" w:rsidP="003A65A0">
      <w:pPr>
        <w:ind w:firstLine="720"/>
        <w:rPr>
          <w:rFonts w:ascii="Calibri" w:hAnsi="Calibri"/>
          <w:color w:val="FF0000"/>
          <w:sz w:val="22"/>
        </w:rPr>
      </w:pPr>
      <w:r w:rsidRPr="00A239F7">
        <w:rPr>
          <w:rFonts w:ascii="Calibri" w:hAnsi="Calibri"/>
          <w:b/>
          <w:bCs/>
          <w:sz w:val="22"/>
          <w:u w:val="single"/>
        </w:rPr>
        <w:t>Προθεσμία υποβολής αιτήσεων ορίζεται:</w:t>
      </w:r>
      <w:r w:rsidR="00BE1B67" w:rsidRPr="00A239F7">
        <w:rPr>
          <w:rFonts w:ascii="Calibri" w:hAnsi="Calibri"/>
          <w:b/>
          <w:bCs/>
          <w:sz w:val="22"/>
        </w:rPr>
        <w:t xml:space="preserve"> από </w:t>
      </w:r>
      <w:r w:rsidR="000D3336">
        <w:rPr>
          <w:rFonts w:ascii="Calibri" w:hAnsi="Calibri"/>
          <w:b/>
          <w:bCs/>
          <w:sz w:val="22"/>
        </w:rPr>
        <w:t>2</w:t>
      </w:r>
      <w:r w:rsidR="000D3336" w:rsidRPr="000D3336">
        <w:rPr>
          <w:rFonts w:ascii="Calibri" w:hAnsi="Calibri"/>
          <w:b/>
          <w:bCs/>
          <w:sz w:val="22"/>
        </w:rPr>
        <w:t>1</w:t>
      </w:r>
      <w:r w:rsidR="00086C75" w:rsidRPr="00A239F7">
        <w:rPr>
          <w:rFonts w:ascii="Calibri" w:hAnsi="Calibri"/>
          <w:b/>
          <w:bCs/>
          <w:sz w:val="22"/>
        </w:rPr>
        <w:t>-0</w:t>
      </w:r>
      <w:r w:rsidR="0072496F" w:rsidRPr="00A239F7">
        <w:rPr>
          <w:rFonts w:ascii="Calibri" w:hAnsi="Calibri"/>
          <w:b/>
          <w:bCs/>
          <w:sz w:val="22"/>
        </w:rPr>
        <w:t>4</w:t>
      </w:r>
      <w:r w:rsidR="006063B5" w:rsidRPr="00A239F7">
        <w:rPr>
          <w:rFonts w:ascii="Calibri" w:hAnsi="Calibri"/>
          <w:b/>
          <w:bCs/>
          <w:sz w:val="22"/>
        </w:rPr>
        <w:t>-201</w:t>
      </w:r>
      <w:r w:rsidR="0072496F" w:rsidRPr="00A239F7">
        <w:rPr>
          <w:rFonts w:ascii="Calibri" w:hAnsi="Calibri"/>
          <w:b/>
          <w:bCs/>
          <w:sz w:val="22"/>
        </w:rPr>
        <w:t>6</w:t>
      </w:r>
      <w:r w:rsidRPr="00A239F7">
        <w:rPr>
          <w:rFonts w:ascii="Calibri" w:hAnsi="Calibri"/>
          <w:b/>
          <w:bCs/>
          <w:sz w:val="22"/>
        </w:rPr>
        <w:t xml:space="preserve"> μέχρι</w:t>
      </w:r>
      <w:r w:rsidR="00547718" w:rsidRPr="00A239F7">
        <w:rPr>
          <w:rFonts w:ascii="Calibri" w:hAnsi="Calibri"/>
          <w:b/>
          <w:bCs/>
          <w:sz w:val="22"/>
        </w:rPr>
        <w:t xml:space="preserve"> </w:t>
      </w:r>
      <w:r w:rsidR="00634AF8">
        <w:rPr>
          <w:rFonts w:ascii="Calibri" w:hAnsi="Calibri"/>
          <w:b/>
          <w:bCs/>
          <w:sz w:val="22"/>
        </w:rPr>
        <w:t>1</w:t>
      </w:r>
      <w:r w:rsidR="00634AF8" w:rsidRPr="00634AF8">
        <w:rPr>
          <w:rFonts w:ascii="Calibri" w:hAnsi="Calibri"/>
          <w:b/>
          <w:bCs/>
          <w:sz w:val="22"/>
        </w:rPr>
        <w:t>2</w:t>
      </w:r>
      <w:r w:rsidR="002F18A4" w:rsidRPr="00A239F7">
        <w:rPr>
          <w:rFonts w:ascii="Calibri" w:hAnsi="Calibri"/>
          <w:b/>
          <w:bCs/>
          <w:sz w:val="22"/>
        </w:rPr>
        <w:t>-</w:t>
      </w:r>
      <w:r w:rsidR="00086C75" w:rsidRPr="00A239F7">
        <w:rPr>
          <w:rFonts w:ascii="Calibri" w:hAnsi="Calibri"/>
          <w:b/>
          <w:bCs/>
          <w:sz w:val="22"/>
        </w:rPr>
        <w:t>0</w:t>
      </w:r>
      <w:r w:rsidR="00815277">
        <w:rPr>
          <w:rFonts w:ascii="Calibri" w:hAnsi="Calibri"/>
          <w:b/>
          <w:bCs/>
          <w:sz w:val="22"/>
        </w:rPr>
        <w:t>5</w:t>
      </w:r>
      <w:r w:rsidR="006063B5" w:rsidRPr="00A239F7">
        <w:rPr>
          <w:rFonts w:ascii="Calibri" w:hAnsi="Calibri"/>
          <w:b/>
          <w:bCs/>
          <w:sz w:val="22"/>
        </w:rPr>
        <w:t>-201</w:t>
      </w:r>
      <w:r w:rsidR="0072496F" w:rsidRPr="00A239F7">
        <w:rPr>
          <w:rFonts w:ascii="Calibri" w:hAnsi="Calibri"/>
          <w:b/>
          <w:bCs/>
          <w:sz w:val="22"/>
        </w:rPr>
        <w:t>6</w:t>
      </w:r>
      <w:r w:rsidRPr="00A239F7">
        <w:rPr>
          <w:rFonts w:ascii="Calibri" w:hAnsi="Calibri"/>
          <w:b/>
          <w:bCs/>
          <w:sz w:val="22"/>
        </w:rPr>
        <w:t xml:space="preserve">. </w:t>
      </w:r>
      <w:r w:rsidRPr="00A239F7">
        <w:rPr>
          <w:rFonts w:ascii="Calibri" w:hAnsi="Calibri"/>
          <w:sz w:val="22"/>
        </w:rPr>
        <w:t xml:space="preserve">Η προθεσμία αυτή είναι </w:t>
      </w:r>
      <w:r w:rsidRPr="00A239F7">
        <w:rPr>
          <w:rFonts w:ascii="Calibri" w:hAnsi="Calibri"/>
          <w:b/>
          <w:sz w:val="22"/>
          <w:u w:val="single"/>
        </w:rPr>
        <w:t>αποκλειστική</w:t>
      </w:r>
      <w:r w:rsidR="00547718" w:rsidRPr="00A239F7">
        <w:rPr>
          <w:rFonts w:ascii="Calibri" w:hAnsi="Calibri"/>
          <w:sz w:val="22"/>
        </w:rPr>
        <w:t xml:space="preserve"> και ουδεμία παράταση θα δοθε</w:t>
      </w:r>
      <w:r w:rsidR="00547718" w:rsidRPr="00815277">
        <w:rPr>
          <w:rFonts w:ascii="Calibri" w:hAnsi="Calibri"/>
          <w:sz w:val="22"/>
        </w:rPr>
        <w:t>ί</w:t>
      </w:r>
      <w:r w:rsidR="003A65A0" w:rsidRPr="00815277">
        <w:rPr>
          <w:rFonts w:ascii="Calibri" w:hAnsi="Calibri"/>
          <w:sz w:val="22"/>
        </w:rPr>
        <w:t>.</w:t>
      </w:r>
    </w:p>
    <w:p w:rsidR="003A65A0" w:rsidRPr="00E83278" w:rsidRDefault="003A65A0" w:rsidP="003A65A0">
      <w:pPr>
        <w:tabs>
          <w:tab w:val="left" w:pos="5387"/>
          <w:tab w:val="left" w:pos="5954"/>
        </w:tabs>
        <w:rPr>
          <w:rFonts w:ascii="Calibri" w:hAnsi="Calibri" w:cs="Calibri"/>
          <w:color w:val="FF0000"/>
        </w:rPr>
      </w:pPr>
    </w:p>
    <w:p w:rsidR="003A65A0" w:rsidRPr="00AD3312" w:rsidRDefault="003A65A0" w:rsidP="003A65A0">
      <w:pPr>
        <w:pStyle w:val="BodyText21"/>
        <w:pBdr>
          <w:top w:val="single" w:sz="4" w:space="1" w:color="auto"/>
          <w:left w:val="single" w:sz="4" w:space="4" w:color="auto"/>
          <w:bottom w:val="single" w:sz="4" w:space="1" w:color="auto"/>
          <w:right w:val="single" w:sz="4" w:space="4" w:color="auto"/>
        </w:pBdr>
        <w:shd w:val="clear" w:color="auto" w:fill="E5B8B7"/>
        <w:tabs>
          <w:tab w:val="clear" w:pos="9639"/>
        </w:tabs>
        <w:ind w:firstLine="720"/>
        <w:rPr>
          <w:rFonts w:ascii="Calibri" w:hAnsi="Calibri" w:cs="Arial"/>
        </w:rPr>
      </w:pPr>
      <w:r w:rsidRPr="00AD3312">
        <w:rPr>
          <w:rFonts w:ascii="Calibri" w:hAnsi="Calibri" w:cs="Arial"/>
          <w:b/>
        </w:rPr>
        <w:t>ΠΡΟΣΟΧΗ</w:t>
      </w:r>
      <w:r w:rsidRPr="00AD3312">
        <w:rPr>
          <w:rFonts w:ascii="Calibri" w:hAnsi="Calibri" w:cs="Arial"/>
        </w:rPr>
        <w:t xml:space="preserve">. 1. Για την υποβολή ερωτημάτων ως προς την εγκύκλιο αποσπάσεων οι εκπαιδευτικοί θα απευθύνονται </w:t>
      </w:r>
      <w:r w:rsidRPr="00AD3312">
        <w:rPr>
          <w:rFonts w:ascii="Calibri" w:hAnsi="Calibri" w:cs="Arial"/>
          <w:b/>
          <w:u w:val="single"/>
        </w:rPr>
        <w:t>αποκλειστικά</w:t>
      </w:r>
      <w:r w:rsidRPr="00AD3312">
        <w:rPr>
          <w:rFonts w:ascii="Calibri" w:hAnsi="Calibri" w:cs="Arial"/>
        </w:rPr>
        <w:t xml:space="preserve"> στις Διευθύνσεις  Πρωτοβάθμιας και Δευτεροβάθμιας Εκπαίδευσης όπου ανήκουν οργανικά, ώστε η Υπηρεσία μας να μην κατακλύζεται από ομοειδή ερωτήματα. </w:t>
      </w:r>
    </w:p>
    <w:p w:rsidR="003A65A0" w:rsidRPr="003A65A0" w:rsidRDefault="003A65A0" w:rsidP="003A65A0">
      <w:pPr>
        <w:pStyle w:val="BodyText21"/>
        <w:pBdr>
          <w:top w:val="single" w:sz="4" w:space="1" w:color="auto"/>
          <w:left w:val="single" w:sz="4" w:space="4" w:color="auto"/>
          <w:bottom w:val="single" w:sz="4" w:space="1" w:color="auto"/>
          <w:right w:val="single" w:sz="4" w:space="4" w:color="auto"/>
        </w:pBdr>
        <w:shd w:val="clear" w:color="auto" w:fill="E5B8B7"/>
        <w:tabs>
          <w:tab w:val="clear" w:pos="9639"/>
        </w:tabs>
        <w:ind w:firstLine="720"/>
        <w:rPr>
          <w:rFonts w:ascii="Calibri" w:hAnsi="Calibri" w:cs="Arial"/>
        </w:rPr>
      </w:pPr>
      <w:r w:rsidRPr="00AD3312">
        <w:rPr>
          <w:rFonts w:ascii="Calibri" w:hAnsi="Calibri" w:cs="Arial"/>
        </w:rPr>
        <w:t>2. Για την αποφυγή άσκοπης αλληλογραφίας παρακαλούνται οι αρμόδιες Διευθύνσεις Εκπαίδευσης να μην αποστέλλουν ερωτήματα που απαντώνται ε</w:t>
      </w:r>
      <w:r>
        <w:rPr>
          <w:rFonts w:ascii="Calibri" w:hAnsi="Calibri" w:cs="Arial"/>
        </w:rPr>
        <w:t>υθέως από την παρούσα εγκύκλιο.</w:t>
      </w:r>
    </w:p>
    <w:p w:rsidR="003A65A0" w:rsidRPr="003A65A0" w:rsidRDefault="003A65A0" w:rsidP="00E669CB">
      <w:pPr>
        <w:pStyle w:val="30"/>
        <w:tabs>
          <w:tab w:val="clear" w:pos="3402"/>
          <w:tab w:val="clear" w:pos="6521"/>
          <w:tab w:val="clear" w:pos="6804"/>
        </w:tabs>
        <w:rPr>
          <w:rFonts w:ascii="Calibri" w:hAnsi="Calibri"/>
          <w:b/>
          <w:szCs w:val="24"/>
          <w:highlight w:val="yellow"/>
          <w:lang w:val="el-GR"/>
        </w:rPr>
      </w:pPr>
    </w:p>
    <w:p w:rsidR="0082349A" w:rsidRPr="00230316" w:rsidRDefault="00FE0837" w:rsidP="00A239F7">
      <w:pPr>
        <w:pStyle w:val="1"/>
        <w:rPr>
          <w:rFonts w:ascii="Cambria" w:hAnsi="Cambria"/>
          <w:imprint/>
          <w:color w:val="0D0D0D"/>
          <w:sz w:val="24"/>
        </w:rPr>
      </w:pPr>
      <w:r w:rsidRPr="00230316">
        <w:rPr>
          <w:rFonts w:ascii="Cambria" w:hAnsi="Cambria"/>
          <w:imprint/>
          <w:color w:val="0D0D0D"/>
          <w:sz w:val="24"/>
        </w:rPr>
        <w:t>ΚΕΦΑΛΑΙΟ Α’</w:t>
      </w:r>
    </w:p>
    <w:p w:rsidR="0082349A" w:rsidRPr="00230316" w:rsidRDefault="00D25975" w:rsidP="00A239F7">
      <w:pPr>
        <w:pStyle w:val="1"/>
        <w:rPr>
          <w:rFonts w:ascii="Cambria" w:hAnsi="Cambria"/>
          <w:imprint/>
          <w:color w:val="0D0D0D"/>
          <w:sz w:val="24"/>
        </w:rPr>
      </w:pPr>
      <w:r w:rsidRPr="00230316">
        <w:rPr>
          <w:rFonts w:ascii="Cambria" w:hAnsi="Cambria"/>
          <w:imprint/>
          <w:color w:val="0D0D0D"/>
          <w:sz w:val="24"/>
        </w:rPr>
        <w:t>ΝΟΜΙΚΟ ΠΛΑΙΣΙΟ</w:t>
      </w:r>
    </w:p>
    <w:p w:rsidR="0051051A" w:rsidRPr="002F18A4" w:rsidRDefault="0051051A" w:rsidP="00E669CB">
      <w:pPr>
        <w:rPr>
          <w:rFonts w:ascii="Calibri" w:hAnsi="Calibri" w:cs="Calibri"/>
          <w:b/>
        </w:rPr>
      </w:pPr>
    </w:p>
    <w:p w:rsidR="00CF1271" w:rsidRPr="00820772" w:rsidRDefault="00AC1C2C" w:rsidP="004A3CB3">
      <w:pPr>
        <w:pStyle w:val="30"/>
        <w:tabs>
          <w:tab w:val="clear" w:pos="3402"/>
          <w:tab w:val="clear" w:pos="6521"/>
          <w:tab w:val="clear" w:pos="6804"/>
        </w:tabs>
        <w:ind w:firstLine="720"/>
        <w:rPr>
          <w:rFonts w:ascii="Calibri" w:hAnsi="Calibri" w:cs="Calibri"/>
          <w:sz w:val="22"/>
          <w:szCs w:val="24"/>
        </w:rPr>
      </w:pPr>
      <w:r w:rsidRPr="00820772">
        <w:rPr>
          <w:rFonts w:ascii="Calibri" w:hAnsi="Calibri" w:cs="Calibri"/>
          <w:sz w:val="22"/>
          <w:szCs w:val="24"/>
        </w:rPr>
        <w:t>Οι ισχύουσες διατάξεις</w:t>
      </w:r>
      <w:r w:rsidR="004A3CB3" w:rsidRPr="00820772">
        <w:rPr>
          <w:rFonts w:ascii="Calibri" w:hAnsi="Calibri" w:cs="Calibri"/>
          <w:sz w:val="22"/>
          <w:szCs w:val="24"/>
        </w:rPr>
        <w:t>,</w:t>
      </w:r>
      <w:r w:rsidRPr="00820772">
        <w:rPr>
          <w:rFonts w:ascii="Calibri" w:hAnsi="Calibri" w:cs="Calibri"/>
          <w:sz w:val="22"/>
          <w:szCs w:val="24"/>
        </w:rPr>
        <w:t xml:space="preserve"> β</w:t>
      </w:r>
      <w:r w:rsidR="00387D70" w:rsidRPr="00820772">
        <w:rPr>
          <w:rFonts w:ascii="Calibri" w:hAnsi="Calibri" w:cs="Calibri"/>
          <w:sz w:val="22"/>
          <w:szCs w:val="24"/>
        </w:rPr>
        <w:t>άσει των οποίων πραγματοποιούνται</w:t>
      </w:r>
      <w:r w:rsidRPr="00820772">
        <w:rPr>
          <w:rFonts w:ascii="Calibri" w:hAnsi="Calibri" w:cs="Calibri"/>
          <w:sz w:val="22"/>
          <w:szCs w:val="24"/>
        </w:rPr>
        <w:t xml:space="preserve"> οι αποσπάσεις</w:t>
      </w:r>
      <w:r w:rsidR="004A3CB3" w:rsidRPr="00820772">
        <w:rPr>
          <w:rFonts w:ascii="Calibri" w:hAnsi="Calibri" w:cs="Calibri"/>
          <w:sz w:val="22"/>
          <w:szCs w:val="24"/>
        </w:rPr>
        <w:t>,</w:t>
      </w:r>
      <w:r w:rsidRPr="00820772">
        <w:rPr>
          <w:rFonts w:ascii="Calibri" w:hAnsi="Calibri" w:cs="Calibri"/>
          <w:sz w:val="22"/>
          <w:szCs w:val="24"/>
        </w:rPr>
        <w:t xml:space="preserve"> </w:t>
      </w:r>
      <w:r w:rsidR="00387D70" w:rsidRPr="00820772">
        <w:rPr>
          <w:rFonts w:ascii="Calibri" w:hAnsi="Calibri" w:cs="Calibri"/>
          <w:sz w:val="22"/>
          <w:szCs w:val="24"/>
        </w:rPr>
        <w:t>είναι</w:t>
      </w:r>
      <w:r w:rsidRPr="00820772">
        <w:rPr>
          <w:rFonts w:ascii="Calibri" w:hAnsi="Calibri" w:cs="Calibri"/>
          <w:sz w:val="22"/>
          <w:szCs w:val="24"/>
        </w:rPr>
        <w:t xml:space="preserve"> </w:t>
      </w:r>
      <w:r w:rsidR="00CF1271" w:rsidRPr="00820772">
        <w:rPr>
          <w:rFonts w:ascii="Calibri" w:hAnsi="Calibri" w:cs="Calibri"/>
          <w:sz w:val="22"/>
          <w:szCs w:val="24"/>
        </w:rPr>
        <w:t>οι ακόλουθες:</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hAnsi="Calibri"/>
          <w:sz w:val="22"/>
          <w:szCs w:val="24"/>
        </w:rPr>
        <w:t>άρθρο 16 κεφ. Γ΄ παρ. 5 του Ν.1566/1985</w:t>
      </w:r>
      <w:r w:rsidRPr="00820772">
        <w:rPr>
          <w:rFonts w:ascii="Calibri" w:eastAsia="Times New Roman" w:hAnsi="Calibri" w:cs="Calibri"/>
          <w:sz w:val="22"/>
          <w:szCs w:val="24"/>
        </w:rPr>
        <w:t>(ΦΕΚ 167/30-9-1985 τ. A’)</w:t>
      </w:r>
      <w:r w:rsidRPr="00820772">
        <w:rPr>
          <w:rFonts w:ascii="Calibri" w:eastAsia="Times New Roman" w:hAnsi="Calibri" w:cs="Calibri"/>
          <w:sz w:val="22"/>
          <w:szCs w:val="24"/>
          <w:lang w:val="el-GR"/>
        </w:rPr>
        <w:t>,</w:t>
      </w:r>
      <w:r w:rsidRPr="00820772">
        <w:rPr>
          <w:rFonts w:ascii="Calibri" w:eastAsia="Times New Roman" w:hAnsi="Calibri" w:cs="Calibri"/>
          <w:strike/>
          <w:sz w:val="22"/>
          <w:szCs w:val="24"/>
        </w:rPr>
        <w:t xml:space="preserve">  </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cs="Calibri"/>
          <w:sz w:val="22"/>
          <w:szCs w:val="24"/>
        </w:rPr>
        <w:t xml:space="preserve">άρθρο 46 παρ. 7 του Ν.2413/1996 (ΦΕΚ 124/17.6.1996 τ. Α΄), </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cs="Calibri"/>
          <w:sz w:val="22"/>
          <w:szCs w:val="24"/>
        </w:rPr>
        <w:t>άρθρο 1 παρ.8 του Ν.3194/2003 (ΦΕΚ 267/20-11-2003 τ.</w:t>
      </w:r>
      <w:r w:rsidR="0072496F"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rPr>
        <w:t>Α΄),</w:t>
      </w:r>
    </w:p>
    <w:p w:rsidR="00A7423F" w:rsidRPr="00820772" w:rsidRDefault="00A7423F" w:rsidP="000C40E1">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cs="Calibri"/>
          <w:sz w:val="22"/>
          <w:szCs w:val="24"/>
        </w:rPr>
        <w:t xml:space="preserve">άρθρο 16 περ. Ι΄ του Ν. 1824/88 (ΦΕΚ 296Α΄), όπως τροποποιήθηκε από τις διατάξεις </w:t>
      </w:r>
      <w:r w:rsidRPr="00820772">
        <w:rPr>
          <w:rFonts w:ascii="Calibri" w:eastAsia="Times New Roman" w:hAnsi="Calibri" w:cs="Calibri"/>
          <w:sz w:val="22"/>
          <w:szCs w:val="24"/>
          <w:lang w:val="el-GR"/>
        </w:rPr>
        <w:t xml:space="preserve">του </w:t>
      </w:r>
      <w:r w:rsidRPr="00820772">
        <w:rPr>
          <w:rFonts w:ascii="Calibri" w:eastAsia="Times New Roman" w:hAnsi="Calibri" w:cs="Calibri"/>
          <w:sz w:val="22"/>
          <w:szCs w:val="24"/>
        </w:rPr>
        <w:t>άρθρο</w:t>
      </w:r>
      <w:r w:rsidRPr="00820772">
        <w:rPr>
          <w:rFonts w:ascii="Calibri" w:eastAsia="Times New Roman" w:hAnsi="Calibri" w:cs="Calibri"/>
          <w:sz w:val="22"/>
          <w:szCs w:val="24"/>
          <w:lang w:val="el-GR"/>
        </w:rPr>
        <w:t>υ</w:t>
      </w:r>
      <w:r w:rsidRPr="00820772">
        <w:rPr>
          <w:rFonts w:ascii="Calibri" w:eastAsia="Times New Roman" w:hAnsi="Calibri" w:cs="Calibri"/>
          <w:sz w:val="22"/>
          <w:szCs w:val="24"/>
        </w:rPr>
        <w:t xml:space="preserve"> 9 παρ. 9 του Ν. 3391/2005 (ΦΕΚ 240</w:t>
      </w:r>
      <w:r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rPr>
        <w:t>Α΄)</w:t>
      </w:r>
      <w:r w:rsidRPr="00820772">
        <w:rPr>
          <w:rFonts w:ascii="Calibri" w:eastAsia="Times New Roman" w:hAnsi="Calibri" w:cs="Calibri"/>
          <w:sz w:val="22"/>
          <w:szCs w:val="24"/>
          <w:lang w:val="el-GR"/>
        </w:rPr>
        <w:t>,</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hAnsi="Calibri"/>
          <w:sz w:val="22"/>
          <w:szCs w:val="24"/>
          <w:lang w:val="el-GR"/>
        </w:rPr>
        <w:t>ά</w:t>
      </w:r>
      <w:r w:rsidRPr="00820772">
        <w:rPr>
          <w:rFonts w:ascii="Calibri" w:hAnsi="Calibri"/>
          <w:sz w:val="22"/>
          <w:szCs w:val="24"/>
        </w:rPr>
        <w:t xml:space="preserve">ρθρο 17 του N. 3402/2005 </w:t>
      </w:r>
      <w:r w:rsidRPr="00820772">
        <w:rPr>
          <w:rFonts w:ascii="Calibri" w:hAnsi="Calibri"/>
          <w:sz w:val="22"/>
          <w:szCs w:val="24"/>
          <w:lang w:val="el-GR"/>
        </w:rPr>
        <w:t>(</w:t>
      </w:r>
      <w:r w:rsidRPr="00820772">
        <w:rPr>
          <w:rFonts w:ascii="Calibri" w:hAnsi="Calibri"/>
          <w:sz w:val="22"/>
          <w:szCs w:val="24"/>
        </w:rPr>
        <w:t>ΦΕΚ 258 17/10/2005</w:t>
      </w:r>
      <w:r w:rsidRPr="00820772">
        <w:rPr>
          <w:rFonts w:ascii="Calibri" w:hAnsi="Calibri"/>
          <w:sz w:val="22"/>
          <w:szCs w:val="24"/>
          <w:lang w:val="el-GR"/>
        </w:rPr>
        <w:t>),</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cs="Calibri"/>
          <w:sz w:val="22"/>
          <w:szCs w:val="24"/>
        </w:rPr>
        <w:t>άρθρο 17 παρ. 4</w:t>
      </w:r>
      <w:r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rPr>
        <w:t>του Ν.3649/2008</w:t>
      </w:r>
      <w:r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rPr>
        <w:t>(ΦΕΚ. 39, τ. Α)΄</w:t>
      </w:r>
      <w:r w:rsidRPr="00820772">
        <w:rPr>
          <w:rFonts w:ascii="Calibri" w:eastAsia="Times New Roman" w:hAnsi="Calibri" w:cs="Calibri"/>
          <w:sz w:val="22"/>
          <w:szCs w:val="24"/>
          <w:lang w:val="el-GR"/>
        </w:rPr>
        <w:t>,</w:t>
      </w:r>
    </w:p>
    <w:p w:rsidR="00A7423F" w:rsidRPr="00820772" w:rsidRDefault="004A083A"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lang w:val="el-GR"/>
        </w:rPr>
      </w:pPr>
      <w:r>
        <w:rPr>
          <w:rFonts w:ascii="Calibri" w:eastAsia="Times New Roman" w:hAnsi="Calibri" w:cs="Calibri"/>
          <w:sz w:val="22"/>
          <w:szCs w:val="24"/>
          <w:lang w:val="el-GR"/>
        </w:rPr>
        <w:t>άρθρο 182 παρ. 10 του</w:t>
      </w:r>
      <w:r w:rsidRPr="004A083A">
        <w:rPr>
          <w:rFonts w:ascii="Calibri" w:eastAsia="Times New Roman" w:hAnsi="Calibri" w:cs="Calibri"/>
          <w:sz w:val="22"/>
          <w:szCs w:val="24"/>
          <w:lang w:val="el-GR"/>
        </w:rPr>
        <w:t xml:space="preserve"> </w:t>
      </w:r>
      <w:r>
        <w:rPr>
          <w:rFonts w:ascii="Calibri" w:eastAsia="Times New Roman" w:hAnsi="Calibri" w:cs="Calibri"/>
          <w:sz w:val="22"/>
          <w:szCs w:val="24"/>
          <w:lang w:val="el-GR"/>
        </w:rPr>
        <w:t>Ν</w:t>
      </w:r>
      <w:r w:rsidR="00A7423F" w:rsidRPr="00820772">
        <w:rPr>
          <w:rFonts w:ascii="Calibri" w:eastAsia="Times New Roman" w:hAnsi="Calibri" w:cs="Calibri"/>
          <w:sz w:val="22"/>
          <w:szCs w:val="24"/>
          <w:lang w:val="el-GR"/>
        </w:rPr>
        <w:t xml:space="preserve">. 3852/2010 (ΦΕΚ 87/7-6-2010 τ. Α’), </w:t>
      </w:r>
    </w:p>
    <w:p w:rsidR="000C40E1" w:rsidRPr="00820772" w:rsidRDefault="00CF1271" w:rsidP="000C40E1">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cs="Calibri"/>
          <w:sz w:val="22"/>
          <w:szCs w:val="24"/>
        </w:rPr>
        <w:t>άρθρο 31 παρ. 1,</w:t>
      </w:r>
      <w:r w:rsidR="00717DC1" w:rsidRPr="00820772">
        <w:rPr>
          <w:rFonts w:ascii="Calibri" w:eastAsia="Times New Roman" w:hAnsi="Calibri" w:cs="Calibri"/>
          <w:sz w:val="22"/>
          <w:szCs w:val="24"/>
        </w:rPr>
        <w:t xml:space="preserve"> </w:t>
      </w:r>
      <w:r w:rsidRPr="00820772">
        <w:rPr>
          <w:rFonts w:ascii="Calibri" w:eastAsia="Times New Roman" w:hAnsi="Calibri" w:cs="Calibri"/>
          <w:sz w:val="22"/>
          <w:szCs w:val="24"/>
        </w:rPr>
        <w:t>2 και 6 του Ν.3848/2010 (ΦΕΚ 71 τ.</w:t>
      </w:r>
      <w:r w:rsidR="0072496F"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rPr>
        <w:t xml:space="preserve">Α΄), </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cs="Calibri"/>
          <w:sz w:val="22"/>
          <w:szCs w:val="24"/>
        </w:rPr>
        <w:t>άρθρο 93 παρ. 7 του Ν.3852/2010</w:t>
      </w:r>
      <w:r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rPr>
        <w:t xml:space="preserve">(ΦΕΚ </w:t>
      </w:r>
      <w:r w:rsidRPr="00820772">
        <w:rPr>
          <w:rFonts w:ascii="Calibri" w:eastAsia="Times New Roman" w:hAnsi="Calibri" w:cs="Calibri"/>
          <w:sz w:val="22"/>
          <w:szCs w:val="24"/>
          <w:lang w:val="el-GR"/>
        </w:rPr>
        <w:t>87</w:t>
      </w:r>
      <w:r w:rsidRPr="00820772">
        <w:rPr>
          <w:rFonts w:ascii="Calibri" w:eastAsia="Times New Roman" w:hAnsi="Calibri" w:cs="Calibri"/>
          <w:sz w:val="22"/>
          <w:szCs w:val="24"/>
        </w:rPr>
        <w:t>/</w:t>
      </w:r>
      <w:r w:rsidRPr="00820772">
        <w:rPr>
          <w:rFonts w:ascii="Calibri" w:eastAsia="Times New Roman" w:hAnsi="Calibri" w:cs="Calibri"/>
          <w:sz w:val="22"/>
          <w:szCs w:val="24"/>
          <w:lang w:val="el-GR"/>
        </w:rPr>
        <w:t>7</w:t>
      </w:r>
      <w:r w:rsidRPr="00820772">
        <w:rPr>
          <w:rFonts w:ascii="Calibri" w:eastAsia="Times New Roman" w:hAnsi="Calibri" w:cs="Calibri"/>
          <w:sz w:val="22"/>
          <w:szCs w:val="24"/>
        </w:rPr>
        <w:t>-6-20</w:t>
      </w:r>
      <w:r w:rsidRPr="00820772">
        <w:rPr>
          <w:rFonts w:ascii="Calibri" w:eastAsia="Times New Roman" w:hAnsi="Calibri" w:cs="Calibri"/>
          <w:sz w:val="22"/>
          <w:szCs w:val="24"/>
          <w:lang w:val="el-GR"/>
        </w:rPr>
        <w:t>10</w:t>
      </w:r>
      <w:r w:rsidRPr="00820772">
        <w:rPr>
          <w:rFonts w:ascii="Calibri" w:eastAsia="Times New Roman" w:hAnsi="Calibri" w:cs="Calibri"/>
          <w:sz w:val="22"/>
          <w:szCs w:val="24"/>
        </w:rPr>
        <w:t xml:space="preserve"> τ. Α’), όπως αντικαταστάθηκε από το άρθρο 7 παρ. 2 του Ν.4071/2012</w:t>
      </w:r>
      <w:r w:rsidRPr="00820772">
        <w:rPr>
          <w:rFonts w:ascii="Calibri" w:eastAsia="Times New Roman" w:hAnsi="Calibri" w:cs="Calibri"/>
          <w:sz w:val="22"/>
          <w:szCs w:val="24"/>
          <w:lang w:val="el-GR"/>
        </w:rPr>
        <w:t xml:space="preserve"> (ΦΕΚ 85/11-4-2012 τ.</w:t>
      </w:r>
      <w:r w:rsidR="0072496F" w:rsidRPr="00820772">
        <w:rPr>
          <w:rFonts w:ascii="Calibri" w:eastAsia="Times New Roman" w:hAnsi="Calibri" w:cs="Calibri"/>
          <w:sz w:val="22"/>
          <w:szCs w:val="24"/>
          <w:lang w:val="el-GR"/>
        </w:rPr>
        <w:t xml:space="preserve"> </w:t>
      </w:r>
      <w:r w:rsidRPr="00820772">
        <w:rPr>
          <w:rFonts w:ascii="Calibri" w:eastAsia="Times New Roman" w:hAnsi="Calibri" w:cs="Calibri"/>
          <w:sz w:val="22"/>
          <w:szCs w:val="24"/>
          <w:lang w:val="el-GR"/>
        </w:rPr>
        <w:t xml:space="preserve">Α΄), </w:t>
      </w:r>
    </w:p>
    <w:p w:rsidR="00AA707B" w:rsidRPr="00820772" w:rsidRDefault="000A41CD" w:rsidP="00AA707B">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lang w:val="el-GR"/>
        </w:rPr>
      </w:pPr>
      <w:r w:rsidRPr="00820772">
        <w:rPr>
          <w:rFonts w:ascii="Calibri" w:eastAsia="Times New Roman" w:hAnsi="Calibri" w:cs="Calibri"/>
          <w:sz w:val="22"/>
          <w:szCs w:val="24"/>
          <w:lang w:val="el-GR"/>
        </w:rPr>
        <w:t>άρθρο</w:t>
      </w:r>
      <w:r w:rsidR="007654A3" w:rsidRPr="00820772">
        <w:rPr>
          <w:rFonts w:ascii="Calibri" w:eastAsia="Times New Roman" w:hAnsi="Calibri" w:cs="Calibri"/>
          <w:sz w:val="22"/>
          <w:szCs w:val="24"/>
          <w:lang w:val="el-GR"/>
        </w:rPr>
        <w:t xml:space="preserve"> </w:t>
      </w:r>
      <w:r w:rsidR="0022323B" w:rsidRPr="00820772">
        <w:rPr>
          <w:rFonts w:ascii="Calibri" w:eastAsia="Times New Roman" w:hAnsi="Calibri" w:cs="Calibri"/>
          <w:sz w:val="22"/>
          <w:szCs w:val="24"/>
          <w:lang w:val="el-GR"/>
        </w:rPr>
        <w:t>21 του Ν.2946/2001 (ΦΕΚ 224/8-10-2001 τ.</w:t>
      </w:r>
      <w:r w:rsidR="0072496F" w:rsidRPr="00820772">
        <w:rPr>
          <w:rFonts w:ascii="Calibri" w:eastAsia="Times New Roman" w:hAnsi="Calibri" w:cs="Calibri"/>
          <w:sz w:val="22"/>
          <w:szCs w:val="24"/>
          <w:lang w:val="el-GR"/>
        </w:rPr>
        <w:t xml:space="preserve"> </w:t>
      </w:r>
      <w:r w:rsidR="0022323B" w:rsidRPr="00820772">
        <w:rPr>
          <w:rFonts w:ascii="Calibri" w:eastAsia="Times New Roman" w:hAnsi="Calibri" w:cs="Calibri"/>
          <w:sz w:val="22"/>
          <w:szCs w:val="24"/>
          <w:lang w:val="el-GR"/>
        </w:rPr>
        <w:t>Α΄)</w:t>
      </w:r>
      <w:r w:rsidR="00AA707B" w:rsidRPr="00820772">
        <w:rPr>
          <w:rFonts w:ascii="Calibri" w:eastAsia="Times New Roman" w:hAnsi="Calibri" w:cs="Calibri"/>
          <w:sz w:val="22"/>
          <w:szCs w:val="24"/>
          <w:lang w:val="el-GR"/>
        </w:rPr>
        <w:t>, όπως αντικαταστάθηκε με το άρθρο 91 του ν. 4139/2013 (ΦΕΚ Α’ 74)</w:t>
      </w:r>
      <w:r w:rsidR="00A7423F" w:rsidRPr="00820772">
        <w:rPr>
          <w:rFonts w:ascii="Calibri" w:eastAsia="Times New Roman" w:hAnsi="Calibri" w:cs="Calibri"/>
          <w:sz w:val="22"/>
          <w:szCs w:val="24"/>
          <w:lang w:val="el-GR"/>
        </w:rPr>
        <w:t>,</w:t>
      </w:r>
    </w:p>
    <w:p w:rsidR="00A7423F" w:rsidRPr="00820772" w:rsidRDefault="00A7423F" w:rsidP="00A7423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trike/>
          <w:sz w:val="22"/>
          <w:szCs w:val="24"/>
        </w:rPr>
      </w:pPr>
      <w:r w:rsidRPr="00820772">
        <w:rPr>
          <w:rFonts w:ascii="Calibri" w:hAnsi="Calibri"/>
          <w:sz w:val="22"/>
          <w:szCs w:val="24"/>
        </w:rPr>
        <w:t>άρθρο 39 παρ. 2</w:t>
      </w:r>
      <w:r w:rsidRPr="00820772">
        <w:rPr>
          <w:rFonts w:ascii="Calibri" w:hAnsi="Calibri"/>
          <w:sz w:val="22"/>
          <w:szCs w:val="24"/>
          <w:lang w:val="el-GR"/>
        </w:rPr>
        <w:t xml:space="preserve">, </w:t>
      </w:r>
      <w:r w:rsidRPr="00820772">
        <w:rPr>
          <w:rFonts w:ascii="Calibri" w:hAnsi="Calibri"/>
          <w:sz w:val="22"/>
          <w:szCs w:val="24"/>
        </w:rPr>
        <w:t>46 παρ. 1στ΄ του Ν. 4115/2013</w:t>
      </w:r>
      <w:r w:rsidR="00843C9E" w:rsidRPr="00820772">
        <w:rPr>
          <w:rFonts w:ascii="Calibri" w:hAnsi="Calibri"/>
          <w:sz w:val="22"/>
          <w:szCs w:val="24"/>
          <w:lang w:val="el-GR"/>
        </w:rPr>
        <w:t>,</w:t>
      </w:r>
    </w:p>
    <w:p w:rsidR="00E65517" w:rsidRPr="00820772" w:rsidRDefault="00202AFE" w:rsidP="00CA69E6">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hAnsi="Calibri" w:cs="Calibri"/>
          <w:sz w:val="22"/>
          <w:szCs w:val="24"/>
          <w:lang w:val="el-GR"/>
        </w:rPr>
        <w:t>άρθρα</w:t>
      </w:r>
      <w:r w:rsidR="00E65517" w:rsidRPr="00820772">
        <w:rPr>
          <w:rFonts w:ascii="Calibri" w:hAnsi="Calibri" w:cs="Calibri"/>
          <w:sz w:val="22"/>
          <w:szCs w:val="24"/>
          <w:lang w:val="el-GR"/>
        </w:rPr>
        <w:t xml:space="preserve"> 52 και </w:t>
      </w:r>
      <w:r w:rsidR="004A083A">
        <w:rPr>
          <w:rFonts w:ascii="Calibri" w:hAnsi="Calibri" w:cs="Calibri"/>
          <w:sz w:val="22"/>
          <w:szCs w:val="24"/>
        </w:rPr>
        <w:t xml:space="preserve">44Α παρ. 12 α και β του </w:t>
      </w:r>
      <w:r w:rsidR="004A083A">
        <w:rPr>
          <w:rFonts w:ascii="Calibri" w:hAnsi="Calibri" w:cs="Calibri"/>
          <w:sz w:val="22"/>
          <w:szCs w:val="24"/>
          <w:lang w:val="el-GR"/>
        </w:rPr>
        <w:t>Ν</w:t>
      </w:r>
      <w:r w:rsidR="004F0FA7" w:rsidRPr="00820772">
        <w:rPr>
          <w:rFonts w:ascii="Calibri" w:hAnsi="Calibri" w:cs="Calibri"/>
          <w:sz w:val="22"/>
          <w:szCs w:val="24"/>
        </w:rPr>
        <w:t>. 4115/2013 (Α’ 24)</w:t>
      </w:r>
      <w:r w:rsidR="00843C9E" w:rsidRPr="00820772">
        <w:rPr>
          <w:rFonts w:ascii="Calibri" w:hAnsi="Calibri"/>
          <w:sz w:val="22"/>
          <w:szCs w:val="24"/>
          <w:lang w:val="el-GR"/>
        </w:rPr>
        <w:t xml:space="preserve"> και</w:t>
      </w:r>
    </w:p>
    <w:p w:rsidR="005B1296" w:rsidRPr="00820772" w:rsidRDefault="00843C9E" w:rsidP="005B1296">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hAnsi="Calibri"/>
          <w:sz w:val="22"/>
          <w:szCs w:val="24"/>
          <w:lang w:val="el-GR"/>
        </w:rPr>
        <w:t xml:space="preserve">άρθρο 72 παρ, 1 του Ν. 4316/2014 (Α’ </w:t>
      </w:r>
      <w:r w:rsidR="00E622D5" w:rsidRPr="00820772">
        <w:rPr>
          <w:rFonts w:ascii="Calibri" w:hAnsi="Calibri"/>
          <w:sz w:val="22"/>
          <w:szCs w:val="24"/>
          <w:lang w:val="el-GR"/>
        </w:rPr>
        <w:t>270</w:t>
      </w:r>
      <w:r w:rsidRPr="00820772">
        <w:rPr>
          <w:rFonts w:ascii="Calibri" w:hAnsi="Calibri"/>
          <w:sz w:val="22"/>
          <w:szCs w:val="24"/>
          <w:lang w:val="el-GR"/>
        </w:rPr>
        <w:t>)</w:t>
      </w:r>
      <w:r w:rsidR="005B1296" w:rsidRPr="00820772">
        <w:rPr>
          <w:rFonts w:ascii="Calibri" w:eastAsia="Times New Roman" w:hAnsi="Calibri" w:cs="Calibri"/>
          <w:sz w:val="22"/>
          <w:szCs w:val="24"/>
          <w:lang w:val="el-GR"/>
        </w:rPr>
        <w:t>,</w:t>
      </w:r>
    </w:p>
    <w:p w:rsidR="005B1296" w:rsidRPr="00820772" w:rsidRDefault="004A083A" w:rsidP="005B1296">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left"/>
        <w:rPr>
          <w:rFonts w:ascii="Calibri" w:eastAsia="Times New Roman" w:hAnsi="Calibri"/>
          <w:sz w:val="22"/>
          <w:szCs w:val="24"/>
        </w:rPr>
      </w:pPr>
      <w:r>
        <w:rPr>
          <w:rFonts w:ascii="Calibri" w:eastAsia="Times New Roman" w:hAnsi="Calibri"/>
          <w:sz w:val="22"/>
          <w:szCs w:val="24"/>
          <w:lang w:val="el-GR"/>
        </w:rPr>
        <w:t xml:space="preserve">το άρθρο 28 παρ.2α του </w:t>
      </w:r>
      <w:r>
        <w:rPr>
          <w:rFonts w:ascii="Calibri" w:eastAsia="Times New Roman" w:hAnsi="Calibri"/>
          <w:sz w:val="22"/>
          <w:szCs w:val="24"/>
          <w:lang w:val="en-US"/>
        </w:rPr>
        <w:t>N</w:t>
      </w:r>
      <w:r w:rsidR="005B1296" w:rsidRPr="00820772">
        <w:rPr>
          <w:rFonts w:ascii="Calibri" w:eastAsia="Times New Roman" w:hAnsi="Calibri"/>
          <w:sz w:val="22"/>
          <w:szCs w:val="24"/>
          <w:lang w:val="el-GR"/>
        </w:rPr>
        <w:t>.4186/2013 (ΦΕΚ 193 τ.Α΄/17-9-2013),</w:t>
      </w:r>
    </w:p>
    <w:p w:rsidR="005B1296" w:rsidRPr="00820772" w:rsidRDefault="005B1296" w:rsidP="005B1296">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left"/>
        <w:rPr>
          <w:rFonts w:ascii="Calibri" w:eastAsia="Times New Roman" w:hAnsi="Calibri"/>
          <w:sz w:val="22"/>
          <w:szCs w:val="24"/>
        </w:rPr>
      </w:pPr>
      <w:r w:rsidRPr="00820772">
        <w:rPr>
          <w:rFonts w:ascii="Calibri" w:eastAsia="Times New Roman" w:hAnsi="Calibri"/>
          <w:sz w:val="22"/>
          <w:szCs w:val="24"/>
          <w:lang w:val="el-GR"/>
        </w:rPr>
        <w:t>το άρθρο 7 του</w:t>
      </w:r>
      <w:r w:rsidR="004A083A" w:rsidRPr="004A083A">
        <w:rPr>
          <w:rFonts w:ascii="Calibri" w:eastAsia="Times New Roman" w:hAnsi="Calibri"/>
          <w:sz w:val="22"/>
          <w:szCs w:val="24"/>
          <w:lang w:val="el-GR"/>
        </w:rPr>
        <w:t xml:space="preserve"> </w:t>
      </w:r>
      <w:r w:rsidR="004A083A">
        <w:rPr>
          <w:rFonts w:ascii="Calibri" w:eastAsia="Times New Roman" w:hAnsi="Calibri"/>
          <w:sz w:val="22"/>
          <w:szCs w:val="24"/>
          <w:lang w:val="en-US"/>
        </w:rPr>
        <w:t>N</w:t>
      </w:r>
      <w:r w:rsidRPr="00820772">
        <w:rPr>
          <w:rFonts w:ascii="Calibri" w:eastAsia="Times New Roman" w:hAnsi="Calibri"/>
          <w:sz w:val="22"/>
          <w:szCs w:val="24"/>
          <w:lang w:val="el-GR"/>
        </w:rPr>
        <w:t>.3863/2010 (ΦΕΚ 115/τ.Α΄/2010),</w:t>
      </w:r>
    </w:p>
    <w:p w:rsidR="00C80EED" w:rsidRPr="00820772" w:rsidRDefault="00C80EED" w:rsidP="005B1296">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sz w:val="22"/>
          <w:szCs w:val="24"/>
        </w:rPr>
        <w:t>το ΠΔ 50/</w:t>
      </w:r>
      <w:r w:rsidRPr="00820772">
        <w:rPr>
          <w:rFonts w:ascii="Calibri" w:eastAsia="Times New Roman" w:hAnsi="Calibri"/>
          <w:sz w:val="22"/>
          <w:szCs w:val="24"/>
          <w:lang w:val="el-GR"/>
        </w:rPr>
        <w:t>19</w:t>
      </w:r>
      <w:r w:rsidRPr="00820772">
        <w:rPr>
          <w:rFonts w:ascii="Calibri" w:eastAsia="Times New Roman" w:hAnsi="Calibri"/>
          <w:sz w:val="22"/>
          <w:szCs w:val="24"/>
        </w:rPr>
        <w:t>96 και ΠΔ 100/</w:t>
      </w:r>
      <w:r w:rsidRPr="00820772">
        <w:rPr>
          <w:rFonts w:ascii="Calibri" w:eastAsia="Times New Roman" w:hAnsi="Calibri"/>
          <w:sz w:val="22"/>
          <w:szCs w:val="24"/>
          <w:lang w:val="el-GR"/>
        </w:rPr>
        <w:t>19</w:t>
      </w:r>
      <w:r w:rsidRPr="00820772">
        <w:rPr>
          <w:rFonts w:ascii="Calibri" w:eastAsia="Times New Roman" w:hAnsi="Calibri"/>
          <w:sz w:val="22"/>
          <w:szCs w:val="24"/>
        </w:rPr>
        <w:t>97</w:t>
      </w:r>
      <w:r w:rsidR="005B1296" w:rsidRPr="00820772">
        <w:rPr>
          <w:rFonts w:ascii="Calibri" w:eastAsia="Times New Roman" w:hAnsi="Calibri"/>
          <w:sz w:val="22"/>
          <w:szCs w:val="24"/>
          <w:lang w:val="el-GR"/>
        </w:rPr>
        <w:t>,</w:t>
      </w:r>
    </w:p>
    <w:p w:rsidR="00C80EED" w:rsidRPr="00820772" w:rsidRDefault="00C80EED" w:rsidP="00C80EED">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left"/>
        <w:rPr>
          <w:rFonts w:ascii="Calibri" w:eastAsia="Times New Roman" w:hAnsi="Calibri"/>
          <w:sz w:val="22"/>
          <w:szCs w:val="24"/>
        </w:rPr>
      </w:pPr>
      <w:r w:rsidRPr="00820772">
        <w:rPr>
          <w:rFonts w:ascii="Calibri" w:eastAsia="Times New Roman" w:hAnsi="Calibri"/>
          <w:sz w:val="22"/>
          <w:szCs w:val="24"/>
          <w:lang w:val="el-GR"/>
        </w:rPr>
        <w:t>την Υ.Α. Φ.11321/οικ.31102/</w:t>
      </w:r>
      <w:r w:rsidR="005B1296" w:rsidRPr="00820772">
        <w:rPr>
          <w:rFonts w:ascii="Calibri" w:eastAsia="Times New Roman" w:hAnsi="Calibri"/>
          <w:sz w:val="22"/>
          <w:szCs w:val="24"/>
          <w:lang w:val="el-GR"/>
        </w:rPr>
        <w:t>1870 (ΦΕΚ 2906/τ.Β΄/18-11-2013) και</w:t>
      </w:r>
    </w:p>
    <w:p w:rsidR="00C80EED" w:rsidRPr="00820772" w:rsidRDefault="00C80EED" w:rsidP="00C80EED">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357" w:hanging="357"/>
        <w:jc w:val="both"/>
        <w:rPr>
          <w:rFonts w:ascii="Calibri" w:eastAsia="Times New Roman" w:hAnsi="Calibri" w:cs="Calibri"/>
          <w:sz w:val="22"/>
          <w:szCs w:val="24"/>
        </w:rPr>
      </w:pPr>
      <w:r w:rsidRPr="00820772">
        <w:rPr>
          <w:rFonts w:ascii="Calibri" w:eastAsia="Times New Roman" w:hAnsi="Calibri"/>
          <w:sz w:val="22"/>
          <w:szCs w:val="24"/>
          <w:lang w:val="el-GR"/>
        </w:rPr>
        <w:t>την Υ.Α. 196597/Ε2/3-12-2015 (ΦΕΚ 2635/ τ.Β/07-12-2015).</w:t>
      </w:r>
    </w:p>
    <w:p w:rsidR="003B6B33" w:rsidRDefault="003B6B33" w:rsidP="00D21805">
      <w:pPr>
        <w:pStyle w:val="30"/>
        <w:tabs>
          <w:tab w:val="clear" w:pos="3402"/>
          <w:tab w:val="clear" w:pos="6521"/>
          <w:tab w:val="clear" w:pos="6804"/>
        </w:tabs>
        <w:rPr>
          <w:rFonts w:ascii="Calibri" w:hAnsi="Calibri"/>
          <w:b/>
          <w:emboss/>
          <w:color w:val="244061"/>
          <w:sz w:val="28"/>
          <w:szCs w:val="24"/>
          <w:lang w:val="el-GR"/>
        </w:rPr>
      </w:pPr>
    </w:p>
    <w:p w:rsidR="00C36A52" w:rsidRPr="00230316" w:rsidRDefault="00D646AA" w:rsidP="00A239F7">
      <w:pPr>
        <w:pStyle w:val="1"/>
        <w:rPr>
          <w:rFonts w:ascii="Cambria" w:hAnsi="Cambria"/>
          <w:imprint/>
          <w:color w:val="0D0D0D"/>
          <w:sz w:val="24"/>
        </w:rPr>
      </w:pPr>
      <w:r w:rsidRPr="00230316">
        <w:rPr>
          <w:rFonts w:ascii="Cambria" w:hAnsi="Cambria"/>
          <w:imprint/>
          <w:color w:val="0D0D0D"/>
          <w:sz w:val="24"/>
        </w:rPr>
        <w:t>ΚΕΦΑΛΑΙΟ Β</w:t>
      </w:r>
      <w:r w:rsidR="00FE0837" w:rsidRPr="00230316">
        <w:rPr>
          <w:rFonts w:ascii="Cambria" w:hAnsi="Cambria"/>
          <w:imprint/>
          <w:color w:val="0D0D0D"/>
          <w:sz w:val="24"/>
        </w:rPr>
        <w:t>’</w:t>
      </w:r>
    </w:p>
    <w:p w:rsidR="00F70D42" w:rsidRPr="00230316" w:rsidRDefault="00F70D42" w:rsidP="00A239F7">
      <w:pPr>
        <w:pStyle w:val="1"/>
        <w:rPr>
          <w:rFonts w:ascii="Cambria" w:hAnsi="Cambria"/>
          <w:imprint/>
          <w:color w:val="0D0D0D"/>
          <w:sz w:val="24"/>
        </w:rPr>
      </w:pPr>
      <w:r w:rsidRPr="00230316">
        <w:rPr>
          <w:rFonts w:ascii="Cambria" w:hAnsi="Cambria"/>
          <w:imprint/>
          <w:color w:val="0D0D0D"/>
          <w:sz w:val="24"/>
        </w:rPr>
        <w:t>ΔΙΑΔΙΚΑΣΙΑ ΥΠΟΒΟΛΗΣ ΑΙΤΗΣΕΩΝ</w:t>
      </w:r>
    </w:p>
    <w:p w:rsidR="0077545E" w:rsidRDefault="0077545E" w:rsidP="00D646AA">
      <w:pPr>
        <w:pStyle w:val="30"/>
        <w:tabs>
          <w:tab w:val="clear" w:pos="3402"/>
          <w:tab w:val="clear" w:pos="6521"/>
          <w:tab w:val="clear" w:pos="6804"/>
        </w:tabs>
        <w:jc w:val="center"/>
        <w:rPr>
          <w:rFonts w:ascii="Calibri" w:hAnsi="Calibri"/>
          <w:b/>
          <w:szCs w:val="24"/>
        </w:rPr>
      </w:pPr>
    </w:p>
    <w:p w:rsidR="0077545E" w:rsidRPr="00230316" w:rsidRDefault="00F70D42" w:rsidP="00820772">
      <w:pPr>
        <w:pStyle w:val="2"/>
        <w:ind w:firstLine="709"/>
        <w:rPr>
          <w:rFonts w:ascii="Cambria" w:hAnsi="Cambria"/>
          <w:sz w:val="22"/>
        </w:rPr>
      </w:pPr>
      <w:r w:rsidRPr="00230316">
        <w:rPr>
          <w:rFonts w:ascii="Cambria" w:hAnsi="Cambria"/>
          <w:sz w:val="22"/>
        </w:rPr>
        <w:t>1.</w:t>
      </w:r>
      <w:r w:rsidR="0077545E" w:rsidRPr="00230316">
        <w:rPr>
          <w:rFonts w:ascii="Cambria" w:hAnsi="Cambria"/>
          <w:sz w:val="22"/>
        </w:rPr>
        <w:t xml:space="preserve"> ΤΡΟΠΟΣ ΥΠΟΒΟΛΗΣ</w:t>
      </w:r>
      <w:r w:rsidR="00886445" w:rsidRPr="00230316">
        <w:rPr>
          <w:rFonts w:ascii="Cambria" w:hAnsi="Cambria"/>
          <w:sz w:val="22"/>
        </w:rPr>
        <w:t xml:space="preserve"> </w:t>
      </w:r>
      <w:r w:rsidR="0077545E" w:rsidRPr="00230316">
        <w:rPr>
          <w:rFonts w:ascii="Cambria" w:hAnsi="Cambria"/>
          <w:sz w:val="22"/>
        </w:rPr>
        <w:t>ΑΙΤΗΣΕΩΝ</w:t>
      </w:r>
      <w:r w:rsidR="00977DD5" w:rsidRPr="00230316">
        <w:rPr>
          <w:rFonts w:ascii="Cambria" w:hAnsi="Cambria"/>
          <w:sz w:val="22"/>
        </w:rPr>
        <w:t xml:space="preserve"> ΑΠΟ ΠΥΣΠΕ/ΠΥΣΔΕ ΣΕ ΠΥΣΠΕ/ΠΥΣΔΕ</w:t>
      </w:r>
    </w:p>
    <w:p w:rsidR="00820772" w:rsidRPr="00820772" w:rsidRDefault="00820772" w:rsidP="00820772"/>
    <w:p w:rsidR="00815277" w:rsidRPr="00922A44" w:rsidRDefault="00815277" w:rsidP="00815277">
      <w:pPr>
        <w:pStyle w:val="a9"/>
        <w:ind w:left="0" w:firstLine="709"/>
        <w:jc w:val="both"/>
        <w:rPr>
          <w:rFonts w:ascii="Calibri" w:hAnsi="Calibri" w:cs="Calibri"/>
          <w:b/>
          <w:sz w:val="22"/>
        </w:rPr>
      </w:pPr>
      <w:r w:rsidRPr="00922A44">
        <w:rPr>
          <w:rFonts w:ascii="Calibri" w:hAnsi="Calibri" w:cs="Calibri"/>
          <w:b/>
          <w:sz w:val="22"/>
        </w:rPr>
        <w:t xml:space="preserve">Από το τρέχον σχολικό έτος, οι αιτήσεις απόσπασης θα υποβάλλονται ηλεκτρονικά από τους ίδιους τους εκπαιδευτικούς μέσω του Ολοκληρωμένου Πληροφοριακού Συστήματος Διαχείρισης Προσωπικού Πρωτοβάθμιας και Δευτεροβάθμιας Εκπαίδευσης (ΟΠΣΥΔ). Πριν την πρώτη υποβολή αίτησης απόσπασης, οι ενδιαφερόμενοι εκπαιδευτικοί θα πρέπει να εγγραφούν στο ΟΠΣΥΔ, ώστε να αποκτήσουν όνομα χρήστη και κωδικό πρόσβασης στις ηλεκτρονικές υπηρεσίες του. </w:t>
      </w:r>
    </w:p>
    <w:p w:rsidR="00815277" w:rsidRPr="00922A44" w:rsidRDefault="00815277" w:rsidP="00815277">
      <w:pPr>
        <w:pStyle w:val="a9"/>
        <w:ind w:left="0" w:firstLine="709"/>
        <w:jc w:val="both"/>
        <w:rPr>
          <w:rFonts w:ascii="Calibri" w:hAnsi="Calibri" w:cs="Calibri"/>
          <w:b/>
          <w:sz w:val="22"/>
        </w:rPr>
      </w:pPr>
      <w:r w:rsidRPr="00922A44">
        <w:rPr>
          <w:rFonts w:ascii="Calibri" w:hAnsi="Calibri" w:cs="Calibri"/>
          <w:b/>
          <w:sz w:val="22"/>
        </w:rPr>
        <w:lastRenderedPageBreak/>
        <w:t xml:space="preserve">Οδηγίες για την εγγραφή και για την ηλεκτρονική υποβολή αίτησης απόσπασης περιγράφονται στο εγχειρίδιο χρήσης στη διεύθυνση </w:t>
      </w:r>
      <w:hyperlink r:id="rId11" w:history="1">
        <w:r w:rsidRPr="00922A44">
          <w:rPr>
            <w:rStyle w:val="-"/>
            <w:rFonts w:ascii="Calibri" w:hAnsi="Calibri" w:cs="Calibri"/>
            <w:b/>
            <w:sz w:val="22"/>
            <w:lang w:val="en-US"/>
          </w:rPr>
          <w:t>https</w:t>
        </w:r>
        <w:r w:rsidRPr="00922A44">
          <w:rPr>
            <w:rStyle w:val="-"/>
            <w:rFonts w:ascii="Calibri" w:hAnsi="Calibri" w:cs="Calibri"/>
            <w:b/>
            <w:sz w:val="22"/>
          </w:rPr>
          <w:t>://</w:t>
        </w:r>
        <w:r w:rsidRPr="00922A44">
          <w:rPr>
            <w:rStyle w:val="-"/>
            <w:rFonts w:ascii="Calibri" w:hAnsi="Calibri" w:cs="Calibri"/>
            <w:b/>
            <w:sz w:val="22"/>
            <w:lang w:val="en-US"/>
          </w:rPr>
          <w:t>opsyd</w:t>
        </w:r>
        <w:r w:rsidRPr="00922A44">
          <w:rPr>
            <w:rStyle w:val="-"/>
            <w:rFonts w:ascii="Calibri" w:hAnsi="Calibri" w:cs="Calibri"/>
            <w:b/>
            <w:sz w:val="22"/>
          </w:rPr>
          <w:t>.</w:t>
        </w:r>
        <w:r w:rsidRPr="00922A44">
          <w:rPr>
            <w:rStyle w:val="-"/>
            <w:rFonts w:ascii="Calibri" w:hAnsi="Calibri" w:cs="Calibri"/>
            <w:b/>
            <w:sz w:val="22"/>
            <w:lang w:val="en-US"/>
          </w:rPr>
          <w:t>sch</w:t>
        </w:r>
        <w:r w:rsidRPr="00922A44">
          <w:rPr>
            <w:rStyle w:val="-"/>
            <w:rFonts w:ascii="Calibri" w:hAnsi="Calibri" w:cs="Calibri"/>
            <w:b/>
            <w:sz w:val="22"/>
          </w:rPr>
          <w:t>.</w:t>
        </w:r>
        <w:r w:rsidRPr="00922A44">
          <w:rPr>
            <w:rStyle w:val="-"/>
            <w:rFonts w:ascii="Calibri" w:hAnsi="Calibri" w:cs="Calibri"/>
            <w:b/>
            <w:sz w:val="22"/>
            <w:lang w:val="en-US"/>
          </w:rPr>
          <w:t>gr</w:t>
        </w:r>
      </w:hyperlink>
    </w:p>
    <w:p w:rsidR="00815277" w:rsidRPr="00820772" w:rsidRDefault="00815277" w:rsidP="00815277">
      <w:pPr>
        <w:pStyle w:val="30"/>
        <w:tabs>
          <w:tab w:val="clear" w:pos="3402"/>
          <w:tab w:val="clear" w:pos="6521"/>
          <w:tab w:val="clear" w:pos="6804"/>
        </w:tabs>
        <w:ind w:firstLine="709"/>
        <w:rPr>
          <w:rFonts w:ascii="Calibri" w:hAnsi="Calibri" w:cs="Arial"/>
          <w:b/>
          <w:sz w:val="22"/>
          <w:szCs w:val="22"/>
          <w:lang w:val="el-GR" w:eastAsia="el-GR"/>
        </w:rPr>
      </w:pPr>
    </w:p>
    <w:p w:rsidR="00CA69E6" w:rsidRPr="00820772" w:rsidRDefault="00886445" w:rsidP="00D21805">
      <w:pPr>
        <w:pStyle w:val="BodyText21"/>
        <w:tabs>
          <w:tab w:val="clear" w:pos="9639"/>
        </w:tabs>
        <w:spacing w:after="120"/>
        <w:ind w:firstLine="720"/>
        <w:rPr>
          <w:rFonts w:ascii="Calibri" w:hAnsi="Calibri" w:cs="Arial"/>
          <w:szCs w:val="22"/>
        </w:rPr>
      </w:pPr>
      <w:r w:rsidRPr="00820772">
        <w:rPr>
          <w:rFonts w:ascii="Calibri" w:hAnsi="Calibri"/>
          <w:b/>
          <w:szCs w:val="22"/>
        </w:rPr>
        <w:t xml:space="preserve">1.1. </w:t>
      </w:r>
      <w:r w:rsidRPr="00820772">
        <w:rPr>
          <w:rFonts w:ascii="Calibri" w:hAnsi="Calibri" w:cs="Arial"/>
          <w:b/>
          <w:szCs w:val="22"/>
        </w:rPr>
        <w:t>Οι εκπαιδευτικοί</w:t>
      </w:r>
      <w:r w:rsidRPr="00820772">
        <w:rPr>
          <w:rFonts w:ascii="Calibri" w:hAnsi="Calibri" w:cs="Arial"/>
          <w:szCs w:val="22"/>
        </w:rPr>
        <w:t xml:space="preserve"> πρέπει να συμπληρώσουν την</w:t>
      </w:r>
      <w:r w:rsidR="0098067A" w:rsidRPr="00820772">
        <w:rPr>
          <w:rFonts w:ascii="Calibri" w:hAnsi="Calibri" w:cs="Arial"/>
          <w:szCs w:val="22"/>
        </w:rPr>
        <w:t xml:space="preserve"> </w:t>
      </w:r>
      <w:r w:rsidR="0098067A" w:rsidRPr="00820772">
        <w:rPr>
          <w:rFonts w:ascii="Calibri" w:hAnsi="Calibri" w:cs="Arial"/>
          <w:b/>
          <w:szCs w:val="22"/>
        </w:rPr>
        <w:t>ηλεκτρονική</w:t>
      </w:r>
      <w:r w:rsidR="0098067A" w:rsidRPr="00820772">
        <w:rPr>
          <w:rFonts w:ascii="Calibri" w:hAnsi="Calibri" w:cs="Arial"/>
          <w:szCs w:val="22"/>
        </w:rPr>
        <w:t xml:space="preserve"> </w:t>
      </w:r>
      <w:r w:rsidR="005B1296" w:rsidRPr="00820772">
        <w:rPr>
          <w:rFonts w:ascii="Calibri" w:hAnsi="Calibri" w:cs="Arial"/>
          <w:szCs w:val="22"/>
        </w:rPr>
        <w:t xml:space="preserve">αίτηση απόσπασης </w:t>
      </w:r>
      <w:r w:rsidRPr="00820772">
        <w:rPr>
          <w:rFonts w:ascii="Calibri" w:hAnsi="Calibri"/>
          <w:b/>
          <w:bCs/>
          <w:szCs w:val="22"/>
        </w:rPr>
        <w:t xml:space="preserve">μέσω του </w:t>
      </w:r>
      <w:r w:rsidRPr="00820772">
        <w:rPr>
          <w:rFonts w:ascii="Calibri" w:hAnsi="Calibri"/>
          <w:b/>
          <w:bCs/>
          <w:szCs w:val="22"/>
        </w:rPr>
        <w:t>ε</w:t>
      </w:r>
      <w:r w:rsidRPr="00820772">
        <w:rPr>
          <w:rFonts w:ascii="Calibri" w:hAnsi="Calibri"/>
          <w:b/>
          <w:bCs/>
          <w:szCs w:val="22"/>
        </w:rPr>
        <w:t>νιαίου ηλεκτρονικού συστήματος διαχείρισης αιτήσεων αποσπάσεων</w:t>
      </w:r>
      <w:r w:rsidRPr="00820772">
        <w:rPr>
          <w:rFonts w:ascii="Calibri" w:hAnsi="Calibri"/>
          <w:szCs w:val="22"/>
        </w:rPr>
        <w:t xml:space="preserve"> </w:t>
      </w:r>
      <w:r w:rsidR="005D5085" w:rsidRPr="00820772">
        <w:rPr>
          <w:rFonts w:ascii="Calibri" w:hAnsi="Calibri"/>
          <w:szCs w:val="22"/>
        </w:rPr>
        <w:t>(</w:t>
      </w:r>
      <w:hyperlink r:id="rId12" w:history="1">
        <w:r w:rsidR="005D5085" w:rsidRPr="00820772">
          <w:rPr>
            <w:rStyle w:val="-"/>
            <w:rFonts w:ascii="Calibri" w:hAnsi="Calibri"/>
            <w:szCs w:val="22"/>
          </w:rPr>
          <w:t>https://opsyd.sch.gr</w:t>
        </w:r>
      </w:hyperlink>
      <w:r w:rsidR="005D5085" w:rsidRPr="00820772">
        <w:rPr>
          <w:rFonts w:ascii="Calibri" w:hAnsi="Calibri"/>
          <w:szCs w:val="22"/>
        </w:rPr>
        <w:t>)</w:t>
      </w:r>
      <w:r w:rsidRPr="00820772">
        <w:rPr>
          <w:rFonts w:ascii="Calibri" w:hAnsi="Calibri"/>
          <w:b/>
          <w:szCs w:val="22"/>
        </w:rPr>
        <w:t xml:space="preserve">, και να έχουν </w:t>
      </w:r>
      <w:r w:rsidRPr="00820772">
        <w:rPr>
          <w:rFonts w:ascii="Calibri" w:hAnsi="Calibri" w:cs="Arial"/>
          <w:szCs w:val="22"/>
        </w:rPr>
        <w:t>υπόψη τους κατά την υποβολή της τα ακόλουθα:</w:t>
      </w:r>
    </w:p>
    <w:p w:rsidR="00DE0EDE" w:rsidRPr="00820772" w:rsidRDefault="00DE0EDE" w:rsidP="00383A96">
      <w:pPr>
        <w:pStyle w:val="BodyText21"/>
        <w:tabs>
          <w:tab w:val="clear" w:pos="9639"/>
        </w:tabs>
        <w:spacing w:after="60"/>
        <w:ind w:firstLine="720"/>
        <w:rPr>
          <w:rFonts w:ascii="Calibri" w:hAnsi="Calibri" w:cs="Arial"/>
          <w:szCs w:val="22"/>
        </w:rPr>
      </w:pPr>
      <w:r w:rsidRPr="00820772">
        <w:rPr>
          <w:rFonts w:ascii="Calibri" w:hAnsi="Calibri" w:cs="Arial"/>
          <w:b/>
          <w:szCs w:val="22"/>
        </w:rPr>
        <w:t>α)</w:t>
      </w:r>
      <w:r w:rsidRPr="00820772">
        <w:rPr>
          <w:rFonts w:ascii="Calibri" w:hAnsi="Calibri"/>
          <w:szCs w:val="22"/>
        </w:rPr>
        <w:t xml:space="preserve"> </w:t>
      </w:r>
      <w:r w:rsidRPr="00820772">
        <w:rPr>
          <w:rFonts w:ascii="Calibri" w:hAnsi="Calibri" w:cs="Arial"/>
          <w:szCs w:val="22"/>
        </w:rPr>
        <w:t xml:space="preserve">Με την </w:t>
      </w:r>
      <w:r w:rsidRPr="00820772">
        <w:rPr>
          <w:rFonts w:ascii="Calibri" w:hAnsi="Calibri" w:cs="Arial"/>
          <w:b/>
          <w:szCs w:val="22"/>
        </w:rPr>
        <w:t>οριστική υποβολή</w:t>
      </w:r>
      <w:r w:rsidRPr="00820772">
        <w:rPr>
          <w:rFonts w:ascii="Calibri" w:hAnsi="Calibri" w:cs="Arial"/>
          <w:szCs w:val="22"/>
        </w:rPr>
        <w:t xml:space="preserve"> της αίτησή τους </w:t>
      </w:r>
      <w:r w:rsidR="00720471" w:rsidRPr="00820772">
        <w:rPr>
          <w:rFonts w:ascii="Calibri" w:hAnsi="Calibri" w:cs="Arial"/>
          <w:szCs w:val="22"/>
        </w:rPr>
        <w:t xml:space="preserve">θεωρείται ότι αυτή έχει υπογραφεί από τον αιτούντα εκπαιδευτικό, ο οποίος </w:t>
      </w:r>
      <w:r w:rsidRPr="00820772">
        <w:rPr>
          <w:rFonts w:ascii="Calibri" w:hAnsi="Calibri" w:cs="Arial"/>
          <w:szCs w:val="22"/>
        </w:rPr>
        <w:t>θα λάβ</w:t>
      </w:r>
      <w:r w:rsidR="00720471" w:rsidRPr="00820772">
        <w:rPr>
          <w:rFonts w:ascii="Calibri" w:hAnsi="Calibri" w:cs="Arial"/>
          <w:szCs w:val="22"/>
        </w:rPr>
        <w:t>ει</w:t>
      </w:r>
      <w:r w:rsidRPr="00820772">
        <w:rPr>
          <w:rFonts w:ascii="Calibri" w:hAnsi="Calibri" w:cs="Arial"/>
          <w:szCs w:val="22"/>
        </w:rPr>
        <w:t xml:space="preserve"> αριθμό πρωτοκόλλου από το </w:t>
      </w:r>
      <w:r w:rsidR="00720471" w:rsidRPr="00820772">
        <w:rPr>
          <w:rFonts w:ascii="Calibri" w:hAnsi="Calibri" w:cs="Arial"/>
          <w:szCs w:val="22"/>
        </w:rPr>
        <w:t xml:space="preserve">ηλεκτρονικό σύστημα και </w:t>
      </w:r>
      <w:r w:rsidR="00720471" w:rsidRPr="009E56AF">
        <w:rPr>
          <w:rFonts w:ascii="Calibri" w:hAnsi="Calibri" w:cs="Arial"/>
          <w:b/>
          <w:szCs w:val="22"/>
          <w:u w:val="single"/>
        </w:rPr>
        <w:t xml:space="preserve">θα </w:t>
      </w:r>
      <w:r w:rsidR="009E56AF" w:rsidRPr="009E56AF">
        <w:rPr>
          <w:rFonts w:ascii="Calibri" w:hAnsi="Calibri" w:cs="Arial"/>
          <w:b/>
          <w:szCs w:val="22"/>
          <w:u w:val="single"/>
        </w:rPr>
        <w:t>πρέπει</w:t>
      </w:r>
      <w:r w:rsidR="00720471" w:rsidRPr="009E56AF">
        <w:rPr>
          <w:rFonts w:ascii="Calibri" w:hAnsi="Calibri" w:cs="Arial"/>
          <w:b/>
          <w:szCs w:val="22"/>
          <w:u w:val="single"/>
        </w:rPr>
        <w:t xml:space="preserve"> να αποθηκεύ</w:t>
      </w:r>
      <w:r w:rsidR="00BC73CC">
        <w:rPr>
          <w:rFonts w:ascii="Calibri" w:hAnsi="Calibri" w:cs="Arial"/>
          <w:b/>
          <w:szCs w:val="22"/>
          <w:u w:val="single"/>
        </w:rPr>
        <w:t>σ</w:t>
      </w:r>
      <w:r w:rsidR="009E56AF" w:rsidRPr="009E56AF">
        <w:rPr>
          <w:rFonts w:ascii="Calibri" w:hAnsi="Calibri" w:cs="Arial"/>
          <w:b/>
          <w:szCs w:val="22"/>
          <w:u w:val="single"/>
        </w:rPr>
        <w:t>ει ή/και να εκτυπ</w:t>
      </w:r>
      <w:r w:rsidR="00BC73CC">
        <w:rPr>
          <w:rFonts w:ascii="Calibri" w:hAnsi="Calibri" w:cs="Arial"/>
          <w:b/>
          <w:szCs w:val="22"/>
          <w:u w:val="single"/>
        </w:rPr>
        <w:t>ώσ</w:t>
      </w:r>
      <w:r w:rsidR="009E56AF" w:rsidRPr="009E56AF">
        <w:rPr>
          <w:rFonts w:ascii="Calibri" w:hAnsi="Calibri" w:cs="Arial"/>
          <w:b/>
          <w:szCs w:val="22"/>
          <w:u w:val="single"/>
        </w:rPr>
        <w:t>ει</w:t>
      </w:r>
      <w:r w:rsidRPr="009E56AF">
        <w:rPr>
          <w:rFonts w:ascii="Calibri" w:hAnsi="Calibri" w:cs="Arial"/>
          <w:b/>
          <w:szCs w:val="22"/>
          <w:u w:val="single"/>
        </w:rPr>
        <w:t xml:space="preserve"> αντίγραφό της σε μορφή </w:t>
      </w:r>
      <w:r w:rsidRPr="009E56AF">
        <w:rPr>
          <w:rFonts w:ascii="Calibri" w:hAnsi="Calibri" w:cs="Arial"/>
          <w:b/>
          <w:szCs w:val="22"/>
          <w:u w:val="single"/>
          <w:lang w:val="en-US"/>
        </w:rPr>
        <w:t>pdf</w:t>
      </w:r>
      <w:r w:rsidRPr="009E56AF">
        <w:rPr>
          <w:rFonts w:ascii="Calibri" w:hAnsi="Calibri" w:cs="Arial"/>
          <w:b/>
          <w:szCs w:val="22"/>
          <w:u w:val="single"/>
        </w:rPr>
        <w:t>.</w:t>
      </w:r>
      <w:r w:rsidR="009E56AF">
        <w:rPr>
          <w:rFonts w:ascii="Calibri" w:hAnsi="Calibri" w:cs="Arial"/>
          <w:szCs w:val="22"/>
        </w:rPr>
        <w:t xml:space="preserve"> </w:t>
      </w:r>
    </w:p>
    <w:p w:rsidR="002D78E9" w:rsidRPr="00820772" w:rsidRDefault="002D78E9" w:rsidP="00D21805">
      <w:pPr>
        <w:pStyle w:val="BodyText21"/>
        <w:tabs>
          <w:tab w:val="clear" w:pos="9639"/>
        </w:tabs>
        <w:spacing w:after="120"/>
        <w:ind w:firstLine="720"/>
        <w:rPr>
          <w:rFonts w:ascii="Calibri" w:hAnsi="Calibri" w:cs="Arial"/>
          <w:b/>
          <w:szCs w:val="22"/>
        </w:rPr>
      </w:pPr>
      <w:r w:rsidRPr="00820772">
        <w:rPr>
          <w:rFonts w:ascii="Calibri" w:hAnsi="Calibri" w:cs="Arial"/>
          <w:b/>
          <w:szCs w:val="22"/>
        </w:rPr>
        <w:t>Προσθήκη κριτηρίων ή λόγων απόσπασης μετά την οριστική υποβολή της ηλεκτρονικής αίτησης από τον εκπαιδευτικό δε θα είναι εφικτή.</w:t>
      </w:r>
    </w:p>
    <w:p w:rsidR="0092041A" w:rsidRPr="00820772" w:rsidRDefault="0080692D" w:rsidP="00D21805">
      <w:pPr>
        <w:pStyle w:val="BodyText21"/>
        <w:tabs>
          <w:tab w:val="clear" w:pos="9639"/>
        </w:tabs>
        <w:spacing w:after="120"/>
        <w:ind w:firstLine="720"/>
        <w:rPr>
          <w:rFonts w:ascii="Calibri" w:hAnsi="Calibri"/>
          <w:szCs w:val="22"/>
        </w:rPr>
      </w:pPr>
      <w:r w:rsidRPr="00820772">
        <w:rPr>
          <w:rFonts w:ascii="Calibri" w:hAnsi="Calibri" w:cs="Arial"/>
          <w:b/>
          <w:szCs w:val="22"/>
        </w:rPr>
        <w:t>β)</w:t>
      </w:r>
      <w:r w:rsidRPr="00820772">
        <w:rPr>
          <w:rFonts w:ascii="Calibri" w:hAnsi="Calibri" w:cs="Arial"/>
          <w:szCs w:val="22"/>
        </w:rPr>
        <w:t xml:space="preserve"> </w:t>
      </w:r>
      <w:r w:rsidR="00201EFB" w:rsidRPr="00820772">
        <w:rPr>
          <w:rFonts w:ascii="Calibri" w:hAnsi="Calibri"/>
          <w:szCs w:val="22"/>
        </w:rPr>
        <w:t xml:space="preserve">Τα στοιχεία που δηλώνονται στην αίτηση απόσπασης </w:t>
      </w:r>
      <w:r w:rsidR="00201EFB" w:rsidRPr="00820772">
        <w:rPr>
          <w:rFonts w:ascii="Calibri" w:hAnsi="Calibri"/>
          <w:szCs w:val="22"/>
        </w:rPr>
        <w:t>έ</w:t>
      </w:r>
      <w:r w:rsidR="00201EFB" w:rsidRPr="00820772">
        <w:rPr>
          <w:rFonts w:ascii="Calibri" w:hAnsi="Calibri"/>
          <w:szCs w:val="22"/>
        </w:rPr>
        <w:t>χουν την έννοια της υπεύθυνης δήλωσης, με βάση τα οριζόμενα στο άρθρο 8 του Ν.1599/86 και ψευδής δήλωση συνεπάγεται κυρώσεις που προβλέπονται από την παράγραφο 6 του άρθρου 22 του ίδιου νόμου.</w:t>
      </w:r>
    </w:p>
    <w:p w:rsidR="002466FF" w:rsidRDefault="0092041A" w:rsidP="002466FF">
      <w:pPr>
        <w:pStyle w:val="BodyText21"/>
        <w:tabs>
          <w:tab w:val="clear" w:pos="9639"/>
        </w:tabs>
        <w:spacing w:after="60"/>
        <w:ind w:firstLine="720"/>
        <w:rPr>
          <w:rFonts w:ascii="Calibri" w:hAnsi="Calibri"/>
          <w:szCs w:val="22"/>
        </w:rPr>
      </w:pPr>
      <w:r w:rsidRPr="00815277">
        <w:rPr>
          <w:rFonts w:ascii="Calibri" w:hAnsi="Calibri"/>
          <w:b/>
          <w:szCs w:val="22"/>
        </w:rPr>
        <w:t>γ)</w:t>
      </w:r>
      <w:r w:rsidRPr="00815277">
        <w:rPr>
          <w:rFonts w:ascii="Calibri" w:hAnsi="Calibri"/>
          <w:szCs w:val="22"/>
        </w:rPr>
        <w:t xml:space="preserve"> Η </w:t>
      </w:r>
      <w:r w:rsidR="0080692D" w:rsidRPr="00815277">
        <w:rPr>
          <w:rFonts w:ascii="Calibri" w:hAnsi="Calibri"/>
          <w:szCs w:val="22"/>
        </w:rPr>
        <w:t xml:space="preserve">αίτησή τους θα πρέπει να συνοδεύεται από τα απαραίτητα επίσημα αποδεικτικά στοιχεία των </w:t>
      </w:r>
      <w:r w:rsidRPr="00815277">
        <w:rPr>
          <w:rFonts w:ascii="Calibri" w:hAnsi="Calibri"/>
          <w:szCs w:val="22"/>
        </w:rPr>
        <w:t xml:space="preserve">κριτηρίων ή των </w:t>
      </w:r>
      <w:r w:rsidR="0080692D" w:rsidRPr="00815277">
        <w:rPr>
          <w:rFonts w:ascii="Calibri" w:hAnsi="Calibri"/>
          <w:szCs w:val="22"/>
        </w:rPr>
        <w:t>λόγων απόσπασης τους οποίους επικαλούντα</w:t>
      </w:r>
      <w:r w:rsidRPr="00815277">
        <w:rPr>
          <w:rFonts w:ascii="Calibri" w:hAnsi="Calibri"/>
          <w:szCs w:val="22"/>
        </w:rPr>
        <w:t xml:space="preserve">ι, </w:t>
      </w:r>
      <w:r w:rsidR="0080692D" w:rsidRPr="00815277">
        <w:rPr>
          <w:rFonts w:ascii="Calibri" w:hAnsi="Calibri"/>
          <w:szCs w:val="22"/>
        </w:rPr>
        <w:t xml:space="preserve">όπως </w:t>
      </w:r>
      <w:r w:rsidRPr="00815277">
        <w:rPr>
          <w:rFonts w:ascii="Calibri" w:hAnsi="Calibri"/>
          <w:szCs w:val="22"/>
        </w:rPr>
        <w:t xml:space="preserve">αυτά αναλυτικά αναφέρονται </w:t>
      </w:r>
      <w:r w:rsidR="00CF681E" w:rsidRPr="00815277">
        <w:rPr>
          <w:rFonts w:ascii="Calibri" w:hAnsi="Calibri"/>
          <w:szCs w:val="22"/>
        </w:rPr>
        <w:t>παρακάτω</w:t>
      </w:r>
      <w:r w:rsidR="002466FF" w:rsidRPr="00815277">
        <w:rPr>
          <w:rFonts w:ascii="Calibri" w:hAnsi="Calibri"/>
          <w:szCs w:val="22"/>
        </w:rPr>
        <w:t>, προκειμένου να ελεγχθούν</w:t>
      </w:r>
      <w:r w:rsidR="002466FF">
        <w:rPr>
          <w:rFonts w:ascii="Calibri" w:hAnsi="Calibri"/>
          <w:szCs w:val="22"/>
        </w:rPr>
        <w:t xml:space="preserve"> από τις οικείες Διευθύνσεις Εκπαίδευσης.</w:t>
      </w:r>
    </w:p>
    <w:p w:rsidR="002426F3" w:rsidRDefault="0098067A" w:rsidP="002466FF">
      <w:pPr>
        <w:pStyle w:val="BodyText21"/>
        <w:tabs>
          <w:tab w:val="clear" w:pos="9639"/>
        </w:tabs>
        <w:spacing w:after="60"/>
        <w:ind w:firstLine="720"/>
        <w:rPr>
          <w:rFonts w:ascii="Calibri" w:hAnsi="Calibri"/>
          <w:szCs w:val="22"/>
        </w:rPr>
      </w:pPr>
      <w:r w:rsidRPr="00815277">
        <w:rPr>
          <w:rFonts w:ascii="Calibri" w:hAnsi="Calibri"/>
          <w:szCs w:val="22"/>
        </w:rPr>
        <w:t xml:space="preserve">Τα δικαιολογητικά </w:t>
      </w:r>
      <w:r w:rsidRPr="002426F3">
        <w:rPr>
          <w:rFonts w:ascii="Calibri" w:hAnsi="Calibri"/>
          <w:b/>
          <w:szCs w:val="22"/>
        </w:rPr>
        <w:t>θα αποσταλούν</w:t>
      </w:r>
      <w:r w:rsidR="00815277">
        <w:rPr>
          <w:rFonts w:ascii="Calibri" w:hAnsi="Calibri"/>
          <w:szCs w:val="22"/>
        </w:rPr>
        <w:t xml:space="preserve"> </w:t>
      </w:r>
      <w:r w:rsidR="002426F3">
        <w:rPr>
          <w:rFonts w:ascii="Calibri" w:hAnsi="Calibri"/>
          <w:szCs w:val="22"/>
        </w:rPr>
        <w:t xml:space="preserve">ταχυδρομικά </w:t>
      </w:r>
      <w:r w:rsidR="002426F3" w:rsidRPr="002426F3">
        <w:rPr>
          <w:rFonts w:ascii="Calibri" w:hAnsi="Calibri"/>
          <w:b/>
          <w:szCs w:val="22"/>
          <w:u w:val="single"/>
        </w:rPr>
        <w:t>είτε</w:t>
      </w:r>
      <w:r w:rsidR="002426F3" w:rsidRPr="00815277">
        <w:rPr>
          <w:rFonts w:ascii="Calibri" w:hAnsi="Calibri"/>
          <w:szCs w:val="22"/>
        </w:rPr>
        <w:t xml:space="preserve"> </w:t>
      </w:r>
      <w:r w:rsidR="002426F3" w:rsidRPr="002426F3">
        <w:rPr>
          <w:rFonts w:ascii="Calibri" w:hAnsi="Calibri"/>
          <w:b/>
          <w:szCs w:val="22"/>
        </w:rPr>
        <w:t>θα κατατεθούν</w:t>
      </w:r>
      <w:r w:rsidR="002426F3" w:rsidRPr="00815277">
        <w:rPr>
          <w:rFonts w:ascii="Calibri" w:hAnsi="Calibri"/>
          <w:szCs w:val="22"/>
        </w:rPr>
        <w:t xml:space="preserve"> στην Διεύθυνση Πρωτοβάθμιας ή Δευτεροβάθμιας Ε</w:t>
      </w:r>
      <w:r w:rsidR="002426F3" w:rsidRPr="00815277">
        <w:rPr>
          <w:rFonts w:ascii="Calibri" w:hAnsi="Calibri"/>
          <w:szCs w:val="22"/>
        </w:rPr>
        <w:t>κ</w:t>
      </w:r>
      <w:r w:rsidR="002426F3" w:rsidRPr="00815277">
        <w:rPr>
          <w:rFonts w:ascii="Calibri" w:hAnsi="Calibri"/>
          <w:szCs w:val="22"/>
        </w:rPr>
        <w:t>παίδευσης που ανήκουν οργανικά</w:t>
      </w:r>
      <w:r w:rsidR="002426F3">
        <w:rPr>
          <w:rFonts w:ascii="Calibri" w:hAnsi="Calibri"/>
          <w:szCs w:val="22"/>
        </w:rPr>
        <w:t>.</w:t>
      </w:r>
    </w:p>
    <w:p w:rsidR="0080692D" w:rsidRPr="00815277" w:rsidRDefault="002D78E9" w:rsidP="002466FF">
      <w:pPr>
        <w:pStyle w:val="BodyText21"/>
        <w:tabs>
          <w:tab w:val="clear" w:pos="9639"/>
        </w:tabs>
        <w:spacing w:after="120"/>
        <w:ind w:firstLine="720"/>
        <w:rPr>
          <w:rFonts w:ascii="Calibri" w:hAnsi="Calibri"/>
          <w:szCs w:val="22"/>
        </w:rPr>
      </w:pPr>
      <w:r w:rsidRPr="00634AF8">
        <w:rPr>
          <w:rFonts w:ascii="Calibri" w:hAnsi="Calibri"/>
          <w:szCs w:val="22"/>
        </w:rPr>
        <w:t>Καταληκτική ημερομηνία κατάθεσης ορίζεται η επομένη της καταληκτικής ημερομηνίας</w:t>
      </w:r>
      <w:r w:rsidR="002466FF" w:rsidRPr="00634AF8">
        <w:rPr>
          <w:rFonts w:ascii="Calibri" w:hAnsi="Calibri"/>
          <w:szCs w:val="22"/>
        </w:rPr>
        <w:t xml:space="preserve"> υποβολής της αίτησης, δηλ. η</w:t>
      </w:r>
      <w:r w:rsidR="002466FF">
        <w:rPr>
          <w:rFonts w:ascii="Calibri" w:hAnsi="Calibri"/>
          <w:szCs w:val="22"/>
        </w:rPr>
        <w:t xml:space="preserve"> </w:t>
      </w:r>
      <w:r w:rsidR="00634AF8">
        <w:rPr>
          <w:rFonts w:ascii="Calibri" w:hAnsi="Calibri"/>
          <w:b/>
          <w:szCs w:val="22"/>
        </w:rPr>
        <w:t>1</w:t>
      </w:r>
      <w:r w:rsidR="00634AF8" w:rsidRPr="00634AF8">
        <w:rPr>
          <w:rFonts w:ascii="Calibri" w:hAnsi="Calibri"/>
          <w:b/>
          <w:szCs w:val="22"/>
        </w:rPr>
        <w:t>3</w:t>
      </w:r>
      <w:r w:rsidR="00F372A9">
        <w:rPr>
          <w:rFonts w:ascii="Calibri" w:hAnsi="Calibri"/>
          <w:b/>
          <w:szCs w:val="22"/>
        </w:rPr>
        <w:t>-</w:t>
      </w:r>
      <w:r w:rsidR="002466FF" w:rsidRPr="002466FF">
        <w:rPr>
          <w:rFonts w:ascii="Calibri" w:hAnsi="Calibri"/>
          <w:b/>
          <w:szCs w:val="22"/>
        </w:rPr>
        <w:t>05</w:t>
      </w:r>
      <w:r w:rsidR="00F372A9">
        <w:rPr>
          <w:rFonts w:ascii="Calibri" w:hAnsi="Calibri"/>
          <w:b/>
          <w:szCs w:val="22"/>
        </w:rPr>
        <w:t>-</w:t>
      </w:r>
      <w:r w:rsidRPr="002466FF">
        <w:rPr>
          <w:rFonts w:ascii="Calibri" w:hAnsi="Calibri"/>
          <w:b/>
          <w:szCs w:val="22"/>
        </w:rPr>
        <w:t>2016</w:t>
      </w:r>
      <w:r w:rsidRPr="00815277">
        <w:rPr>
          <w:rFonts w:ascii="Calibri" w:hAnsi="Calibri"/>
          <w:szCs w:val="22"/>
        </w:rPr>
        <w:t xml:space="preserve">, </w:t>
      </w:r>
      <w:r w:rsidR="002466FF">
        <w:rPr>
          <w:rFonts w:ascii="Calibri" w:hAnsi="Calibri"/>
          <w:szCs w:val="22"/>
        </w:rPr>
        <w:t xml:space="preserve">ή </w:t>
      </w:r>
      <w:r w:rsidRPr="00815277">
        <w:rPr>
          <w:rFonts w:ascii="Calibri" w:hAnsi="Calibri"/>
          <w:szCs w:val="22"/>
        </w:rPr>
        <w:t xml:space="preserve">εναλλακτικά </w:t>
      </w:r>
      <w:r w:rsidR="002466FF">
        <w:rPr>
          <w:rFonts w:ascii="Calibri" w:hAnsi="Calibri"/>
          <w:szCs w:val="22"/>
        </w:rPr>
        <w:t xml:space="preserve">με </w:t>
      </w:r>
      <w:r w:rsidRPr="00815277">
        <w:rPr>
          <w:rFonts w:ascii="Calibri" w:hAnsi="Calibri"/>
          <w:szCs w:val="22"/>
        </w:rPr>
        <w:t>απόδειξη κατάθεσης ταχυδρομείου με την ίδια ημερομηνία.</w:t>
      </w:r>
    </w:p>
    <w:p w:rsidR="00BA5AB5" w:rsidRPr="00BC73CC" w:rsidRDefault="002466FF" w:rsidP="00BC73CC">
      <w:pPr>
        <w:spacing w:after="120"/>
        <w:ind w:firstLine="720"/>
        <w:rPr>
          <w:rFonts w:ascii="Calibri" w:hAnsi="Calibri" w:cs="Courier New"/>
          <w:sz w:val="22"/>
          <w:szCs w:val="22"/>
        </w:rPr>
      </w:pPr>
      <w:r w:rsidRPr="00BC73CC">
        <w:rPr>
          <w:rFonts w:ascii="Calibri" w:hAnsi="Calibri" w:cs="Courier New"/>
          <w:b/>
          <w:sz w:val="22"/>
          <w:szCs w:val="22"/>
        </w:rPr>
        <w:t>δ)</w:t>
      </w:r>
      <w:r>
        <w:rPr>
          <w:rFonts w:ascii="Calibri" w:hAnsi="Calibri" w:cs="Courier New"/>
          <w:sz w:val="22"/>
          <w:szCs w:val="22"/>
        </w:rPr>
        <w:t xml:space="preserve"> Μετά τον τελικό έλεγχο </w:t>
      </w:r>
      <w:r w:rsidR="00BA5AB5">
        <w:rPr>
          <w:rFonts w:ascii="Calibri" w:hAnsi="Calibri" w:cs="Courier New"/>
          <w:sz w:val="22"/>
          <w:szCs w:val="22"/>
        </w:rPr>
        <w:t xml:space="preserve">και την οριστικοποίηση της αίτησης από τη Διεύθυνση ο εκπαιδευτικός λαμβάνει αυτόματο μήνυμα ηλεκτρονικού ταχυδρομείου από το σύστημα. </w:t>
      </w:r>
      <w:r w:rsidR="00BC73CC" w:rsidRPr="00820772">
        <w:rPr>
          <w:rFonts w:ascii="Calibri" w:hAnsi="Calibri" w:cs="Courier New"/>
          <w:sz w:val="22"/>
          <w:szCs w:val="22"/>
        </w:rPr>
        <w:t xml:space="preserve">Στην περίπτωση που προκύπτει </w:t>
      </w:r>
      <w:r w:rsidR="00BC73CC" w:rsidRPr="00820772">
        <w:rPr>
          <w:rFonts w:ascii="Calibri" w:hAnsi="Calibri" w:cs="Courier New"/>
          <w:b/>
          <w:sz w:val="22"/>
          <w:szCs w:val="22"/>
        </w:rPr>
        <w:t>διαφορά ως προς τη μοριοδότηση</w:t>
      </w:r>
      <w:r w:rsidR="00BC73CC" w:rsidRPr="00820772">
        <w:rPr>
          <w:rFonts w:ascii="Calibri" w:hAnsi="Calibri" w:cs="Courier New"/>
          <w:sz w:val="22"/>
          <w:szCs w:val="22"/>
        </w:rPr>
        <w:t xml:space="preserve"> των κριτηρίων </w:t>
      </w:r>
      <w:r w:rsidR="00BC73CC">
        <w:rPr>
          <w:rFonts w:ascii="Calibri" w:hAnsi="Calibri" w:cs="Courier New"/>
          <w:sz w:val="22"/>
          <w:szCs w:val="22"/>
        </w:rPr>
        <w:t xml:space="preserve">ή σε άλλα ουσιώδη στοιχεία </w:t>
      </w:r>
      <w:r w:rsidR="00BC73CC" w:rsidRPr="00820772">
        <w:rPr>
          <w:rFonts w:ascii="Calibri" w:hAnsi="Calibri" w:cs="Courier New"/>
          <w:sz w:val="22"/>
          <w:szCs w:val="22"/>
        </w:rPr>
        <w:t xml:space="preserve">της αίτησης που υπέβαλε </w:t>
      </w:r>
      <w:r w:rsidR="00BC73CC">
        <w:rPr>
          <w:rFonts w:ascii="Calibri" w:hAnsi="Calibri" w:cs="Courier New"/>
          <w:sz w:val="22"/>
          <w:szCs w:val="22"/>
        </w:rPr>
        <w:t>και σ’ αυτά που προκύπτουν</w:t>
      </w:r>
      <w:r w:rsidR="00BC73CC" w:rsidRPr="00820772">
        <w:rPr>
          <w:rFonts w:ascii="Calibri" w:hAnsi="Calibri" w:cs="Courier New"/>
          <w:sz w:val="22"/>
          <w:szCs w:val="22"/>
        </w:rPr>
        <w:t xml:space="preserve"> μετά τον τελικό έλεγχο</w:t>
      </w:r>
      <w:r w:rsidR="00BC73CC">
        <w:rPr>
          <w:rFonts w:ascii="Calibri" w:hAnsi="Calibri" w:cs="Courier New"/>
          <w:sz w:val="22"/>
          <w:szCs w:val="22"/>
        </w:rPr>
        <w:t xml:space="preserve"> της Διεύθυνσης, εάν διαφωνεί οφείλει </w:t>
      </w:r>
      <w:r w:rsidR="00BC73CC" w:rsidRPr="00820772">
        <w:rPr>
          <w:rFonts w:ascii="Calibri" w:hAnsi="Calibri" w:cs="Courier New"/>
          <w:sz w:val="22"/>
          <w:szCs w:val="22"/>
        </w:rPr>
        <w:t>να επικοινωνήσει με τη Διεύθυνση της οργανικής του για τη διευθέτηση του ζητήματος.</w:t>
      </w:r>
      <w:r w:rsidR="00BC73CC">
        <w:rPr>
          <w:rFonts w:ascii="Calibri" w:hAnsi="Calibri" w:cs="Courier New"/>
          <w:sz w:val="22"/>
          <w:szCs w:val="22"/>
        </w:rPr>
        <w:t xml:space="preserve"> </w:t>
      </w:r>
    </w:p>
    <w:p w:rsidR="00EF7FD8" w:rsidRPr="00820772" w:rsidRDefault="007807AB" w:rsidP="00EF7FD8">
      <w:pPr>
        <w:spacing w:after="60"/>
        <w:ind w:firstLine="720"/>
        <w:rPr>
          <w:rFonts w:ascii="Calibri" w:hAnsi="Calibri"/>
          <w:bCs/>
          <w:sz w:val="22"/>
          <w:szCs w:val="22"/>
        </w:rPr>
      </w:pPr>
      <w:r w:rsidRPr="00820772">
        <w:rPr>
          <w:rFonts w:ascii="Calibri" w:hAnsi="Calibri"/>
          <w:b/>
          <w:sz w:val="22"/>
          <w:szCs w:val="22"/>
        </w:rPr>
        <w:t>ε</w:t>
      </w:r>
      <w:r w:rsidR="00EF0945" w:rsidRPr="00820772">
        <w:rPr>
          <w:rFonts w:ascii="Calibri" w:hAnsi="Calibri"/>
          <w:b/>
          <w:sz w:val="22"/>
          <w:szCs w:val="22"/>
        </w:rPr>
        <w:t>)</w:t>
      </w:r>
      <w:r w:rsidR="0080692D" w:rsidRPr="00820772">
        <w:rPr>
          <w:rFonts w:ascii="Calibri" w:hAnsi="Calibri"/>
          <w:sz w:val="22"/>
          <w:szCs w:val="22"/>
        </w:rPr>
        <w:t xml:space="preserve"> </w:t>
      </w:r>
      <w:r w:rsidR="00EF7FD8" w:rsidRPr="00820772">
        <w:rPr>
          <w:rFonts w:ascii="Calibri" w:hAnsi="Calibri"/>
          <w:bCs/>
          <w:sz w:val="22"/>
          <w:szCs w:val="22"/>
        </w:rPr>
        <w:t xml:space="preserve">Για τις αποσπάσεις </w:t>
      </w:r>
      <w:r w:rsidR="00EF7FD8" w:rsidRPr="00820772">
        <w:rPr>
          <w:rFonts w:ascii="Calibri" w:hAnsi="Calibri"/>
          <w:b/>
          <w:sz w:val="22"/>
          <w:szCs w:val="22"/>
        </w:rPr>
        <w:t xml:space="preserve">από ΠΥΣΠΕ/ΠΥΣΔΕ σε ΠΥΣΠΕ/ΠΥΣΔΕ </w:t>
      </w:r>
      <w:r w:rsidR="00EF7FD8" w:rsidRPr="00820772">
        <w:rPr>
          <w:rFonts w:ascii="Calibri" w:hAnsi="Calibri"/>
          <w:sz w:val="22"/>
          <w:szCs w:val="22"/>
        </w:rPr>
        <w:t xml:space="preserve">οι εκπαιδευτικοί έχουν τη δυνατότητα να επιλέγουν μέχρι και </w:t>
      </w:r>
      <w:r w:rsidR="00EF7FD8" w:rsidRPr="00820772">
        <w:rPr>
          <w:rFonts w:ascii="Calibri" w:hAnsi="Calibri"/>
          <w:b/>
          <w:sz w:val="22"/>
          <w:szCs w:val="22"/>
          <w:u w:val="single"/>
        </w:rPr>
        <w:t>πέντε</w:t>
      </w:r>
      <w:r w:rsidR="00EF7FD8" w:rsidRPr="00820772">
        <w:rPr>
          <w:rFonts w:ascii="Calibri" w:hAnsi="Calibri"/>
          <w:sz w:val="22"/>
          <w:szCs w:val="22"/>
        </w:rPr>
        <w:t xml:space="preserve"> προτιμήσεις </w:t>
      </w:r>
      <w:r w:rsidR="00EF7FD8" w:rsidRPr="00820772">
        <w:rPr>
          <w:rFonts w:ascii="Calibri" w:hAnsi="Calibri"/>
          <w:b/>
          <w:sz w:val="22"/>
          <w:szCs w:val="22"/>
        </w:rPr>
        <w:t>ΠΥΣΠΕ</w:t>
      </w:r>
      <w:r w:rsidR="00EF7FD8" w:rsidRPr="00820772">
        <w:rPr>
          <w:rFonts w:ascii="Calibri" w:hAnsi="Calibri"/>
          <w:b/>
          <w:bCs/>
          <w:sz w:val="22"/>
          <w:szCs w:val="22"/>
        </w:rPr>
        <w:t xml:space="preserve"> ή </w:t>
      </w:r>
      <w:r w:rsidR="00EF7FD8" w:rsidRPr="00820772">
        <w:rPr>
          <w:rFonts w:ascii="Calibri" w:hAnsi="Calibri"/>
          <w:b/>
          <w:sz w:val="22"/>
          <w:szCs w:val="22"/>
        </w:rPr>
        <w:t xml:space="preserve">ΠΥΣΔΕ </w:t>
      </w:r>
      <w:r w:rsidR="00EF7FD8" w:rsidRPr="00820772">
        <w:rPr>
          <w:rFonts w:ascii="Calibri" w:hAnsi="Calibri"/>
          <w:bCs/>
          <w:sz w:val="22"/>
          <w:szCs w:val="22"/>
        </w:rPr>
        <w:t xml:space="preserve">αντίστοιχα. </w:t>
      </w:r>
    </w:p>
    <w:p w:rsidR="00EF7FD8" w:rsidRPr="00820772" w:rsidRDefault="00EF7FD8" w:rsidP="00D21805">
      <w:pPr>
        <w:spacing w:after="120"/>
        <w:ind w:firstLine="720"/>
        <w:rPr>
          <w:rFonts w:ascii="Calibri" w:hAnsi="Calibri"/>
          <w:bCs/>
          <w:sz w:val="22"/>
          <w:szCs w:val="22"/>
        </w:rPr>
      </w:pPr>
      <w:r w:rsidRPr="00820772">
        <w:rPr>
          <w:rFonts w:ascii="Calibri" w:hAnsi="Calibri"/>
          <w:bCs/>
          <w:sz w:val="22"/>
          <w:szCs w:val="22"/>
        </w:rPr>
        <w:t xml:space="preserve">Επίσης, μπορούν να υποβάλουν, σύμφωνα με την αντίστοιχη εγκύκλιο αποσπάσεων σε φορείς, αίτηση απόσπασης και σε ένα </w:t>
      </w:r>
      <w:r w:rsidRPr="00820772">
        <w:rPr>
          <w:rFonts w:ascii="Calibri" w:hAnsi="Calibri"/>
          <w:b/>
          <w:bCs/>
          <w:sz w:val="22"/>
          <w:szCs w:val="22"/>
          <w:u w:val="single"/>
        </w:rPr>
        <w:t>μόνο</w:t>
      </w:r>
      <w:r w:rsidRPr="00820772">
        <w:rPr>
          <w:rFonts w:ascii="Calibri" w:hAnsi="Calibri"/>
          <w:bCs/>
          <w:sz w:val="22"/>
          <w:szCs w:val="22"/>
        </w:rPr>
        <w:t xml:space="preserve"> φορέα ή υπηρεσία του </w:t>
      </w:r>
      <w:r w:rsidRPr="00820772">
        <w:rPr>
          <w:rFonts w:ascii="Calibri" w:hAnsi="Calibri"/>
          <w:sz w:val="22"/>
          <w:szCs w:val="22"/>
        </w:rPr>
        <w:t>Υπουργείου Παιδείας και Θρησκευμάτων</w:t>
      </w:r>
      <w:r w:rsidRPr="00820772">
        <w:rPr>
          <w:rFonts w:ascii="Calibri" w:hAnsi="Calibri"/>
          <w:bCs/>
          <w:sz w:val="22"/>
          <w:szCs w:val="22"/>
        </w:rPr>
        <w:t>.</w:t>
      </w:r>
    </w:p>
    <w:p w:rsidR="00E22879" w:rsidRPr="00820772" w:rsidRDefault="007807AB" w:rsidP="00D21805">
      <w:pPr>
        <w:spacing w:after="120"/>
        <w:ind w:firstLine="720"/>
        <w:rPr>
          <w:rFonts w:ascii="Calibri" w:hAnsi="Calibri"/>
          <w:bCs/>
          <w:sz w:val="22"/>
          <w:szCs w:val="22"/>
        </w:rPr>
      </w:pPr>
      <w:r w:rsidRPr="00820772">
        <w:rPr>
          <w:rFonts w:ascii="Calibri" w:hAnsi="Calibri"/>
          <w:b/>
          <w:bCs/>
          <w:sz w:val="22"/>
          <w:szCs w:val="22"/>
        </w:rPr>
        <w:t>στ</w:t>
      </w:r>
      <w:r w:rsidR="00BA649E" w:rsidRPr="00820772">
        <w:rPr>
          <w:rFonts w:ascii="Calibri" w:hAnsi="Calibri"/>
          <w:b/>
          <w:bCs/>
          <w:sz w:val="22"/>
          <w:szCs w:val="22"/>
        </w:rPr>
        <w:t>)</w:t>
      </w:r>
      <w:r w:rsidR="00BA649E" w:rsidRPr="00820772">
        <w:rPr>
          <w:rFonts w:ascii="Calibri" w:hAnsi="Calibri"/>
          <w:bCs/>
          <w:sz w:val="22"/>
          <w:szCs w:val="22"/>
        </w:rPr>
        <w:t xml:space="preserve"> </w:t>
      </w:r>
      <w:r w:rsidR="00E22879" w:rsidRPr="00820772">
        <w:rPr>
          <w:rFonts w:ascii="Calibri" w:hAnsi="Calibri"/>
          <w:bCs/>
          <w:sz w:val="22"/>
          <w:szCs w:val="22"/>
        </w:rPr>
        <w:t xml:space="preserve">Η αίτηση από ΠΥΣΠΕ/ΠΥΣΔΕ σε ΠΥΣΠΕ/ΠΥΣΔΕ </w:t>
      </w:r>
      <w:r w:rsidR="00E22879" w:rsidRPr="00820772">
        <w:rPr>
          <w:rFonts w:ascii="Calibri" w:hAnsi="Calibri"/>
          <w:b/>
          <w:bCs/>
          <w:sz w:val="22"/>
          <w:szCs w:val="22"/>
        </w:rPr>
        <w:t>δε θα εξετάζεται</w:t>
      </w:r>
      <w:r w:rsidR="00E22879" w:rsidRPr="00820772">
        <w:rPr>
          <w:rFonts w:ascii="Calibri" w:hAnsi="Calibri"/>
          <w:bCs/>
          <w:sz w:val="22"/>
          <w:szCs w:val="22"/>
        </w:rPr>
        <w:t xml:space="preserve"> σε περίπτωση που ικανοποιηθεί αίτηση του εκπαιδευτικού σε φορέα, ΚΕΔΔΥ, ΣΜΕΑ, Μουσικό, Καλλιτεχνικό ή Εκκλησιαστικό σχολείο.</w:t>
      </w:r>
    </w:p>
    <w:p w:rsidR="001A5750" w:rsidRPr="00820772" w:rsidRDefault="007807AB" w:rsidP="003C6899">
      <w:pPr>
        <w:pStyle w:val="30"/>
        <w:tabs>
          <w:tab w:val="clear" w:pos="3402"/>
          <w:tab w:val="clear" w:pos="6521"/>
          <w:tab w:val="clear" w:pos="6804"/>
        </w:tabs>
        <w:spacing w:after="60"/>
        <w:ind w:firstLine="720"/>
        <w:rPr>
          <w:rFonts w:ascii="Calibri" w:hAnsi="Calibri"/>
          <w:sz w:val="22"/>
          <w:szCs w:val="22"/>
          <w:lang w:val="el-GR"/>
        </w:rPr>
      </w:pPr>
      <w:r w:rsidRPr="00820772">
        <w:rPr>
          <w:rFonts w:ascii="Calibri" w:hAnsi="Calibri"/>
          <w:b/>
          <w:sz w:val="22"/>
          <w:szCs w:val="22"/>
          <w:lang w:val="el-GR"/>
        </w:rPr>
        <w:t>ζ</w:t>
      </w:r>
      <w:r w:rsidR="00BA649E" w:rsidRPr="00820772">
        <w:rPr>
          <w:rFonts w:ascii="Calibri" w:hAnsi="Calibri"/>
          <w:b/>
          <w:sz w:val="22"/>
          <w:szCs w:val="22"/>
        </w:rPr>
        <w:t>)</w:t>
      </w:r>
      <w:r w:rsidR="00BA649E" w:rsidRPr="00820772">
        <w:rPr>
          <w:rFonts w:ascii="Calibri" w:hAnsi="Calibri"/>
          <w:sz w:val="22"/>
          <w:szCs w:val="22"/>
        </w:rPr>
        <w:t xml:space="preserve"> </w:t>
      </w:r>
      <w:r w:rsidR="0080692D" w:rsidRPr="00820772">
        <w:rPr>
          <w:rFonts w:ascii="Calibri" w:hAnsi="Calibri"/>
          <w:sz w:val="22"/>
          <w:szCs w:val="22"/>
        </w:rPr>
        <w:t xml:space="preserve">Μετά την υποβολή των αιτήσεων δεν θα γίνονται δεκτές </w:t>
      </w:r>
      <w:r w:rsidR="0080692D" w:rsidRPr="00820772">
        <w:rPr>
          <w:rFonts w:ascii="Calibri" w:hAnsi="Calibri"/>
          <w:b/>
          <w:sz w:val="22"/>
          <w:szCs w:val="22"/>
        </w:rPr>
        <w:t>τροποποιήσεις</w:t>
      </w:r>
      <w:r w:rsidR="0080692D" w:rsidRPr="00820772">
        <w:rPr>
          <w:rFonts w:ascii="Calibri" w:hAnsi="Calibri"/>
          <w:sz w:val="22"/>
          <w:szCs w:val="22"/>
        </w:rPr>
        <w:t xml:space="preserve"> (προσθήκες ή δι</w:t>
      </w:r>
      <w:r w:rsidR="0080692D" w:rsidRPr="00820772">
        <w:rPr>
          <w:rFonts w:ascii="Calibri" w:hAnsi="Calibri"/>
          <w:sz w:val="22"/>
          <w:szCs w:val="22"/>
        </w:rPr>
        <w:t>α</w:t>
      </w:r>
      <w:r w:rsidR="00CF681E" w:rsidRPr="00820772">
        <w:rPr>
          <w:rFonts w:ascii="Calibri" w:hAnsi="Calibri"/>
          <w:sz w:val="22"/>
          <w:szCs w:val="22"/>
        </w:rPr>
        <w:t>γραφές) των ΠΥΣΠΕ ή ΠΥΣΔΕ</w:t>
      </w:r>
      <w:r w:rsidR="0080692D" w:rsidRPr="00820772">
        <w:rPr>
          <w:rFonts w:ascii="Calibri" w:hAnsi="Calibri"/>
          <w:sz w:val="22"/>
          <w:szCs w:val="22"/>
        </w:rPr>
        <w:t xml:space="preserve"> απόσπασης</w:t>
      </w:r>
      <w:r w:rsidR="00AA707B" w:rsidRPr="00820772">
        <w:rPr>
          <w:rFonts w:ascii="Calibri" w:hAnsi="Calibri"/>
          <w:sz w:val="22"/>
          <w:szCs w:val="22"/>
          <w:lang w:val="el-GR"/>
        </w:rPr>
        <w:t xml:space="preserve"> με την επιφύλαξη των όσων αναφέρονται παρακάτω</w:t>
      </w:r>
      <w:r w:rsidR="001A5750" w:rsidRPr="00820772">
        <w:rPr>
          <w:rFonts w:ascii="Calibri" w:hAnsi="Calibri"/>
          <w:sz w:val="22"/>
          <w:szCs w:val="22"/>
          <w:lang w:val="el-GR"/>
        </w:rPr>
        <w:t>.</w:t>
      </w:r>
    </w:p>
    <w:p w:rsidR="0080692D" w:rsidRPr="00820772" w:rsidRDefault="001A5750" w:rsidP="00B6007E">
      <w:pPr>
        <w:pStyle w:val="30"/>
        <w:tabs>
          <w:tab w:val="clear" w:pos="3402"/>
          <w:tab w:val="clear" w:pos="6521"/>
          <w:tab w:val="clear" w:pos="6804"/>
        </w:tabs>
        <w:spacing w:after="120"/>
        <w:ind w:firstLine="720"/>
        <w:rPr>
          <w:rFonts w:ascii="Calibri" w:hAnsi="Calibri"/>
          <w:b/>
          <w:sz w:val="22"/>
          <w:szCs w:val="22"/>
          <w:lang w:val="el-GR"/>
        </w:rPr>
      </w:pPr>
      <w:r w:rsidRPr="00820772">
        <w:rPr>
          <w:rFonts w:ascii="Calibri" w:hAnsi="Calibri"/>
          <w:b/>
          <w:sz w:val="22"/>
          <w:szCs w:val="22"/>
          <w:lang w:val="el-GR"/>
        </w:rPr>
        <w:t>ΕΞΑΙΡΟΥΝΤΑΙ όσοι μετατεθούν με τις μεταθέσεις του τρέχοντος έτους</w:t>
      </w:r>
      <w:r w:rsidR="00B6007E" w:rsidRPr="00820772">
        <w:rPr>
          <w:rFonts w:ascii="Calibri" w:hAnsi="Calibri"/>
          <w:b/>
          <w:sz w:val="22"/>
          <w:szCs w:val="22"/>
          <w:lang w:val="el-GR"/>
        </w:rPr>
        <w:t>,</w:t>
      </w:r>
      <w:r w:rsidRPr="00820772">
        <w:rPr>
          <w:rFonts w:ascii="Calibri" w:hAnsi="Calibri"/>
          <w:b/>
          <w:sz w:val="22"/>
          <w:szCs w:val="22"/>
          <w:lang w:val="el-GR"/>
        </w:rPr>
        <w:t xml:space="preserve"> στους οποίους δίνεται η δυνατότητα τροποποίησης των προτιμήσεών τους εντός </w:t>
      </w:r>
      <w:r w:rsidR="003B48DA">
        <w:rPr>
          <w:rFonts w:ascii="Calibri" w:hAnsi="Calibri"/>
          <w:b/>
          <w:sz w:val="22"/>
          <w:szCs w:val="22"/>
          <w:lang w:val="el-GR"/>
        </w:rPr>
        <w:t>πέντε (5</w:t>
      </w:r>
      <w:r w:rsidRPr="00820772">
        <w:rPr>
          <w:rFonts w:ascii="Calibri" w:hAnsi="Calibri"/>
          <w:b/>
          <w:sz w:val="22"/>
          <w:szCs w:val="22"/>
          <w:lang w:val="el-GR"/>
        </w:rPr>
        <w:t>) ημερών από την έκδοση των αποφάσεων μετ</w:t>
      </w:r>
      <w:r w:rsidR="00B6007E" w:rsidRPr="00820772">
        <w:rPr>
          <w:rFonts w:ascii="Calibri" w:hAnsi="Calibri"/>
          <w:b/>
          <w:sz w:val="22"/>
          <w:szCs w:val="22"/>
          <w:lang w:val="el-GR"/>
        </w:rPr>
        <w:t>άθεσης.</w:t>
      </w:r>
    </w:p>
    <w:p w:rsidR="006604FA" w:rsidRPr="00820772" w:rsidRDefault="007807AB" w:rsidP="00B6007E">
      <w:pPr>
        <w:pStyle w:val="30"/>
        <w:tabs>
          <w:tab w:val="clear" w:pos="3402"/>
          <w:tab w:val="clear" w:pos="6521"/>
          <w:tab w:val="clear" w:pos="6804"/>
        </w:tabs>
        <w:spacing w:after="60"/>
        <w:ind w:firstLine="720"/>
        <w:rPr>
          <w:rFonts w:ascii="Calibri" w:hAnsi="Calibri"/>
          <w:sz w:val="22"/>
          <w:szCs w:val="22"/>
          <w:lang w:val="el-GR"/>
        </w:rPr>
      </w:pPr>
      <w:r w:rsidRPr="00820772">
        <w:rPr>
          <w:rFonts w:ascii="Calibri" w:hAnsi="Calibri"/>
          <w:b/>
          <w:sz w:val="22"/>
          <w:szCs w:val="22"/>
          <w:lang w:val="el-GR"/>
        </w:rPr>
        <w:t>η</w:t>
      </w:r>
      <w:r w:rsidR="00EF0945" w:rsidRPr="00820772">
        <w:rPr>
          <w:rFonts w:ascii="Calibri" w:hAnsi="Calibri"/>
          <w:b/>
          <w:sz w:val="22"/>
          <w:szCs w:val="22"/>
        </w:rPr>
        <w:t>)</w:t>
      </w:r>
      <w:r w:rsidR="0080692D" w:rsidRPr="00820772">
        <w:rPr>
          <w:rFonts w:ascii="Calibri" w:hAnsi="Calibri"/>
          <w:sz w:val="22"/>
          <w:szCs w:val="22"/>
        </w:rPr>
        <w:t xml:space="preserve"> </w:t>
      </w:r>
      <w:r w:rsidR="005C29BA" w:rsidRPr="00820772">
        <w:rPr>
          <w:rFonts w:ascii="Calibri" w:hAnsi="Calibri"/>
          <w:sz w:val="22"/>
          <w:szCs w:val="22"/>
          <w:lang w:val="el-GR"/>
        </w:rPr>
        <w:t xml:space="preserve">Μέχρι και </w:t>
      </w:r>
      <w:r w:rsidR="00E22879" w:rsidRPr="00820772">
        <w:rPr>
          <w:rFonts w:ascii="Calibri" w:hAnsi="Calibri"/>
          <w:sz w:val="22"/>
          <w:szCs w:val="22"/>
          <w:lang w:val="el-GR"/>
        </w:rPr>
        <w:t>τη</w:t>
      </w:r>
      <w:r w:rsidR="005C29BA" w:rsidRPr="00820772">
        <w:rPr>
          <w:rFonts w:ascii="Calibri" w:hAnsi="Calibri"/>
          <w:sz w:val="22"/>
          <w:szCs w:val="22"/>
          <w:lang w:val="el-GR"/>
        </w:rPr>
        <w:t xml:space="preserve"> </w:t>
      </w:r>
      <w:r w:rsidR="00B6007E" w:rsidRPr="00820772">
        <w:rPr>
          <w:rFonts w:ascii="Calibri" w:hAnsi="Calibri"/>
          <w:sz w:val="22"/>
          <w:szCs w:val="22"/>
          <w:lang w:val="el-GR"/>
        </w:rPr>
        <w:t xml:space="preserve">ροή των αποσπάσεων δίνεται </w:t>
      </w:r>
      <w:r w:rsidR="005C29BA" w:rsidRPr="00820772">
        <w:rPr>
          <w:rFonts w:ascii="Calibri" w:hAnsi="Calibri"/>
          <w:sz w:val="22"/>
          <w:szCs w:val="22"/>
          <w:lang w:val="el-GR"/>
        </w:rPr>
        <w:t xml:space="preserve">η </w:t>
      </w:r>
      <w:r w:rsidR="005C29BA" w:rsidRPr="00820772">
        <w:rPr>
          <w:rFonts w:ascii="Calibri" w:hAnsi="Calibri"/>
          <w:b/>
          <w:sz w:val="22"/>
          <w:szCs w:val="22"/>
          <w:lang w:val="el-GR"/>
        </w:rPr>
        <w:t xml:space="preserve">δυνατότητα </w:t>
      </w:r>
      <w:r w:rsidR="00B6007E" w:rsidRPr="00820772">
        <w:rPr>
          <w:rFonts w:ascii="Calibri" w:hAnsi="Calibri"/>
          <w:b/>
          <w:sz w:val="22"/>
          <w:szCs w:val="22"/>
          <w:lang w:val="el-GR"/>
        </w:rPr>
        <w:t>σ</w:t>
      </w:r>
      <w:r w:rsidR="00E22879" w:rsidRPr="00820772">
        <w:rPr>
          <w:rFonts w:ascii="Calibri" w:hAnsi="Calibri"/>
          <w:b/>
          <w:sz w:val="22"/>
          <w:szCs w:val="22"/>
          <w:lang w:val="el-GR"/>
        </w:rPr>
        <w:t xml:space="preserve">τον ίδιο τον εκπαιδευτικό </w:t>
      </w:r>
      <w:r w:rsidR="00B6007E" w:rsidRPr="00820772">
        <w:rPr>
          <w:rFonts w:ascii="Calibri" w:hAnsi="Calibri"/>
          <w:b/>
          <w:sz w:val="22"/>
          <w:szCs w:val="22"/>
          <w:lang w:val="el-GR"/>
        </w:rPr>
        <w:t>να ανακαλέσει την</w:t>
      </w:r>
      <w:r w:rsidR="0080692D" w:rsidRPr="00820772">
        <w:rPr>
          <w:rFonts w:ascii="Calibri" w:hAnsi="Calibri"/>
          <w:b/>
          <w:sz w:val="22"/>
          <w:szCs w:val="22"/>
        </w:rPr>
        <w:t xml:space="preserve"> </w:t>
      </w:r>
      <w:r w:rsidR="00B6007E" w:rsidRPr="00820772">
        <w:rPr>
          <w:rFonts w:ascii="Calibri" w:hAnsi="Calibri"/>
          <w:b/>
          <w:sz w:val="22"/>
          <w:szCs w:val="22"/>
        </w:rPr>
        <w:t>αίτηση</w:t>
      </w:r>
      <w:r w:rsidR="0080692D" w:rsidRPr="00820772">
        <w:rPr>
          <w:rFonts w:ascii="Calibri" w:hAnsi="Calibri"/>
          <w:b/>
          <w:sz w:val="22"/>
          <w:szCs w:val="22"/>
        </w:rPr>
        <w:t xml:space="preserve"> απόσπασης</w:t>
      </w:r>
      <w:r w:rsidR="005C29BA" w:rsidRPr="00820772">
        <w:rPr>
          <w:rFonts w:ascii="Calibri" w:hAnsi="Calibri"/>
          <w:b/>
          <w:sz w:val="22"/>
          <w:szCs w:val="22"/>
          <w:lang w:val="el-GR"/>
        </w:rPr>
        <w:t xml:space="preserve"> μέσω του ηλεκτρονικού συστήματος.</w:t>
      </w:r>
      <w:r w:rsidR="00880AFC" w:rsidRPr="00820772">
        <w:rPr>
          <w:rFonts w:ascii="Calibri" w:hAnsi="Calibri"/>
          <w:b/>
          <w:sz w:val="22"/>
          <w:szCs w:val="22"/>
          <w:lang w:val="el-GR"/>
        </w:rPr>
        <w:t xml:space="preserve"> Το ίδιο ισχύει και για όσους μετατεθούν και δεν επιθυμούν απόσπαση σε άλλο ΠΥΣΠΕ/ΠΥΣΔΕ.</w:t>
      </w:r>
    </w:p>
    <w:p w:rsidR="0004207E" w:rsidRPr="00820772" w:rsidRDefault="00880AFC" w:rsidP="006604FA">
      <w:pPr>
        <w:pStyle w:val="30"/>
        <w:tabs>
          <w:tab w:val="clear" w:pos="3402"/>
          <w:tab w:val="clear" w:pos="6521"/>
          <w:tab w:val="clear" w:pos="6804"/>
        </w:tabs>
        <w:spacing w:after="60"/>
        <w:ind w:firstLine="720"/>
        <w:rPr>
          <w:rFonts w:ascii="Calibri" w:hAnsi="Calibri"/>
          <w:sz w:val="22"/>
          <w:szCs w:val="22"/>
          <w:lang w:val="el-GR"/>
        </w:rPr>
      </w:pPr>
      <w:r w:rsidRPr="00820772">
        <w:rPr>
          <w:rFonts w:ascii="Calibri" w:hAnsi="Calibri"/>
          <w:b/>
          <w:color w:val="FF0000"/>
          <w:sz w:val="22"/>
          <w:szCs w:val="22"/>
          <w:lang w:val="el-GR"/>
        </w:rPr>
        <w:t xml:space="preserve"> </w:t>
      </w:r>
    </w:p>
    <w:p w:rsidR="00627B69" w:rsidRPr="00820772" w:rsidRDefault="0077088A" w:rsidP="00B6007E">
      <w:pPr>
        <w:pStyle w:val="30"/>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402"/>
          <w:tab w:val="clear" w:pos="6521"/>
          <w:tab w:val="clear" w:pos="6804"/>
        </w:tabs>
        <w:ind w:firstLine="720"/>
        <w:rPr>
          <w:rFonts w:ascii="Calibri" w:hAnsi="Calibri"/>
          <w:b/>
          <w:sz w:val="22"/>
          <w:szCs w:val="22"/>
        </w:rPr>
      </w:pPr>
      <w:r w:rsidRPr="00820772">
        <w:rPr>
          <w:rFonts w:ascii="Calibri" w:hAnsi="Calibri"/>
          <w:b/>
          <w:sz w:val="22"/>
          <w:szCs w:val="22"/>
        </w:rPr>
        <w:t>Επισημαίνεται ότι</w:t>
      </w:r>
      <w:r w:rsidR="00C00CDA" w:rsidRPr="00820772">
        <w:rPr>
          <w:rFonts w:ascii="Calibri" w:hAnsi="Calibri"/>
          <w:b/>
          <w:sz w:val="22"/>
          <w:szCs w:val="22"/>
        </w:rPr>
        <w:t xml:space="preserve"> </w:t>
      </w:r>
      <w:r w:rsidR="00BA20D5" w:rsidRPr="00820772">
        <w:rPr>
          <w:rFonts w:ascii="Calibri" w:hAnsi="Calibri"/>
          <w:b/>
          <w:sz w:val="22"/>
          <w:szCs w:val="22"/>
        </w:rPr>
        <w:t>ο</w:t>
      </w:r>
      <w:r w:rsidR="00C00CDA" w:rsidRPr="00820772">
        <w:rPr>
          <w:rFonts w:ascii="Calibri" w:hAnsi="Calibri"/>
          <w:b/>
          <w:sz w:val="22"/>
          <w:szCs w:val="22"/>
        </w:rPr>
        <w:t xml:space="preserve"> χρόνο</w:t>
      </w:r>
      <w:r w:rsidR="00BA20D5" w:rsidRPr="00820772">
        <w:rPr>
          <w:rFonts w:ascii="Calibri" w:hAnsi="Calibri"/>
          <w:b/>
          <w:sz w:val="22"/>
          <w:szCs w:val="22"/>
        </w:rPr>
        <w:t>ς</w:t>
      </w:r>
      <w:r w:rsidR="00627B69" w:rsidRPr="00820772">
        <w:rPr>
          <w:rFonts w:ascii="Calibri" w:hAnsi="Calibri"/>
          <w:b/>
          <w:sz w:val="22"/>
          <w:szCs w:val="22"/>
        </w:rPr>
        <w:t xml:space="preserve"> απόσπαση</w:t>
      </w:r>
      <w:r w:rsidR="00C00CDA" w:rsidRPr="00820772">
        <w:rPr>
          <w:rFonts w:ascii="Calibri" w:hAnsi="Calibri"/>
          <w:b/>
          <w:sz w:val="22"/>
          <w:szCs w:val="22"/>
        </w:rPr>
        <w:t>ς</w:t>
      </w:r>
      <w:r w:rsidR="00627B69" w:rsidRPr="00820772">
        <w:rPr>
          <w:rFonts w:ascii="Calibri" w:hAnsi="Calibri"/>
          <w:b/>
          <w:sz w:val="22"/>
          <w:szCs w:val="22"/>
        </w:rPr>
        <w:t xml:space="preserve"> απ</w:t>
      </w:r>
      <w:r w:rsidR="00FE766B" w:rsidRPr="00820772">
        <w:rPr>
          <w:rFonts w:ascii="Calibri" w:hAnsi="Calibri"/>
          <w:b/>
          <w:sz w:val="22"/>
          <w:szCs w:val="22"/>
        </w:rPr>
        <w:t xml:space="preserve">ό ΠΥΣΠΕ/ΠΥΣΔΕ σε ΠΥΣΠΕ/ΠΥΣΔΕ </w:t>
      </w:r>
      <w:r w:rsidR="00627B69" w:rsidRPr="00820772">
        <w:rPr>
          <w:rFonts w:ascii="Calibri" w:hAnsi="Calibri"/>
          <w:b/>
          <w:sz w:val="22"/>
          <w:szCs w:val="22"/>
        </w:rPr>
        <w:t xml:space="preserve">δε </w:t>
      </w:r>
      <w:r w:rsidR="00BA20D5" w:rsidRPr="00820772">
        <w:rPr>
          <w:rFonts w:ascii="Calibri" w:hAnsi="Calibri"/>
          <w:b/>
          <w:sz w:val="22"/>
          <w:szCs w:val="22"/>
        </w:rPr>
        <w:t xml:space="preserve">θεωρείται σε καμιά περίπτωση υπηρέτηση της οργανικής και επομένως με το χρόνο αυτό δε </w:t>
      </w:r>
      <w:r w:rsidR="00627B69" w:rsidRPr="00820772">
        <w:rPr>
          <w:rFonts w:ascii="Calibri" w:hAnsi="Calibri"/>
          <w:b/>
          <w:sz w:val="22"/>
          <w:szCs w:val="22"/>
        </w:rPr>
        <w:t>θεμελιώνεται δικαίωμα μετάθεσης.</w:t>
      </w:r>
    </w:p>
    <w:p w:rsidR="00FA7B13" w:rsidRDefault="00FA7B13" w:rsidP="00EF0945">
      <w:pPr>
        <w:pStyle w:val="30"/>
        <w:tabs>
          <w:tab w:val="clear" w:pos="3402"/>
          <w:tab w:val="clear" w:pos="6521"/>
          <w:tab w:val="clear" w:pos="6804"/>
        </w:tabs>
        <w:rPr>
          <w:rFonts w:ascii="Calibri" w:hAnsi="Calibri"/>
          <w:sz w:val="22"/>
          <w:szCs w:val="22"/>
          <w:lang w:val="el-GR"/>
        </w:rPr>
      </w:pPr>
    </w:p>
    <w:p w:rsidR="00D21805" w:rsidRPr="00D21805" w:rsidRDefault="00D21805" w:rsidP="00EF0945">
      <w:pPr>
        <w:pStyle w:val="30"/>
        <w:tabs>
          <w:tab w:val="clear" w:pos="3402"/>
          <w:tab w:val="clear" w:pos="6521"/>
          <w:tab w:val="clear" w:pos="6804"/>
        </w:tabs>
        <w:rPr>
          <w:rFonts w:ascii="Calibri" w:hAnsi="Calibri"/>
          <w:sz w:val="22"/>
          <w:szCs w:val="22"/>
          <w:lang w:val="el-GR"/>
        </w:rPr>
      </w:pPr>
    </w:p>
    <w:p w:rsidR="00EF0945" w:rsidRPr="00820772" w:rsidRDefault="00EF0945" w:rsidP="00D21805">
      <w:pPr>
        <w:pStyle w:val="30"/>
        <w:tabs>
          <w:tab w:val="clear" w:pos="3402"/>
          <w:tab w:val="clear" w:pos="6521"/>
          <w:tab w:val="clear" w:pos="6804"/>
        </w:tabs>
        <w:spacing w:after="120"/>
        <w:ind w:firstLine="720"/>
        <w:rPr>
          <w:rFonts w:ascii="Calibri" w:hAnsi="Calibri"/>
          <w:sz w:val="22"/>
          <w:szCs w:val="22"/>
        </w:rPr>
      </w:pPr>
      <w:r w:rsidRPr="00820772">
        <w:rPr>
          <w:rFonts w:ascii="Calibri" w:hAnsi="Calibri"/>
          <w:b/>
          <w:sz w:val="22"/>
          <w:szCs w:val="22"/>
        </w:rPr>
        <w:lastRenderedPageBreak/>
        <w:t>1.</w:t>
      </w:r>
      <w:r w:rsidR="00C00CDA" w:rsidRPr="00820772">
        <w:rPr>
          <w:rFonts w:ascii="Calibri" w:hAnsi="Calibri"/>
          <w:b/>
          <w:sz w:val="22"/>
          <w:szCs w:val="22"/>
        </w:rPr>
        <w:t>2</w:t>
      </w:r>
      <w:r w:rsidR="0089144E" w:rsidRPr="00820772">
        <w:rPr>
          <w:rFonts w:ascii="Calibri" w:hAnsi="Calibri"/>
          <w:b/>
          <w:sz w:val="22"/>
          <w:szCs w:val="22"/>
        </w:rPr>
        <w:t>.</w:t>
      </w:r>
      <w:r w:rsidRPr="00820772">
        <w:rPr>
          <w:rFonts w:ascii="Calibri" w:hAnsi="Calibri"/>
          <w:sz w:val="22"/>
          <w:szCs w:val="22"/>
        </w:rPr>
        <w:t xml:space="preserve"> Οι </w:t>
      </w:r>
      <w:r w:rsidR="00F914A6" w:rsidRPr="00820772">
        <w:rPr>
          <w:rFonts w:ascii="Calibri" w:hAnsi="Calibri"/>
          <w:b/>
          <w:sz w:val="22"/>
          <w:szCs w:val="22"/>
          <w:lang w:val="el-GR"/>
        </w:rPr>
        <w:t>Διευθυντές</w:t>
      </w:r>
      <w:r w:rsidRPr="00820772">
        <w:rPr>
          <w:rFonts w:ascii="Calibri" w:hAnsi="Calibri"/>
          <w:b/>
          <w:sz w:val="22"/>
          <w:szCs w:val="22"/>
        </w:rPr>
        <w:t xml:space="preserve"> Εκπαίδευσης</w:t>
      </w:r>
      <w:r w:rsidRPr="00820772">
        <w:rPr>
          <w:rFonts w:ascii="Calibri" w:hAnsi="Calibri"/>
          <w:sz w:val="22"/>
          <w:szCs w:val="22"/>
        </w:rPr>
        <w:t xml:space="preserve"> παρακαλούνται:</w:t>
      </w:r>
    </w:p>
    <w:p w:rsidR="003D7D36" w:rsidRPr="00820772" w:rsidRDefault="00EF0945" w:rsidP="00AD5B8D">
      <w:pPr>
        <w:pStyle w:val="30"/>
        <w:tabs>
          <w:tab w:val="clear" w:pos="3402"/>
          <w:tab w:val="clear" w:pos="6521"/>
          <w:tab w:val="clear" w:pos="6804"/>
        </w:tabs>
        <w:spacing w:after="60"/>
        <w:ind w:firstLine="720"/>
        <w:rPr>
          <w:rFonts w:ascii="Calibri" w:hAnsi="Calibri"/>
          <w:sz w:val="22"/>
          <w:szCs w:val="22"/>
        </w:rPr>
      </w:pPr>
      <w:r w:rsidRPr="00820772">
        <w:rPr>
          <w:rFonts w:ascii="Calibri" w:hAnsi="Calibri"/>
          <w:b/>
          <w:sz w:val="22"/>
          <w:szCs w:val="22"/>
        </w:rPr>
        <w:t>α)</w:t>
      </w:r>
      <w:r w:rsidRPr="00820772">
        <w:rPr>
          <w:rFonts w:ascii="Calibri" w:hAnsi="Calibri"/>
          <w:sz w:val="22"/>
          <w:szCs w:val="22"/>
        </w:rPr>
        <w:t xml:space="preserve">  Να κοινοποιήσουν </w:t>
      </w:r>
      <w:r w:rsidRPr="00820772">
        <w:rPr>
          <w:rFonts w:ascii="Calibri" w:hAnsi="Calibri"/>
          <w:b/>
          <w:sz w:val="22"/>
          <w:szCs w:val="22"/>
          <w:u w:val="single"/>
        </w:rPr>
        <w:t>άμεσα</w:t>
      </w:r>
      <w:r w:rsidRPr="00820772">
        <w:rPr>
          <w:rFonts w:ascii="Calibri" w:hAnsi="Calibri"/>
          <w:sz w:val="22"/>
          <w:szCs w:val="22"/>
        </w:rPr>
        <w:t xml:space="preserve"> την εγκύκλιο αυτή σε όλα τ</w:t>
      </w:r>
      <w:r w:rsidR="006604FA" w:rsidRPr="00820772">
        <w:rPr>
          <w:rFonts w:ascii="Calibri" w:hAnsi="Calibri"/>
          <w:sz w:val="22"/>
          <w:szCs w:val="22"/>
        </w:rPr>
        <w:t>α σχολεία</w:t>
      </w:r>
      <w:r w:rsidR="006604FA" w:rsidRPr="00820772">
        <w:rPr>
          <w:rFonts w:ascii="Calibri" w:hAnsi="Calibri"/>
          <w:sz w:val="22"/>
          <w:szCs w:val="22"/>
          <w:lang w:val="el-GR"/>
        </w:rPr>
        <w:t xml:space="preserve"> </w:t>
      </w:r>
      <w:r w:rsidR="00CF681E" w:rsidRPr="00820772">
        <w:rPr>
          <w:rFonts w:ascii="Calibri" w:hAnsi="Calibri"/>
          <w:sz w:val="22"/>
          <w:szCs w:val="22"/>
        </w:rPr>
        <w:t>της αρμοδιότητάς τους</w:t>
      </w:r>
      <w:r w:rsidR="001E1F82" w:rsidRPr="00820772">
        <w:rPr>
          <w:rFonts w:ascii="Calibri" w:hAnsi="Calibri"/>
          <w:sz w:val="22"/>
          <w:szCs w:val="22"/>
        </w:rPr>
        <w:t>, ώστε να λάβουν γνώση οι εκπαιδευτικοί</w:t>
      </w:r>
      <w:r w:rsidR="00A86BC0" w:rsidRPr="00820772">
        <w:rPr>
          <w:rFonts w:ascii="Calibri" w:hAnsi="Calibri"/>
          <w:sz w:val="22"/>
          <w:szCs w:val="22"/>
        </w:rPr>
        <w:t>.</w:t>
      </w:r>
    </w:p>
    <w:p w:rsidR="00EF0945" w:rsidRPr="00820772" w:rsidRDefault="00EF0945" w:rsidP="00AD5B8D">
      <w:pPr>
        <w:pStyle w:val="30"/>
        <w:tabs>
          <w:tab w:val="clear" w:pos="3402"/>
          <w:tab w:val="clear" w:pos="6521"/>
          <w:tab w:val="clear" w:pos="6804"/>
        </w:tabs>
        <w:spacing w:after="60"/>
        <w:ind w:firstLine="720"/>
        <w:rPr>
          <w:rFonts w:ascii="Calibri" w:hAnsi="Calibri"/>
          <w:sz w:val="22"/>
          <w:szCs w:val="22"/>
        </w:rPr>
      </w:pPr>
      <w:r w:rsidRPr="00820772">
        <w:rPr>
          <w:rFonts w:ascii="Calibri" w:hAnsi="Calibri"/>
          <w:b/>
          <w:sz w:val="22"/>
          <w:szCs w:val="22"/>
        </w:rPr>
        <w:t>β)</w:t>
      </w:r>
      <w:r w:rsidR="003C6899" w:rsidRPr="00820772">
        <w:rPr>
          <w:rFonts w:ascii="Calibri" w:hAnsi="Calibri"/>
          <w:sz w:val="22"/>
          <w:szCs w:val="22"/>
        </w:rPr>
        <w:t xml:space="preserve"> Να θέσουν υπόψη των </w:t>
      </w:r>
      <w:r w:rsidRPr="00820772">
        <w:rPr>
          <w:rFonts w:ascii="Calibri" w:hAnsi="Calibri"/>
          <w:sz w:val="22"/>
          <w:szCs w:val="22"/>
        </w:rPr>
        <w:t xml:space="preserve">πιστοποιημένων χρηστών του συστήματος το </w:t>
      </w:r>
      <w:r w:rsidR="0077088A" w:rsidRPr="00820772">
        <w:rPr>
          <w:rFonts w:ascii="Calibri" w:hAnsi="Calibri"/>
          <w:sz w:val="22"/>
          <w:szCs w:val="22"/>
        </w:rPr>
        <w:t xml:space="preserve">συνημμένο </w:t>
      </w:r>
      <w:r w:rsidRPr="00820772">
        <w:rPr>
          <w:rFonts w:ascii="Calibri" w:hAnsi="Calibri"/>
          <w:sz w:val="22"/>
          <w:szCs w:val="22"/>
        </w:rPr>
        <w:t>αναλυτικό εγχειρίδιο οδηγιών</w:t>
      </w:r>
      <w:r w:rsidR="0077088A" w:rsidRPr="00820772">
        <w:rPr>
          <w:rFonts w:ascii="Calibri" w:hAnsi="Calibri"/>
          <w:sz w:val="22"/>
          <w:szCs w:val="22"/>
        </w:rPr>
        <w:t>.</w:t>
      </w:r>
    </w:p>
    <w:p w:rsidR="00B76AF0" w:rsidRPr="00820772" w:rsidRDefault="00F2518C" w:rsidP="00B76AF0">
      <w:pPr>
        <w:spacing w:after="60"/>
        <w:ind w:firstLine="720"/>
        <w:rPr>
          <w:rFonts w:ascii="Calibri" w:hAnsi="Calibri"/>
          <w:sz w:val="22"/>
          <w:szCs w:val="22"/>
        </w:rPr>
      </w:pPr>
      <w:r>
        <w:rPr>
          <w:rFonts w:ascii="Calibri" w:hAnsi="Calibri" w:cs="Times New Roman"/>
          <w:b/>
          <w:sz w:val="22"/>
          <w:szCs w:val="22"/>
        </w:rPr>
        <w:t>γ</w:t>
      </w:r>
      <w:r w:rsidR="00B76AF0" w:rsidRPr="00820772">
        <w:rPr>
          <w:rFonts w:ascii="Calibri" w:hAnsi="Calibri" w:cs="Times New Roman"/>
          <w:b/>
          <w:sz w:val="22"/>
          <w:szCs w:val="22"/>
        </w:rPr>
        <w:t xml:space="preserve">) </w:t>
      </w:r>
      <w:r w:rsidR="005C29BA" w:rsidRPr="00820772">
        <w:rPr>
          <w:rFonts w:ascii="Calibri" w:hAnsi="Calibri" w:cs="Times New Roman"/>
          <w:b/>
          <w:sz w:val="22"/>
          <w:szCs w:val="22"/>
        </w:rPr>
        <w:t>Μ</w:t>
      </w:r>
      <w:r w:rsidR="00B76AF0" w:rsidRPr="00820772">
        <w:rPr>
          <w:rFonts w:ascii="Calibri" w:hAnsi="Calibri" w:cs="Times New Roman"/>
          <w:b/>
          <w:sz w:val="22"/>
          <w:szCs w:val="22"/>
        </w:rPr>
        <w:t xml:space="preserve">ε τη λήξη της προθεσμίας υποβολής των αιτήσεων και </w:t>
      </w:r>
      <w:r w:rsidR="002F18A4" w:rsidRPr="00820772">
        <w:rPr>
          <w:rFonts w:ascii="Calibri" w:hAnsi="Calibri" w:cs="Times New Roman"/>
          <w:b/>
          <w:sz w:val="22"/>
          <w:szCs w:val="22"/>
        </w:rPr>
        <w:t>μέχρι</w:t>
      </w:r>
      <w:r w:rsidR="002D5E8D" w:rsidRPr="00820772">
        <w:rPr>
          <w:rFonts w:ascii="Calibri" w:hAnsi="Calibri" w:cs="Times New Roman"/>
          <w:b/>
          <w:sz w:val="22"/>
          <w:szCs w:val="22"/>
        </w:rPr>
        <w:t xml:space="preserve"> </w:t>
      </w:r>
      <w:r w:rsidR="002426F3" w:rsidRPr="002426F3">
        <w:rPr>
          <w:rFonts w:ascii="Calibri" w:hAnsi="Calibri" w:cs="Times New Roman"/>
          <w:b/>
          <w:sz w:val="22"/>
          <w:szCs w:val="22"/>
        </w:rPr>
        <w:t>2</w:t>
      </w:r>
      <w:r w:rsidR="00B465F5" w:rsidRPr="002426F3">
        <w:rPr>
          <w:rFonts w:ascii="Calibri" w:hAnsi="Calibri" w:cs="Times New Roman"/>
          <w:b/>
          <w:sz w:val="22"/>
          <w:szCs w:val="22"/>
        </w:rPr>
        <w:t>5</w:t>
      </w:r>
      <w:r w:rsidR="00BA20D5" w:rsidRPr="00820772">
        <w:rPr>
          <w:rFonts w:ascii="Calibri" w:hAnsi="Calibri" w:cs="Times New Roman"/>
          <w:b/>
          <w:sz w:val="22"/>
          <w:szCs w:val="22"/>
        </w:rPr>
        <w:t>-</w:t>
      </w:r>
      <w:r w:rsidR="000471C3" w:rsidRPr="00820772">
        <w:rPr>
          <w:rFonts w:ascii="Calibri" w:hAnsi="Calibri" w:cs="Times New Roman"/>
          <w:b/>
          <w:sz w:val="22"/>
          <w:szCs w:val="22"/>
        </w:rPr>
        <w:t>0</w:t>
      </w:r>
      <w:r w:rsidR="00B465F5" w:rsidRPr="00820772">
        <w:rPr>
          <w:rFonts w:ascii="Calibri" w:hAnsi="Calibri" w:cs="Times New Roman"/>
          <w:b/>
          <w:sz w:val="22"/>
          <w:szCs w:val="22"/>
        </w:rPr>
        <w:t>5</w:t>
      </w:r>
      <w:r w:rsidR="006A5A2A" w:rsidRPr="00820772">
        <w:rPr>
          <w:rFonts w:ascii="Calibri" w:hAnsi="Calibri" w:cs="Times New Roman"/>
          <w:b/>
          <w:sz w:val="22"/>
          <w:szCs w:val="22"/>
        </w:rPr>
        <w:t>-201</w:t>
      </w:r>
      <w:r w:rsidR="00B465F5" w:rsidRPr="00820772">
        <w:rPr>
          <w:rFonts w:ascii="Calibri" w:hAnsi="Calibri" w:cs="Times New Roman"/>
          <w:b/>
          <w:sz w:val="22"/>
          <w:szCs w:val="22"/>
        </w:rPr>
        <w:t>6</w:t>
      </w:r>
      <w:r w:rsidR="00B76AF0" w:rsidRPr="00820772">
        <w:rPr>
          <w:rFonts w:ascii="Calibri" w:hAnsi="Calibri"/>
          <w:sz w:val="22"/>
          <w:szCs w:val="22"/>
        </w:rPr>
        <w:t xml:space="preserve"> θα πρέπει</w:t>
      </w:r>
      <w:r w:rsidR="00D41311" w:rsidRPr="00820772">
        <w:rPr>
          <w:rFonts w:ascii="Calibri" w:hAnsi="Calibri"/>
          <w:sz w:val="22"/>
          <w:szCs w:val="22"/>
        </w:rPr>
        <w:t>:</w:t>
      </w:r>
    </w:p>
    <w:p w:rsidR="00B76AF0" w:rsidRPr="00820772" w:rsidRDefault="00EF0945" w:rsidP="00B76AF0">
      <w:pPr>
        <w:numPr>
          <w:ilvl w:val="0"/>
          <w:numId w:val="12"/>
        </w:numPr>
        <w:spacing w:after="60"/>
        <w:rPr>
          <w:rFonts w:ascii="Calibri" w:hAnsi="Calibri"/>
          <w:sz w:val="22"/>
          <w:szCs w:val="22"/>
        </w:rPr>
      </w:pPr>
      <w:r w:rsidRPr="00820772">
        <w:rPr>
          <w:rFonts w:ascii="Calibri" w:hAnsi="Calibri"/>
          <w:sz w:val="22"/>
          <w:szCs w:val="22"/>
        </w:rPr>
        <w:t xml:space="preserve">να προβούν στον </w:t>
      </w:r>
      <w:r w:rsidRPr="00820772">
        <w:rPr>
          <w:rFonts w:ascii="Calibri" w:hAnsi="Calibri"/>
          <w:b/>
          <w:sz w:val="22"/>
          <w:szCs w:val="22"/>
        </w:rPr>
        <w:t xml:space="preserve">έλεγχο </w:t>
      </w:r>
      <w:r w:rsidR="00E22879" w:rsidRPr="00820772">
        <w:rPr>
          <w:rFonts w:ascii="Calibri" w:hAnsi="Calibri"/>
          <w:b/>
          <w:sz w:val="22"/>
          <w:szCs w:val="22"/>
        </w:rPr>
        <w:t xml:space="preserve">και την </w:t>
      </w:r>
      <w:r w:rsidR="002426F3">
        <w:rPr>
          <w:rFonts w:ascii="Calibri" w:hAnsi="Calibri"/>
          <w:b/>
          <w:sz w:val="22"/>
          <w:szCs w:val="22"/>
        </w:rPr>
        <w:t>οριστικοποίηση</w:t>
      </w:r>
      <w:r w:rsidR="00E22879" w:rsidRPr="00820772">
        <w:rPr>
          <w:rFonts w:ascii="Calibri" w:hAnsi="Calibri"/>
          <w:b/>
          <w:sz w:val="22"/>
          <w:szCs w:val="22"/>
        </w:rPr>
        <w:t xml:space="preserve"> </w:t>
      </w:r>
      <w:r w:rsidRPr="00820772">
        <w:rPr>
          <w:rFonts w:ascii="Calibri" w:hAnsi="Calibri"/>
          <w:b/>
          <w:sz w:val="22"/>
          <w:szCs w:val="22"/>
        </w:rPr>
        <w:t>των αιτήσεων απόσπασης</w:t>
      </w:r>
      <w:r w:rsidRPr="00820772">
        <w:rPr>
          <w:rFonts w:ascii="Calibri" w:hAnsi="Calibri"/>
          <w:sz w:val="22"/>
          <w:szCs w:val="22"/>
        </w:rPr>
        <w:t xml:space="preserve"> που υπέβαλαν οι εκπαιδευτικοί αρμοδιότητάς τους </w:t>
      </w:r>
      <w:r w:rsidR="000A65F2" w:rsidRPr="00820772">
        <w:rPr>
          <w:rFonts w:ascii="Calibri" w:hAnsi="Calibri"/>
          <w:sz w:val="22"/>
          <w:szCs w:val="22"/>
        </w:rPr>
        <w:t xml:space="preserve">(δηλ. όσοι υπάγονται οργανικά </w:t>
      </w:r>
      <w:r w:rsidR="001B6FD7" w:rsidRPr="00820772">
        <w:rPr>
          <w:rFonts w:ascii="Calibri" w:hAnsi="Calibri"/>
          <w:sz w:val="22"/>
          <w:szCs w:val="22"/>
        </w:rPr>
        <w:t xml:space="preserve">σε </w:t>
      </w:r>
      <w:r w:rsidR="000A65F2" w:rsidRPr="00820772">
        <w:rPr>
          <w:rFonts w:ascii="Calibri" w:hAnsi="Calibri"/>
          <w:sz w:val="22"/>
          <w:szCs w:val="22"/>
        </w:rPr>
        <w:t>αυτούς) στο Ολοκληρωμένο Ηλεκτρονικό Σύστημα Συλλογής και Διαχείρισης Αιτήσεων Απόσπασης (</w:t>
      </w:r>
      <w:hyperlink r:id="rId13" w:history="1">
        <w:r w:rsidR="005D5085" w:rsidRPr="00820772">
          <w:rPr>
            <w:rStyle w:val="-"/>
            <w:rFonts w:ascii="Calibri" w:hAnsi="Calibri"/>
            <w:sz w:val="22"/>
            <w:szCs w:val="22"/>
            <w:lang w:val="en-US"/>
          </w:rPr>
          <w:t>https</w:t>
        </w:r>
        <w:r w:rsidR="005D5085" w:rsidRPr="00820772">
          <w:rPr>
            <w:rStyle w:val="-"/>
            <w:rFonts w:ascii="Calibri" w:hAnsi="Calibri"/>
            <w:sz w:val="22"/>
            <w:szCs w:val="22"/>
          </w:rPr>
          <w:t>://</w:t>
        </w:r>
        <w:r w:rsidR="005D5085" w:rsidRPr="00820772">
          <w:rPr>
            <w:rStyle w:val="-"/>
            <w:rFonts w:ascii="Calibri" w:hAnsi="Calibri"/>
            <w:sz w:val="22"/>
            <w:szCs w:val="22"/>
            <w:lang w:val="en-US"/>
          </w:rPr>
          <w:t>opsyd</w:t>
        </w:r>
        <w:r w:rsidR="005D5085" w:rsidRPr="00820772">
          <w:rPr>
            <w:rStyle w:val="-"/>
            <w:rFonts w:ascii="Calibri" w:hAnsi="Calibri"/>
            <w:sz w:val="22"/>
            <w:szCs w:val="22"/>
          </w:rPr>
          <w:t>.</w:t>
        </w:r>
        <w:r w:rsidR="005D5085" w:rsidRPr="00820772">
          <w:rPr>
            <w:rStyle w:val="-"/>
            <w:rFonts w:ascii="Calibri" w:hAnsi="Calibri"/>
            <w:sz w:val="22"/>
            <w:szCs w:val="22"/>
            <w:lang w:val="en-US"/>
          </w:rPr>
          <w:t>sch</w:t>
        </w:r>
        <w:r w:rsidR="005D5085" w:rsidRPr="00820772">
          <w:rPr>
            <w:rStyle w:val="-"/>
            <w:rFonts w:ascii="Calibri" w:hAnsi="Calibri"/>
            <w:sz w:val="22"/>
            <w:szCs w:val="22"/>
          </w:rPr>
          <w:t>.</w:t>
        </w:r>
        <w:r w:rsidR="005D5085" w:rsidRPr="00820772">
          <w:rPr>
            <w:rStyle w:val="-"/>
            <w:rFonts w:ascii="Calibri" w:hAnsi="Calibri"/>
            <w:sz w:val="22"/>
            <w:szCs w:val="22"/>
            <w:lang w:val="en-US"/>
          </w:rPr>
          <w:t>gr</w:t>
        </w:r>
      </w:hyperlink>
      <w:r w:rsidR="00926129" w:rsidRPr="00820772">
        <w:rPr>
          <w:rFonts w:ascii="Calibri" w:hAnsi="Calibri"/>
          <w:sz w:val="22"/>
          <w:szCs w:val="22"/>
        </w:rPr>
        <w:t>)</w:t>
      </w:r>
      <w:r w:rsidR="000A65F2" w:rsidRPr="00820772">
        <w:rPr>
          <w:rFonts w:ascii="Calibri" w:hAnsi="Calibri"/>
          <w:sz w:val="22"/>
          <w:szCs w:val="22"/>
        </w:rPr>
        <w:t xml:space="preserve">. Ο έλεγχος θα γίνει: </w:t>
      </w:r>
      <w:r w:rsidR="000A65F2" w:rsidRPr="00820772">
        <w:rPr>
          <w:rFonts w:ascii="Calibri" w:hAnsi="Calibri"/>
          <w:b/>
          <w:sz w:val="22"/>
          <w:szCs w:val="22"/>
        </w:rPr>
        <w:t>α)</w:t>
      </w:r>
      <w:r w:rsidR="000A65F2" w:rsidRPr="00820772">
        <w:rPr>
          <w:rFonts w:ascii="Calibri" w:hAnsi="Calibri"/>
          <w:sz w:val="22"/>
          <w:szCs w:val="22"/>
        </w:rPr>
        <w:t xml:space="preserve"> με βάση την </w:t>
      </w:r>
      <w:r w:rsidR="00B465F5" w:rsidRPr="00820772">
        <w:rPr>
          <w:rFonts w:ascii="Calibri" w:hAnsi="Calibri"/>
          <w:sz w:val="22"/>
          <w:szCs w:val="22"/>
        </w:rPr>
        <w:t xml:space="preserve">ηλεκτρονική </w:t>
      </w:r>
      <w:r w:rsidR="000A65F2" w:rsidRPr="00820772">
        <w:rPr>
          <w:rFonts w:ascii="Calibri" w:hAnsi="Calibri"/>
          <w:sz w:val="22"/>
          <w:szCs w:val="22"/>
        </w:rPr>
        <w:t xml:space="preserve">αίτηση και τα </w:t>
      </w:r>
      <w:r w:rsidR="000A65F2" w:rsidRPr="00BC73CC">
        <w:rPr>
          <w:rFonts w:ascii="Calibri" w:hAnsi="Calibri"/>
          <w:sz w:val="22"/>
          <w:szCs w:val="22"/>
        </w:rPr>
        <w:t>δικαιολογητικά που</w:t>
      </w:r>
      <w:r w:rsidR="000A65F2" w:rsidRPr="00820772">
        <w:rPr>
          <w:rFonts w:ascii="Calibri" w:hAnsi="Calibri"/>
          <w:sz w:val="22"/>
          <w:szCs w:val="22"/>
        </w:rPr>
        <w:t xml:space="preserve"> θα </w:t>
      </w:r>
      <w:r w:rsidR="00A86B79" w:rsidRPr="00820772">
        <w:rPr>
          <w:rFonts w:ascii="Calibri" w:hAnsi="Calibri"/>
          <w:sz w:val="22"/>
          <w:szCs w:val="22"/>
        </w:rPr>
        <w:t>τους αποσταλούν</w:t>
      </w:r>
      <w:r w:rsidR="00D97FB3" w:rsidRPr="00820772">
        <w:rPr>
          <w:rFonts w:ascii="Calibri" w:hAnsi="Calibri"/>
          <w:sz w:val="22"/>
          <w:szCs w:val="22"/>
        </w:rPr>
        <w:t>/κατατεθούν</w:t>
      </w:r>
      <w:r w:rsidR="00A86B79" w:rsidRPr="00820772">
        <w:rPr>
          <w:rFonts w:ascii="Calibri" w:hAnsi="Calibri"/>
          <w:sz w:val="22"/>
          <w:szCs w:val="22"/>
        </w:rPr>
        <w:t xml:space="preserve"> από </w:t>
      </w:r>
      <w:r w:rsidR="000A65F2" w:rsidRPr="00820772">
        <w:rPr>
          <w:rFonts w:ascii="Calibri" w:hAnsi="Calibri"/>
          <w:sz w:val="22"/>
          <w:szCs w:val="22"/>
        </w:rPr>
        <w:t>τ</w:t>
      </w:r>
      <w:r w:rsidR="00B465F5" w:rsidRPr="00820772">
        <w:rPr>
          <w:rFonts w:ascii="Calibri" w:hAnsi="Calibri"/>
          <w:sz w:val="22"/>
          <w:szCs w:val="22"/>
        </w:rPr>
        <w:t>ου</w:t>
      </w:r>
      <w:r w:rsidR="000A65F2" w:rsidRPr="00820772">
        <w:rPr>
          <w:rFonts w:ascii="Calibri" w:hAnsi="Calibri"/>
          <w:sz w:val="22"/>
          <w:szCs w:val="22"/>
        </w:rPr>
        <w:t xml:space="preserve">ς </w:t>
      </w:r>
      <w:r w:rsidR="00B465F5" w:rsidRPr="00820772">
        <w:rPr>
          <w:rFonts w:ascii="Calibri" w:hAnsi="Calibri"/>
          <w:sz w:val="22"/>
          <w:szCs w:val="22"/>
        </w:rPr>
        <w:t>εκπαιδευτικούς</w:t>
      </w:r>
      <w:r w:rsidR="000A65F2" w:rsidRPr="00820772">
        <w:rPr>
          <w:rFonts w:ascii="Calibri" w:hAnsi="Calibri"/>
          <w:sz w:val="22"/>
          <w:szCs w:val="22"/>
        </w:rPr>
        <w:t xml:space="preserve"> και </w:t>
      </w:r>
      <w:r w:rsidR="000A65F2" w:rsidRPr="00820772">
        <w:rPr>
          <w:rFonts w:ascii="Calibri" w:hAnsi="Calibri"/>
          <w:b/>
          <w:sz w:val="22"/>
          <w:szCs w:val="22"/>
        </w:rPr>
        <w:t>β)</w:t>
      </w:r>
      <w:r w:rsidR="000A65F2" w:rsidRPr="00820772">
        <w:rPr>
          <w:rFonts w:ascii="Calibri" w:hAnsi="Calibri"/>
          <w:sz w:val="22"/>
          <w:szCs w:val="22"/>
        </w:rPr>
        <w:t xml:space="preserve"> σύμφωνα με τα στοιχεία του ατομικού</w:t>
      </w:r>
      <w:r w:rsidR="00D41311" w:rsidRPr="00820772">
        <w:rPr>
          <w:rFonts w:ascii="Calibri" w:hAnsi="Calibri"/>
          <w:sz w:val="22"/>
          <w:szCs w:val="22"/>
        </w:rPr>
        <w:t xml:space="preserve"> </w:t>
      </w:r>
      <w:r w:rsidR="000A65F2" w:rsidRPr="00820772">
        <w:rPr>
          <w:rFonts w:ascii="Calibri" w:hAnsi="Calibri"/>
          <w:sz w:val="22"/>
          <w:szCs w:val="22"/>
        </w:rPr>
        <w:t>φακέλου</w:t>
      </w:r>
      <w:r w:rsidR="00181606" w:rsidRPr="00820772">
        <w:rPr>
          <w:rFonts w:ascii="Calibri" w:hAnsi="Calibri"/>
          <w:sz w:val="22"/>
          <w:szCs w:val="22"/>
        </w:rPr>
        <w:t xml:space="preserve"> των εκπαιδευτικών</w:t>
      </w:r>
      <w:r w:rsidR="000A65F2" w:rsidRPr="00820772">
        <w:rPr>
          <w:rFonts w:ascii="Calibri" w:hAnsi="Calibri"/>
          <w:sz w:val="22"/>
          <w:szCs w:val="22"/>
        </w:rPr>
        <w:t>.</w:t>
      </w:r>
    </w:p>
    <w:p w:rsidR="001645D8" w:rsidRPr="00820772" w:rsidRDefault="000A65F2" w:rsidP="00D97FB3">
      <w:pPr>
        <w:numPr>
          <w:ilvl w:val="0"/>
          <w:numId w:val="12"/>
        </w:numPr>
        <w:spacing w:after="60"/>
        <w:rPr>
          <w:rFonts w:ascii="Calibri" w:hAnsi="Calibri"/>
          <w:sz w:val="22"/>
          <w:szCs w:val="22"/>
        </w:rPr>
      </w:pPr>
      <w:r w:rsidRPr="00820772">
        <w:rPr>
          <w:rFonts w:ascii="Calibri" w:hAnsi="Calibri"/>
          <w:sz w:val="22"/>
          <w:szCs w:val="22"/>
        </w:rPr>
        <w:t>Α</w:t>
      </w:r>
      <w:r w:rsidR="00A86BC0" w:rsidRPr="00820772">
        <w:rPr>
          <w:rFonts w:ascii="Calibri" w:hAnsi="Calibri"/>
          <w:sz w:val="22"/>
          <w:szCs w:val="22"/>
        </w:rPr>
        <w:t xml:space="preserve">μέσως </w:t>
      </w:r>
      <w:r w:rsidR="00A86BC0" w:rsidRPr="00820772">
        <w:rPr>
          <w:rFonts w:ascii="Calibri" w:hAnsi="Calibri"/>
          <w:b/>
          <w:sz w:val="22"/>
          <w:szCs w:val="22"/>
        </w:rPr>
        <w:t>μετά την ολοκλήρωση της διαδικασίας ελέγχου</w:t>
      </w:r>
      <w:r w:rsidR="00A86BC0" w:rsidRPr="00820772">
        <w:rPr>
          <w:rFonts w:ascii="Calibri" w:hAnsi="Calibri"/>
          <w:sz w:val="22"/>
          <w:szCs w:val="22"/>
        </w:rPr>
        <w:t xml:space="preserve"> </w:t>
      </w:r>
      <w:r w:rsidR="00880AFC" w:rsidRPr="00820772">
        <w:rPr>
          <w:rFonts w:ascii="Calibri" w:hAnsi="Calibri"/>
          <w:b/>
          <w:sz w:val="22"/>
          <w:szCs w:val="22"/>
        </w:rPr>
        <w:t xml:space="preserve">και επικύρωσης </w:t>
      </w:r>
      <w:r w:rsidR="00B76AF0" w:rsidRPr="00820772">
        <w:rPr>
          <w:rFonts w:ascii="Calibri" w:hAnsi="Calibri"/>
          <w:sz w:val="22"/>
          <w:szCs w:val="22"/>
        </w:rPr>
        <w:t>να αποστείλουν</w:t>
      </w:r>
      <w:r w:rsidR="00EF0945" w:rsidRPr="00820772">
        <w:rPr>
          <w:rFonts w:ascii="Calibri" w:hAnsi="Calibri"/>
          <w:sz w:val="22"/>
          <w:szCs w:val="22"/>
        </w:rPr>
        <w:t xml:space="preserve"> </w:t>
      </w:r>
      <w:r w:rsidR="001645D8" w:rsidRPr="00820772">
        <w:rPr>
          <w:rFonts w:ascii="Calibri" w:hAnsi="Calibri" w:cs="Courier New"/>
          <w:sz w:val="22"/>
          <w:szCs w:val="22"/>
        </w:rPr>
        <w:t xml:space="preserve">στις αρμόδιες </w:t>
      </w:r>
      <w:r w:rsidR="001645D8" w:rsidRPr="00820772">
        <w:rPr>
          <w:rFonts w:ascii="Calibri" w:hAnsi="Calibri"/>
          <w:sz w:val="22"/>
          <w:szCs w:val="22"/>
        </w:rPr>
        <w:t>Διευθύνσεις</w:t>
      </w:r>
      <w:r w:rsidR="00147616" w:rsidRPr="00820772">
        <w:rPr>
          <w:rFonts w:ascii="Calibri" w:hAnsi="Calibri"/>
          <w:sz w:val="22"/>
          <w:szCs w:val="22"/>
        </w:rPr>
        <w:t xml:space="preserve"> Διοίκησης</w:t>
      </w:r>
      <w:r w:rsidR="001645D8" w:rsidRPr="00820772">
        <w:rPr>
          <w:rFonts w:ascii="Calibri" w:hAnsi="Calibri"/>
          <w:sz w:val="22"/>
          <w:szCs w:val="22"/>
        </w:rPr>
        <w:t xml:space="preserve"> Προσωπικού Πρωτοβάθμιας ή Δευτεροβάθμιας Ε</w:t>
      </w:r>
      <w:r w:rsidR="001645D8" w:rsidRPr="00820772">
        <w:rPr>
          <w:rFonts w:ascii="Calibri" w:hAnsi="Calibri"/>
          <w:sz w:val="22"/>
          <w:szCs w:val="22"/>
        </w:rPr>
        <w:t>κ</w:t>
      </w:r>
      <w:r w:rsidR="001645D8" w:rsidRPr="00820772">
        <w:rPr>
          <w:rFonts w:ascii="Calibri" w:hAnsi="Calibri"/>
          <w:sz w:val="22"/>
          <w:szCs w:val="22"/>
        </w:rPr>
        <w:t>παίδευσης –</w:t>
      </w:r>
      <w:r w:rsidR="00C6262B" w:rsidRPr="00820772">
        <w:rPr>
          <w:rFonts w:ascii="Calibri" w:hAnsi="Calibri"/>
          <w:sz w:val="22"/>
          <w:szCs w:val="22"/>
        </w:rPr>
        <w:t xml:space="preserve"> </w:t>
      </w:r>
      <w:r w:rsidR="001645D8" w:rsidRPr="00820772">
        <w:rPr>
          <w:rFonts w:ascii="Calibri" w:hAnsi="Calibri"/>
          <w:sz w:val="22"/>
          <w:szCs w:val="22"/>
        </w:rPr>
        <w:t>Τμήματα Γ’ αντίστοιχα</w:t>
      </w:r>
      <w:r w:rsidR="00EC5E79" w:rsidRPr="00820772">
        <w:rPr>
          <w:rFonts w:ascii="Calibri" w:hAnsi="Calibri"/>
          <w:sz w:val="22"/>
          <w:szCs w:val="22"/>
        </w:rPr>
        <w:t xml:space="preserve"> </w:t>
      </w:r>
      <w:r w:rsidR="001645D8" w:rsidRPr="00820772">
        <w:rPr>
          <w:rFonts w:ascii="Calibri" w:hAnsi="Calibri"/>
          <w:sz w:val="22"/>
          <w:szCs w:val="22"/>
        </w:rPr>
        <w:t>–</w:t>
      </w:r>
      <w:r w:rsidR="00EC5E79" w:rsidRPr="00820772">
        <w:rPr>
          <w:rFonts w:ascii="Calibri" w:hAnsi="Calibri"/>
          <w:sz w:val="22"/>
          <w:szCs w:val="22"/>
        </w:rPr>
        <w:t xml:space="preserve"> </w:t>
      </w:r>
      <w:r w:rsidR="001645D8" w:rsidRPr="00820772">
        <w:rPr>
          <w:rFonts w:ascii="Calibri" w:hAnsi="Calibri" w:cs="Courier New"/>
          <w:sz w:val="22"/>
          <w:szCs w:val="22"/>
        </w:rPr>
        <w:t>του Υπουργείου</w:t>
      </w:r>
      <w:r w:rsidR="00147616" w:rsidRPr="00820772">
        <w:rPr>
          <w:rFonts w:ascii="Calibri" w:hAnsi="Calibri" w:cs="Courier New"/>
          <w:sz w:val="22"/>
          <w:szCs w:val="22"/>
        </w:rPr>
        <w:t xml:space="preserve"> </w:t>
      </w:r>
      <w:r w:rsidR="00DA51E7" w:rsidRPr="00820772">
        <w:rPr>
          <w:rFonts w:ascii="Calibri" w:hAnsi="Calibri"/>
          <w:sz w:val="22"/>
          <w:szCs w:val="22"/>
        </w:rPr>
        <w:t>Παιδείας</w:t>
      </w:r>
      <w:r w:rsidR="00FC005D" w:rsidRPr="00820772">
        <w:rPr>
          <w:rFonts w:ascii="Calibri" w:hAnsi="Calibri"/>
          <w:sz w:val="22"/>
          <w:szCs w:val="22"/>
        </w:rPr>
        <w:t>, Έρευνας</w:t>
      </w:r>
      <w:r w:rsidR="00DA51E7" w:rsidRPr="00820772">
        <w:rPr>
          <w:rFonts w:ascii="Calibri" w:hAnsi="Calibri"/>
          <w:sz w:val="22"/>
          <w:szCs w:val="22"/>
        </w:rPr>
        <w:t xml:space="preserve"> και Θρησκευμάτων</w:t>
      </w:r>
      <w:r w:rsidR="00D97FB3" w:rsidRPr="00820772">
        <w:rPr>
          <w:rFonts w:ascii="Calibri" w:hAnsi="Calibri" w:cs="Courier New"/>
          <w:sz w:val="22"/>
          <w:szCs w:val="22"/>
        </w:rPr>
        <w:t xml:space="preserve"> </w:t>
      </w:r>
      <w:r w:rsidR="00880AFC" w:rsidRPr="00820772">
        <w:rPr>
          <w:rFonts w:ascii="Calibri" w:hAnsi="Calibri"/>
          <w:sz w:val="22"/>
          <w:szCs w:val="22"/>
        </w:rPr>
        <w:t xml:space="preserve">τα δικαιολογητικά </w:t>
      </w:r>
      <w:r w:rsidR="001645D8" w:rsidRPr="00820772">
        <w:rPr>
          <w:rFonts w:ascii="Calibri" w:hAnsi="Calibri"/>
          <w:sz w:val="22"/>
          <w:szCs w:val="22"/>
        </w:rPr>
        <w:t>των «</w:t>
      </w:r>
      <w:r w:rsidR="001645D8" w:rsidRPr="00820772">
        <w:rPr>
          <w:rFonts w:ascii="Calibri" w:hAnsi="Calibri"/>
          <w:b/>
          <w:sz w:val="22"/>
          <w:szCs w:val="22"/>
        </w:rPr>
        <w:t xml:space="preserve">αποσπάσεων </w:t>
      </w:r>
      <w:r w:rsidR="00B465F5" w:rsidRPr="00820772">
        <w:rPr>
          <w:rFonts w:ascii="Calibri" w:hAnsi="Calibri"/>
          <w:b/>
          <w:sz w:val="22"/>
          <w:szCs w:val="22"/>
        </w:rPr>
        <w:t>ειδικής κατηγορίας (ασθένειες και πολύτεκνοι)</w:t>
      </w:r>
      <w:r w:rsidR="001645D8" w:rsidRPr="00820772">
        <w:rPr>
          <w:rFonts w:ascii="Calibri" w:hAnsi="Calibri"/>
          <w:sz w:val="22"/>
          <w:szCs w:val="22"/>
        </w:rPr>
        <w:t>»</w:t>
      </w:r>
      <w:r w:rsidR="00D97FB3" w:rsidRPr="00820772">
        <w:rPr>
          <w:rFonts w:ascii="Calibri" w:hAnsi="Calibri"/>
          <w:sz w:val="22"/>
          <w:szCs w:val="22"/>
        </w:rPr>
        <w:t>.</w:t>
      </w:r>
    </w:p>
    <w:p w:rsidR="00CB1169" w:rsidRDefault="00CB1169" w:rsidP="00CB1169">
      <w:pPr>
        <w:spacing w:after="60"/>
        <w:rPr>
          <w:rFonts w:ascii="Calibri" w:hAnsi="Calibri" w:cs="Courier New"/>
          <w:sz w:val="22"/>
          <w:szCs w:val="22"/>
        </w:rPr>
      </w:pPr>
    </w:p>
    <w:p w:rsidR="006F1757" w:rsidRPr="00820772" w:rsidRDefault="006F1757" w:rsidP="00CB1169">
      <w:pPr>
        <w:spacing w:after="60"/>
        <w:rPr>
          <w:rFonts w:ascii="Calibri" w:hAnsi="Calibri" w:cs="Calibri"/>
          <w:b/>
          <w:sz w:val="22"/>
          <w:szCs w:val="22"/>
        </w:rPr>
      </w:pPr>
    </w:p>
    <w:tbl>
      <w:tblPr>
        <w:tblW w:w="0" w:type="auto"/>
        <w:tblBorders>
          <w:top w:val="dotDotDash" w:sz="4" w:space="0" w:color="943634"/>
          <w:left w:val="dotDotDash" w:sz="4" w:space="0" w:color="943634"/>
          <w:bottom w:val="dotDotDash" w:sz="4" w:space="0" w:color="943634"/>
          <w:right w:val="dotDotDash" w:sz="4" w:space="0" w:color="943634"/>
          <w:insideH w:val="dotDotDash" w:sz="4" w:space="0" w:color="943634"/>
          <w:insideV w:val="dotDotDash" w:sz="4" w:space="0" w:color="943634"/>
        </w:tblBorders>
        <w:shd w:val="clear" w:color="auto" w:fill="FFFFE7"/>
        <w:tblLook w:val="04A0"/>
      </w:tblPr>
      <w:tblGrid>
        <w:gridCol w:w="9286"/>
      </w:tblGrid>
      <w:tr w:rsidR="00CB1169" w:rsidRPr="00820772" w:rsidTr="003E68B1">
        <w:tc>
          <w:tcPr>
            <w:tcW w:w="9286" w:type="dxa"/>
            <w:shd w:val="clear" w:color="auto" w:fill="FFFFE7"/>
          </w:tcPr>
          <w:p w:rsidR="00CB1169" w:rsidRPr="00820772" w:rsidRDefault="00CB1169" w:rsidP="006F1757">
            <w:pPr>
              <w:spacing w:after="60" w:line="320" w:lineRule="atLeast"/>
              <w:ind w:firstLine="720"/>
              <w:rPr>
                <w:rFonts w:ascii="Calibri" w:hAnsi="Calibri" w:cs="Calibri"/>
                <w:sz w:val="22"/>
                <w:szCs w:val="22"/>
              </w:rPr>
            </w:pPr>
            <w:r w:rsidRPr="00820772">
              <w:rPr>
                <w:rFonts w:ascii="Calibri" w:hAnsi="Calibri" w:cs="Calibri"/>
                <w:b/>
                <w:sz w:val="22"/>
                <w:szCs w:val="22"/>
              </w:rPr>
              <w:t>ΕΠΙΣΗΜΑΝΣΗ:</w:t>
            </w:r>
            <w:r w:rsidRPr="00820772">
              <w:rPr>
                <w:rFonts w:ascii="Calibri" w:hAnsi="Calibri" w:cs="Calibri"/>
                <w:sz w:val="22"/>
                <w:szCs w:val="22"/>
              </w:rPr>
              <w:t xml:space="preserve"> Διευκρινίζονται τα ακόλουθα σχετικά με τα δικαιολογητικά που υποχρεούνται να </w:t>
            </w:r>
            <w:r w:rsidR="00B465F5" w:rsidRPr="00820772">
              <w:rPr>
                <w:rFonts w:ascii="Calibri" w:hAnsi="Calibri" w:cs="Calibri"/>
                <w:sz w:val="22"/>
                <w:szCs w:val="22"/>
              </w:rPr>
              <w:t xml:space="preserve">καταθέσουν/αποστείλουν </w:t>
            </w:r>
            <w:r w:rsidRPr="00820772">
              <w:rPr>
                <w:rFonts w:ascii="Calibri" w:hAnsi="Calibri" w:cs="Calibri"/>
                <w:sz w:val="22"/>
                <w:szCs w:val="22"/>
              </w:rPr>
              <w:t>οι εκπαιδευτικοί Α/θμιας και Β/θμιας εκπαίδευσης με τις αιτήσεις απόσπασης:</w:t>
            </w:r>
          </w:p>
          <w:p w:rsidR="00CB1169" w:rsidRPr="00820772" w:rsidRDefault="00CB1169" w:rsidP="006F1757">
            <w:pPr>
              <w:numPr>
                <w:ilvl w:val="0"/>
                <w:numId w:val="12"/>
              </w:numPr>
              <w:spacing w:after="60" w:line="320" w:lineRule="atLeast"/>
              <w:rPr>
                <w:rFonts w:ascii="Calibri" w:hAnsi="Calibri" w:cs="Calibri"/>
                <w:bCs/>
                <w:sz w:val="22"/>
                <w:szCs w:val="22"/>
              </w:rPr>
            </w:pPr>
            <w:r w:rsidRPr="00820772">
              <w:rPr>
                <w:rFonts w:ascii="Calibri" w:hAnsi="Calibri" w:cs="Calibri"/>
                <w:sz w:val="22"/>
                <w:szCs w:val="22"/>
              </w:rPr>
              <w:t xml:space="preserve">Με τις διατάξεις του άρθρου 1 του </w:t>
            </w:r>
            <w:r w:rsidR="00EC5E79" w:rsidRPr="00820772">
              <w:rPr>
                <w:rFonts w:ascii="Calibri" w:hAnsi="Calibri" w:cs="Calibri"/>
                <w:sz w:val="22"/>
                <w:szCs w:val="22"/>
              </w:rPr>
              <w:t>Ν. 4250/2014</w:t>
            </w:r>
            <w:r w:rsidRPr="00820772">
              <w:rPr>
                <w:rFonts w:ascii="Calibri" w:hAnsi="Calibri" w:cs="Calibri"/>
                <w:sz w:val="22"/>
                <w:szCs w:val="22"/>
              </w:rPr>
              <w:t xml:space="preserve"> </w:t>
            </w:r>
            <w:r w:rsidRPr="00820772">
              <w:rPr>
                <w:rFonts w:ascii="Calibri" w:hAnsi="Calibri" w:cs="Calibri"/>
                <w:b/>
                <w:sz w:val="22"/>
                <w:szCs w:val="22"/>
              </w:rPr>
              <w:t>καταργήθηκε</w:t>
            </w:r>
            <w:r w:rsidRPr="00820772">
              <w:rPr>
                <w:rFonts w:ascii="Calibri" w:hAnsi="Calibri" w:cs="Calibri"/>
                <w:sz w:val="22"/>
                <w:szCs w:val="22"/>
              </w:rPr>
              <w:t xml:space="preserve"> η </w:t>
            </w:r>
            <w:r w:rsidRPr="00820772">
              <w:rPr>
                <w:rFonts w:ascii="Calibri" w:hAnsi="Calibri" w:cs="Calibri"/>
                <w:bCs/>
                <w:sz w:val="22"/>
                <w:szCs w:val="22"/>
              </w:rPr>
              <w:t>υποχρέωση</w:t>
            </w:r>
            <w:r w:rsidRPr="00820772">
              <w:rPr>
                <w:rFonts w:ascii="Calibri" w:hAnsi="Calibri" w:cs="Calibri"/>
                <w:sz w:val="22"/>
                <w:szCs w:val="22"/>
              </w:rPr>
              <w:t xml:space="preserve"> </w:t>
            </w:r>
            <w:r w:rsidRPr="00820772">
              <w:rPr>
                <w:rFonts w:ascii="Calibri" w:hAnsi="Calibri" w:cs="Calibri"/>
                <w:bCs/>
                <w:sz w:val="22"/>
                <w:szCs w:val="22"/>
              </w:rPr>
              <w:t xml:space="preserve">υποβολής πρωτοτύπων ή επικυρωμένων αντιγράφων εγγράφων που έχουν εκδοθεί από τις δημόσιες υπηρεσίες και τους φορείς που υπάγονται στη συγκεκριμένη ρύθμιση και πλέον το Δημόσιο υποχρεούται να αποδέχεται τα απλά, </w:t>
            </w:r>
            <w:r w:rsidRPr="00820772">
              <w:rPr>
                <w:rFonts w:ascii="Calibri" w:hAnsi="Calibri" w:cs="Calibri"/>
                <w:b/>
                <w:bCs/>
                <w:sz w:val="22"/>
                <w:szCs w:val="22"/>
              </w:rPr>
              <w:t>ευανάγνωστα φωτοαντίγραφα των εγγράφων αυτών.</w:t>
            </w:r>
            <w:r w:rsidRPr="00820772">
              <w:rPr>
                <w:rFonts w:ascii="Calibri" w:hAnsi="Calibri" w:cs="Calibri"/>
                <w:bCs/>
                <w:sz w:val="22"/>
                <w:szCs w:val="22"/>
              </w:rPr>
              <w:t xml:space="preserve"> Επομένως, όπου αναφέρεται στις εγκυκλίους ότι απαιτείται υποβολή εγγράφων, πρέπει υποχρεωτικά να γίνονται δεκτά ευανάγνωστα φωτοαντίγραφα αυτών.</w:t>
            </w:r>
          </w:p>
          <w:p w:rsidR="00CB1169" w:rsidRPr="00820772" w:rsidRDefault="00CB1169" w:rsidP="006F1757">
            <w:pPr>
              <w:numPr>
                <w:ilvl w:val="0"/>
                <w:numId w:val="12"/>
              </w:numPr>
              <w:spacing w:after="60" w:line="320" w:lineRule="atLeast"/>
              <w:rPr>
                <w:rFonts w:ascii="Calibri" w:hAnsi="Calibri" w:cs="Calibri"/>
                <w:bCs/>
                <w:sz w:val="22"/>
                <w:szCs w:val="22"/>
              </w:rPr>
            </w:pPr>
            <w:r w:rsidRPr="00820772">
              <w:rPr>
                <w:rFonts w:ascii="Calibri" w:hAnsi="Calibri" w:cs="Calibri"/>
                <w:bCs/>
                <w:sz w:val="22"/>
                <w:szCs w:val="22"/>
              </w:rPr>
              <w:t>Οι Δ/νσεις Α/θμιας και Β/θμιας Εκπαίδευσης, σύμφωνα με τις ίδιες διατάξεις, έχουν την υποχρέωση διενέργειας δειγματοληπτικού ελέγχου</w:t>
            </w:r>
            <w:r w:rsidRPr="00820772">
              <w:rPr>
                <w:rFonts w:ascii="Calibri" w:hAnsi="Calibri" w:cs="Calibri"/>
                <w:sz w:val="22"/>
                <w:szCs w:val="22"/>
              </w:rPr>
              <w:t>, σε ποσοστό τουλάχιστον πέντε τοις εκατό (5%) επί του συνόλου των φωτοαντιγράφων που θα κατατεθούν.</w:t>
            </w:r>
          </w:p>
        </w:tc>
      </w:tr>
    </w:tbl>
    <w:p w:rsidR="00797B8A" w:rsidRDefault="00797B8A" w:rsidP="00404295">
      <w:pPr>
        <w:spacing w:after="60"/>
        <w:rPr>
          <w:rFonts w:ascii="Calibri" w:hAnsi="Calibri"/>
          <w:sz w:val="22"/>
          <w:szCs w:val="22"/>
        </w:rPr>
      </w:pPr>
    </w:p>
    <w:p w:rsidR="006F1757" w:rsidRPr="00820772" w:rsidRDefault="006F1757" w:rsidP="00404295">
      <w:pPr>
        <w:spacing w:after="60"/>
        <w:rPr>
          <w:rFonts w:ascii="Calibri" w:hAnsi="Calibri"/>
          <w:sz w:val="22"/>
          <w:szCs w:val="22"/>
        </w:rPr>
      </w:pPr>
    </w:p>
    <w:p w:rsidR="00977DD5" w:rsidRPr="00230316" w:rsidRDefault="00977DD5" w:rsidP="00820772">
      <w:pPr>
        <w:pStyle w:val="2"/>
        <w:ind w:firstLine="720"/>
        <w:rPr>
          <w:rFonts w:ascii="Cambria" w:hAnsi="Cambria"/>
          <w:sz w:val="22"/>
        </w:rPr>
      </w:pPr>
      <w:r w:rsidRPr="00230316">
        <w:rPr>
          <w:rFonts w:ascii="Cambria" w:hAnsi="Cambria"/>
          <w:sz w:val="22"/>
        </w:rPr>
        <w:t xml:space="preserve">2. ΤΡΟΠΟΣ ΥΠΟΒΟΛΗΣ </w:t>
      </w:r>
      <w:r w:rsidRPr="00230316">
        <w:rPr>
          <w:rFonts w:ascii="Cambria" w:hAnsi="Cambria"/>
          <w:spacing w:val="50"/>
          <w:sz w:val="22"/>
        </w:rPr>
        <w:t>ΛΟΙΠΩΝ</w:t>
      </w:r>
      <w:r w:rsidRPr="00230316">
        <w:rPr>
          <w:rFonts w:ascii="Cambria" w:hAnsi="Cambria"/>
          <w:sz w:val="22"/>
        </w:rPr>
        <w:t xml:space="preserve"> ΑΙΤΗΣΕΩΝ ΑΠΟΣΠΑΣΗΣ</w:t>
      </w:r>
    </w:p>
    <w:p w:rsidR="005E2F97" w:rsidRPr="002F18A4" w:rsidRDefault="005E2F97" w:rsidP="002D52F0">
      <w:pPr>
        <w:pStyle w:val="30"/>
        <w:tabs>
          <w:tab w:val="clear" w:pos="3402"/>
          <w:tab w:val="clear" w:pos="6521"/>
          <w:tab w:val="clear" w:pos="6804"/>
        </w:tabs>
        <w:ind w:firstLine="720"/>
        <w:rPr>
          <w:rFonts w:ascii="Calibri" w:hAnsi="Calibri"/>
          <w:b/>
          <w:strike/>
          <w:szCs w:val="24"/>
        </w:rPr>
      </w:pPr>
    </w:p>
    <w:p w:rsidR="00AD5B8D" w:rsidRPr="00820772" w:rsidRDefault="00977DD5" w:rsidP="00AD5B8D">
      <w:pPr>
        <w:ind w:firstLine="720"/>
        <w:rPr>
          <w:rFonts w:ascii="Calibri" w:hAnsi="Calibri"/>
          <w:sz w:val="22"/>
        </w:rPr>
      </w:pPr>
      <w:r w:rsidRPr="00820772">
        <w:rPr>
          <w:rFonts w:ascii="Calibri" w:hAnsi="Calibri"/>
          <w:sz w:val="22"/>
        </w:rPr>
        <w:t xml:space="preserve">Σχετικά με τον τρόπο υποβολής των </w:t>
      </w:r>
      <w:r w:rsidRPr="00820772">
        <w:rPr>
          <w:rFonts w:ascii="Calibri" w:hAnsi="Calibri"/>
          <w:b/>
          <w:sz w:val="22"/>
        </w:rPr>
        <w:t>λοιπών αιτήσεων</w:t>
      </w:r>
      <w:r w:rsidRPr="00820772">
        <w:rPr>
          <w:rFonts w:ascii="Calibri" w:hAnsi="Calibri"/>
          <w:sz w:val="22"/>
        </w:rPr>
        <w:t xml:space="preserve"> απόσπασης </w:t>
      </w:r>
      <w:r w:rsidR="00AD5B8D" w:rsidRPr="00820772">
        <w:rPr>
          <w:rFonts w:ascii="Calibri" w:hAnsi="Calibri"/>
          <w:sz w:val="22"/>
        </w:rPr>
        <w:t xml:space="preserve">(σε </w:t>
      </w:r>
      <w:r w:rsidR="00880AFC" w:rsidRPr="00820772">
        <w:rPr>
          <w:rFonts w:ascii="Calibri" w:hAnsi="Calibri"/>
          <w:sz w:val="22"/>
        </w:rPr>
        <w:t>ΚΕΔΔΥ</w:t>
      </w:r>
      <w:r w:rsidR="00B465F5" w:rsidRPr="00820772">
        <w:rPr>
          <w:rFonts w:ascii="Calibri" w:hAnsi="Calibri"/>
          <w:sz w:val="22"/>
        </w:rPr>
        <w:t xml:space="preserve">, </w:t>
      </w:r>
      <w:r w:rsidR="00880AFC" w:rsidRPr="00820772">
        <w:rPr>
          <w:rFonts w:ascii="Calibri" w:hAnsi="Calibri"/>
          <w:sz w:val="22"/>
        </w:rPr>
        <w:t>ΣΜΕΑΕ</w:t>
      </w:r>
      <w:r w:rsidR="00D97FB3" w:rsidRPr="00820772">
        <w:rPr>
          <w:rFonts w:ascii="Calibri" w:hAnsi="Calibri"/>
          <w:sz w:val="22"/>
        </w:rPr>
        <w:t>, ΕΕΕΕΚ</w:t>
      </w:r>
      <w:r w:rsidR="00B465F5" w:rsidRPr="00820772">
        <w:rPr>
          <w:rFonts w:ascii="Calibri" w:hAnsi="Calibri"/>
          <w:sz w:val="22"/>
        </w:rPr>
        <w:t xml:space="preserve">, </w:t>
      </w:r>
      <w:r w:rsidR="00AD5B8D" w:rsidRPr="00820772">
        <w:rPr>
          <w:rFonts w:ascii="Calibri" w:hAnsi="Calibri"/>
          <w:sz w:val="22"/>
        </w:rPr>
        <w:t>Μουσικά, Καλλιτεχνικά</w:t>
      </w:r>
      <w:r w:rsidR="00880AFC" w:rsidRPr="00820772">
        <w:rPr>
          <w:rFonts w:ascii="Calibri" w:hAnsi="Calibri"/>
          <w:sz w:val="22"/>
        </w:rPr>
        <w:t>, Εκκλησιαστικά</w:t>
      </w:r>
      <w:r w:rsidR="00AD5B8D" w:rsidRPr="00820772">
        <w:rPr>
          <w:rFonts w:ascii="Calibri" w:hAnsi="Calibri"/>
          <w:sz w:val="22"/>
        </w:rPr>
        <w:t xml:space="preserve"> </w:t>
      </w:r>
      <w:r w:rsidR="00F3779E" w:rsidRPr="00820772">
        <w:rPr>
          <w:rFonts w:ascii="Calibri" w:hAnsi="Calibri"/>
          <w:sz w:val="22"/>
        </w:rPr>
        <w:t>Σχολεία</w:t>
      </w:r>
      <w:r w:rsidR="0099678D" w:rsidRPr="00820772">
        <w:rPr>
          <w:rFonts w:ascii="Calibri" w:hAnsi="Calibri"/>
          <w:sz w:val="22"/>
        </w:rPr>
        <w:t>)</w:t>
      </w:r>
      <w:r w:rsidR="00AD5B8D" w:rsidRPr="00820772">
        <w:rPr>
          <w:rFonts w:ascii="Calibri" w:hAnsi="Calibri"/>
          <w:sz w:val="22"/>
        </w:rPr>
        <w:t xml:space="preserve"> </w:t>
      </w:r>
      <w:r w:rsidRPr="00820772">
        <w:rPr>
          <w:rFonts w:ascii="Calibri" w:hAnsi="Calibri"/>
          <w:sz w:val="22"/>
        </w:rPr>
        <w:t xml:space="preserve">ισχύουν τα όσα </w:t>
      </w:r>
      <w:r w:rsidR="00AD5B8D" w:rsidRPr="00820772">
        <w:rPr>
          <w:rFonts w:ascii="Calibri" w:hAnsi="Calibri"/>
          <w:sz w:val="22"/>
        </w:rPr>
        <w:t>αναφέρονται για κάθε περίπτωση χωριστά</w:t>
      </w:r>
      <w:r w:rsidRPr="00820772">
        <w:rPr>
          <w:rFonts w:ascii="Calibri" w:hAnsi="Calibri"/>
          <w:sz w:val="22"/>
        </w:rPr>
        <w:t xml:space="preserve"> παρακάτω</w:t>
      </w:r>
      <w:r w:rsidR="00AD5B8D" w:rsidRPr="00820772">
        <w:rPr>
          <w:rFonts w:ascii="Calibri" w:hAnsi="Calibri"/>
          <w:sz w:val="22"/>
        </w:rPr>
        <w:t>.</w:t>
      </w:r>
    </w:p>
    <w:p w:rsidR="00061183" w:rsidRPr="002F18A4" w:rsidRDefault="00061183" w:rsidP="00AD5B8D">
      <w:pPr>
        <w:rPr>
          <w:rFonts w:ascii="Calibri" w:hAnsi="Calibri" w:cs="Times New Roman"/>
          <w:b/>
        </w:rPr>
      </w:pPr>
    </w:p>
    <w:p w:rsidR="000801A0" w:rsidRPr="00230316" w:rsidRDefault="001A6C8F" w:rsidP="00820772">
      <w:pPr>
        <w:pStyle w:val="2"/>
        <w:ind w:firstLine="720"/>
        <w:rPr>
          <w:rFonts w:ascii="Cambria" w:hAnsi="Cambria"/>
          <w:sz w:val="22"/>
        </w:rPr>
      </w:pPr>
      <w:r w:rsidRPr="00230316">
        <w:rPr>
          <w:rFonts w:ascii="Cambria" w:hAnsi="Cambria"/>
          <w:sz w:val="22"/>
        </w:rPr>
        <w:t>3</w:t>
      </w:r>
      <w:r w:rsidR="00F70D42" w:rsidRPr="00230316">
        <w:rPr>
          <w:rFonts w:ascii="Cambria" w:hAnsi="Cambria"/>
          <w:sz w:val="22"/>
        </w:rPr>
        <w:t>.</w:t>
      </w:r>
      <w:r w:rsidR="00C36A52" w:rsidRPr="00230316">
        <w:rPr>
          <w:rFonts w:ascii="Cambria" w:hAnsi="Cambria"/>
          <w:sz w:val="22"/>
        </w:rPr>
        <w:t xml:space="preserve"> ΔΙΚΑΙΩΜΑ</w:t>
      </w:r>
      <w:r w:rsidR="00725817" w:rsidRPr="00230316">
        <w:rPr>
          <w:rFonts w:ascii="Cambria" w:hAnsi="Cambria"/>
          <w:sz w:val="22"/>
        </w:rPr>
        <w:t xml:space="preserve"> </w:t>
      </w:r>
      <w:r w:rsidR="00C36A52" w:rsidRPr="00230316">
        <w:rPr>
          <w:rFonts w:ascii="Cambria" w:hAnsi="Cambria"/>
          <w:sz w:val="22"/>
        </w:rPr>
        <w:t>-</w:t>
      </w:r>
      <w:r w:rsidR="00725817" w:rsidRPr="00230316">
        <w:rPr>
          <w:rFonts w:ascii="Cambria" w:hAnsi="Cambria"/>
          <w:sz w:val="22"/>
        </w:rPr>
        <w:t xml:space="preserve"> </w:t>
      </w:r>
      <w:r w:rsidR="00C36A52" w:rsidRPr="00230316">
        <w:rPr>
          <w:rFonts w:ascii="Cambria" w:hAnsi="Cambria"/>
          <w:sz w:val="22"/>
        </w:rPr>
        <w:t>ΚΩΛΥΜΑ ΥΠΟΒΟΛΗΣ ΑΙΤΗΣΗΣ</w:t>
      </w:r>
    </w:p>
    <w:p w:rsidR="00F70D42" w:rsidRPr="00F70D42" w:rsidRDefault="00F70D42" w:rsidP="00F70D42">
      <w:pPr>
        <w:ind w:firstLine="720"/>
        <w:rPr>
          <w:rFonts w:ascii="Calibri" w:hAnsi="Calibri" w:cs="Times New Roman"/>
          <w:b/>
        </w:rPr>
      </w:pPr>
    </w:p>
    <w:p w:rsidR="00955151" w:rsidRPr="00820772" w:rsidRDefault="000801A0" w:rsidP="009C60E9">
      <w:pPr>
        <w:spacing w:after="60"/>
        <w:ind w:firstLine="720"/>
        <w:rPr>
          <w:rFonts w:ascii="Calibri" w:hAnsi="Calibri" w:cs="Times New Roman"/>
          <w:bCs/>
          <w:sz w:val="22"/>
        </w:rPr>
      </w:pPr>
      <w:r w:rsidRPr="00820772">
        <w:rPr>
          <w:rFonts w:ascii="Calibri" w:hAnsi="Calibri" w:cs="Times New Roman"/>
          <w:bCs/>
          <w:sz w:val="22"/>
        </w:rPr>
        <w:t>Δικαίωμα υποβολή</w:t>
      </w:r>
      <w:r w:rsidR="000D424F" w:rsidRPr="00820772">
        <w:rPr>
          <w:rFonts w:ascii="Calibri" w:hAnsi="Calibri" w:cs="Times New Roman"/>
          <w:bCs/>
          <w:sz w:val="22"/>
        </w:rPr>
        <w:t xml:space="preserve">ς αίτησης </w:t>
      </w:r>
      <w:r w:rsidRPr="00820772">
        <w:rPr>
          <w:rFonts w:ascii="Calibri" w:hAnsi="Calibri" w:cs="Times New Roman"/>
          <w:bCs/>
          <w:sz w:val="22"/>
        </w:rPr>
        <w:t>απόσπαση</w:t>
      </w:r>
      <w:r w:rsidR="000D424F" w:rsidRPr="00820772">
        <w:rPr>
          <w:rFonts w:ascii="Calibri" w:hAnsi="Calibri" w:cs="Times New Roman"/>
          <w:bCs/>
          <w:sz w:val="22"/>
        </w:rPr>
        <w:t>ς</w:t>
      </w:r>
      <w:r w:rsidR="00DA51E7" w:rsidRPr="00820772">
        <w:rPr>
          <w:rFonts w:ascii="Calibri" w:hAnsi="Calibri" w:cs="Times New Roman"/>
          <w:bCs/>
          <w:sz w:val="22"/>
        </w:rPr>
        <w:t xml:space="preserve"> έχουν όλοι οι εκπαιδευτικοί Πρωτοβάθμιας και Δευτεροβά</w:t>
      </w:r>
      <w:r w:rsidRPr="00820772">
        <w:rPr>
          <w:rFonts w:ascii="Calibri" w:hAnsi="Calibri" w:cs="Times New Roman"/>
          <w:bCs/>
          <w:sz w:val="22"/>
        </w:rPr>
        <w:t xml:space="preserve">θμιας Εκπαίδευσης, με </w:t>
      </w:r>
      <w:r w:rsidRPr="00820772">
        <w:rPr>
          <w:rFonts w:ascii="Calibri" w:hAnsi="Calibri" w:cs="Times New Roman"/>
          <w:b/>
          <w:bCs/>
          <w:sz w:val="22"/>
          <w:u w:val="single"/>
        </w:rPr>
        <w:t>εξαίρεση</w:t>
      </w:r>
      <w:r w:rsidR="00FE766B" w:rsidRPr="00820772">
        <w:rPr>
          <w:rFonts w:ascii="Calibri" w:hAnsi="Calibri" w:cs="Times New Roman"/>
          <w:bCs/>
          <w:sz w:val="22"/>
        </w:rPr>
        <w:t xml:space="preserve"> όσους</w:t>
      </w:r>
      <w:r w:rsidRPr="00820772">
        <w:rPr>
          <w:rFonts w:ascii="Calibri" w:hAnsi="Calibri" w:cs="Times New Roman"/>
          <w:bCs/>
          <w:sz w:val="22"/>
        </w:rPr>
        <w:t>:</w:t>
      </w:r>
    </w:p>
    <w:p w:rsidR="000801A0" w:rsidRPr="00820772" w:rsidRDefault="000801A0" w:rsidP="006C7855">
      <w:pPr>
        <w:spacing w:after="60"/>
        <w:ind w:firstLine="720"/>
        <w:rPr>
          <w:rFonts w:ascii="Calibri" w:hAnsi="Calibri" w:cs="Times New Roman"/>
          <w:sz w:val="22"/>
        </w:rPr>
      </w:pPr>
      <w:r w:rsidRPr="00820772">
        <w:rPr>
          <w:rFonts w:ascii="Calibri" w:hAnsi="Calibri" w:cs="Times New Roman"/>
          <w:b/>
          <w:sz w:val="22"/>
        </w:rPr>
        <w:t>α)</w:t>
      </w:r>
      <w:r w:rsidRPr="00820772">
        <w:rPr>
          <w:rFonts w:ascii="Calibri" w:hAnsi="Calibri" w:cs="Times New Roman"/>
          <w:sz w:val="22"/>
        </w:rPr>
        <w:t xml:space="preserve"> διορίστηκαν στα </w:t>
      </w:r>
      <w:r w:rsidRPr="00820772">
        <w:rPr>
          <w:rFonts w:ascii="Calibri" w:hAnsi="Calibri" w:cs="Times New Roman"/>
          <w:b/>
          <w:sz w:val="22"/>
        </w:rPr>
        <w:t>δυσπρόσιτα σχολεία και διανύουν την υποχρεωτική υπ</w:t>
      </w:r>
      <w:r w:rsidRPr="00820772">
        <w:rPr>
          <w:rFonts w:ascii="Calibri" w:hAnsi="Calibri" w:cs="Times New Roman"/>
          <w:b/>
          <w:sz w:val="22"/>
        </w:rPr>
        <w:t>η</w:t>
      </w:r>
      <w:r w:rsidRPr="00820772">
        <w:rPr>
          <w:rFonts w:ascii="Calibri" w:hAnsi="Calibri" w:cs="Times New Roman"/>
          <w:b/>
          <w:sz w:val="22"/>
        </w:rPr>
        <w:t xml:space="preserve">ρεσία </w:t>
      </w:r>
      <w:r w:rsidRPr="00820772">
        <w:rPr>
          <w:rFonts w:ascii="Calibri" w:hAnsi="Calibri" w:cs="Times New Roman"/>
          <w:sz w:val="22"/>
        </w:rPr>
        <w:t xml:space="preserve">στα σχολεία αυτά, κατά τα οριζόμενα στο άρθρο 21 του Ν.3328/2005 (ΦΕΚ </w:t>
      </w:r>
      <w:r w:rsidRPr="00820772">
        <w:rPr>
          <w:sz w:val="20"/>
          <w:szCs w:val="22"/>
        </w:rPr>
        <w:t xml:space="preserve">80/1-4-2005 </w:t>
      </w:r>
      <w:r w:rsidRPr="00820772">
        <w:rPr>
          <w:rFonts w:ascii="Calibri" w:hAnsi="Calibri" w:cs="Times New Roman"/>
          <w:sz w:val="22"/>
        </w:rPr>
        <w:t>τ.Α’),</w:t>
      </w:r>
    </w:p>
    <w:p w:rsidR="00B543ED" w:rsidRPr="00BC73CC" w:rsidRDefault="002F6CD6" w:rsidP="00B543ED">
      <w:pPr>
        <w:spacing w:after="60"/>
        <w:ind w:firstLine="720"/>
        <w:rPr>
          <w:rFonts w:ascii="Calibri" w:hAnsi="Calibri"/>
          <w:sz w:val="22"/>
          <w:szCs w:val="22"/>
        </w:rPr>
      </w:pPr>
      <w:r w:rsidRPr="00BC73CC">
        <w:rPr>
          <w:rFonts w:ascii="Calibri" w:hAnsi="Calibri"/>
          <w:b/>
          <w:sz w:val="22"/>
          <w:szCs w:val="22"/>
        </w:rPr>
        <w:t>β</w:t>
      </w:r>
      <w:r w:rsidR="00DB179D" w:rsidRPr="00BC73CC">
        <w:rPr>
          <w:rFonts w:ascii="Calibri" w:hAnsi="Calibri"/>
          <w:b/>
          <w:sz w:val="22"/>
          <w:szCs w:val="22"/>
        </w:rPr>
        <w:t>)</w:t>
      </w:r>
      <w:r w:rsidR="00DB179D" w:rsidRPr="00BC73CC">
        <w:rPr>
          <w:rFonts w:ascii="Calibri" w:hAnsi="Calibri"/>
          <w:sz w:val="22"/>
          <w:szCs w:val="22"/>
        </w:rPr>
        <w:t xml:space="preserve"> </w:t>
      </w:r>
      <w:r w:rsidR="00B73B3B" w:rsidRPr="00BC73CC">
        <w:rPr>
          <w:rFonts w:ascii="Calibri" w:hAnsi="Calibri"/>
          <w:sz w:val="22"/>
          <w:szCs w:val="22"/>
        </w:rPr>
        <w:t>είναι</w:t>
      </w:r>
      <w:r w:rsidR="00DB179D" w:rsidRPr="00BC73CC">
        <w:rPr>
          <w:rFonts w:ascii="Calibri" w:hAnsi="Calibri"/>
          <w:sz w:val="22"/>
          <w:szCs w:val="22"/>
        </w:rPr>
        <w:t xml:space="preserve"> </w:t>
      </w:r>
      <w:r w:rsidR="00B543ED" w:rsidRPr="00BC73CC">
        <w:rPr>
          <w:rFonts w:ascii="Calibri" w:hAnsi="Calibri"/>
          <w:sz w:val="22"/>
          <w:szCs w:val="22"/>
        </w:rPr>
        <w:t xml:space="preserve">εκπαιδευτικοί μουσικής παιδείας οι οποίοι έχουν </w:t>
      </w:r>
      <w:r w:rsidR="00B543ED" w:rsidRPr="00BC73CC">
        <w:rPr>
          <w:rFonts w:ascii="Calibri" w:hAnsi="Calibri"/>
          <w:sz w:val="22"/>
          <w:szCs w:val="22"/>
          <w:u w:val="single"/>
        </w:rPr>
        <w:t>διοριστεί και τοποθετηθεί</w:t>
      </w:r>
      <w:r w:rsidR="00B543ED" w:rsidRPr="00BC73CC">
        <w:rPr>
          <w:rFonts w:ascii="Calibri" w:hAnsi="Calibri"/>
          <w:sz w:val="22"/>
          <w:szCs w:val="22"/>
        </w:rPr>
        <w:t xml:space="preserve"> </w:t>
      </w:r>
      <w:r w:rsidR="00B543ED" w:rsidRPr="00BC73CC">
        <w:rPr>
          <w:rFonts w:ascii="Calibri" w:hAnsi="Calibri"/>
          <w:sz w:val="22"/>
          <w:szCs w:val="22"/>
          <w:u w:val="single"/>
        </w:rPr>
        <w:t xml:space="preserve">αποκλειστικά σε Μουσικά Σχολεία από το 2006 και μετέπειτα, βάσει συγκεκριμένων ΦΕΚ </w:t>
      </w:r>
      <w:r w:rsidR="00B543ED" w:rsidRPr="00BC73CC">
        <w:rPr>
          <w:rFonts w:ascii="Calibri" w:hAnsi="Calibri"/>
          <w:sz w:val="22"/>
          <w:szCs w:val="22"/>
          <w:u w:val="single"/>
        </w:rPr>
        <w:lastRenderedPageBreak/>
        <w:t>διορισμού</w:t>
      </w:r>
      <w:r w:rsidR="00B543ED" w:rsidRPr="00BC73CC">
        <w:rPr>
          <w:rFonts w:ascii="Calibri" w:hAnsi="Calibri"/>
          <w:sz w:val="22"/>
          <w:szCs w:val="22"/>
        </w:rPr>
        <w:t xml:space="preserve">. Οι εν λόγω εκπαιδευτικοί μπορούν να υποβάλουν αίτηση απόσπασης </w:t>
      </w:r>
      <w:r w:rsidR="00B543ED" w:rsidRPr="00BC73CC">
        <w:rPr>
          <w:rFonts w:ascii="Calibri" w:hAnsi="Calibri"/>
          <w:b/>
          <w:sz w:val="22"/>
          <w:szCs w:val="22"/>
          <w:u w:val="single"/>
        </w:rPr>
        <w:t>μόνο</w:t>
      </w:r>
      <w:r w:rsidR="00B543ED" w:rsidRPr="00BC73CC">
        <w:rPr>
          <w:rFonts w:ascii="Calibri" w:hAnsi="Calibri"/>
          <w:sz w:val="22"/>
          <w:szCs w:val="22"/>
        </w:rPr>
        <w:t xml:space="preserve"> για τα Μουσικά Σχολεία και τους φορείς</w:t>
      </w:r>
      <w:r w:rsidR="00951BD1" w:rsidRPr="00BC73CC">
        <w:rPr>
          <w:rFonts w:ascii="Calibri" w:hAnsi="Calibri"/>
          <w:sz w:val="22"/>
          <w:szCs w:val="22"/>
        </w:rPr>
        <w:t>.</w:t>
      </w:r>
    </w:p>
    <w:p w:rsidR="009C60E9" w:rsidRPr="00820772" w:rsidRDefault="002F6CD6" w:rsidP="009C60E9">
      <w:pPr>
        <w:spacing w:after="60"/>
        <w:ind w:firstLine="720"/>
        <w:rPr>
          <w:rFonts w:ascii="Calibri" w:hAnsi="Calibri" w:cs="Times New Roman"/>
          <w:bCs/>
          <w:sz w:val="22"/>
        </w:rPr>
      </w:pPr>
      <w:r w:rsidRPr="00820772">
        <w:rPr>
          <w:rFonts w:ascii="Calibri" w:hAnsi="Calibri" w:cs="Times New Roman"/>
          <w:b/>
          <w:sz w:val="22"/>
        </w:rPr>
        <w:t>γ</w:t>
      </w:r>
      <w:r w:rsidR="000801A0" w:rsidRPr="00820772">
        <w:rPr>
          <w:rFonts w:ascii="Calibri" w:hAnsi="Calibri" w:cs="Times New Roman"/>
          <w:b/>
          <w:sz w:val="22"/>
        </w:rPr>
        <w:t>)</w:t>
      </w:r>
      <w:r w:rsidR="000801A0" w:rsidRPr="00820772">
        <w:rPr>
          <w:rFonts w:ascii="Calibri" w:hAnsi="Calibri" w:cs="Times New Roman"/>
          <w:sz w:val="22"/>
        </w:rPr>
        <w:t xml:space="preserve"> είναι </w:t>
      </w:r>
      <w:r w:rsidR="000801A0" w:rsidRPr="00820772">
        <w:rPr>
          <w:rFonts w:ascii="Calibri" w:hAnsi="Calibri" w:cs="Times New Roman"/>
          <w:b/>
          <w:sz w:val="22"/>
        </w:rPr>
        <w:t>στελέχη της εκπαίδευσης</w:t>
      </w:r>
      <w:r w:rsidR="000801A0" w:rsidRPr="00820772">
        <w:rPr>
          <w:rFonts w:ascii="Calibri" w:hAnsi="Calibri" w:cs="Times New Roman"/>
          <w:sz w:val="22"/>
        </w:rPr>
        <w:t xml:space="preserve"> </w:t>
      </w:r>
      <w:r w:rsidR="000801A0" w:rsidRPr="00820772">
        <w:rPr>
          <w:rFonts w:ascii="Calibri" w:hAnsi="Calibri" w:cs="Times New Roman"/>
          <w:bCs/>
          <w:sz w:val="22"/>
        </w:rPr>
        <w:t>και η θητεία τους λήγει μετά τις 31-08-2</w:t>
      </w:r>
      <w:r w:rsidR="00AE4DB4" w:rsidRPr="00820772">
        <w:rPr>
          <w:rFonts w:ascii="Calibri" w:hAnsi="Calibri" w:cs="Times New Roman"/>
          <w:bCs/>
          <w:sz w:val="22"/>
        </w:rPr>
        <w:t>01</w:t>
      </w:r>
      <w:r w:rsidR="005041F0" w:rsidRPr="00820772">
        <w:rPr>
          <w:rFonts w:ascii="Calibri" w:hAnsi="Calibri" w:cs="Times New Roman"/>
          <w:bCs/>
          <w:sz w:val="22"/>
        </w:rPr>
        <w:t>6</w:t>
      </w:r>
      <w:r w:rsidR="002F18A4" w:rsidRPr="00820772">
        <w:rPr>
          <w:rFonts w:ascii="Calibri" w:hAnsi="Calibri" w:cs="Times New Roman"/>
          <w:bCs/>
          <w:sz w:val="22"/>
        </w:rPr>
        <w:t>,</w:t>
      </w:r>
    </w:p>
    <w:p w:rsidR="000801A0" w:rsidRPr="00820772" w:rsidRDefault="002F6CD6" w:rsidP="009C60E9">
      <w:pPr>
        <w:spacing w:after="60"/>
        <w:ind w:firstLine="720"/>
        <w:rPr>
          <w:rFonts w:ascii="Calibri" w:hAnsi="Calibri" w:cs="Times New Roman"/>
          <w:bCs/>
          <w:sz w:val="22"/>
        </w:rPr>
      </w:pPr>
      <w:r w:rsidRPr="00820772">
        <w:rPr>
          <w:rFonts w:ascii="Calibri" w:hAnsi="Calibri" w:cs="Times New Roman"/>
          <w:b/>
          <w:bCs/>
          <w:sz w:val="22"/>
        </w:rPr>
        <w:t>δ</w:t>
      </w:r>
      <w:r w:rsidR="000801A0" w:rsidRPr="00820772">
        <w:rPr>
          <w:rFonts w:ascii="Calibri" w:hAnsi="Calibri" w:cs="Times New Roman"/>
          <w:b/>
          <w:bCs/>
          <w:sz w:val="22"/>
        </w:rPr>
        <w:t>)</w:t>
      </w:r>
      <w:r w:rsidR="000801A0" w:rsidRPr="00820772">
        <w:rPr>
          <w:rFonts w:ascii="Calibri" w:hAnsi="Calibri" w:cs="Times New Roman"/>
          <w:bCs/>
          <w:sz w:val="22"/>
        </w:rPr>
        <w:t xml:space="preserve"> υπηρετούν σε </w:t>
      </w:r>
      <w:r w:rsidR="000801A0" w:rsidRPr="00820772">
        <w:rPr>
          <w:rFonts w:ascii="Calibri" w:hAnsi="Calibri" w:cs="Times New Roman"/>
          <w:b/>
          <w:bCs/>
          <w:sz w:val="22"/>
        </w:rPr>
        <w:t>θέσεις με θητεία</w:t>
      </w:r>
      <w:r w:rsidR="000801A0" w:rsidRPr="00820772">
        <w:rPr>
          <w:rFonts w:ascii="Calibri" w:hAnsi="Calibri" w:cs="Times New Roman"/>
          <w:bCs/>
          <w:sz w:val="22"/>
        </w:rPr>
        <w:t xml:space="preserve"> η</w:t>
      </w:r>
      <w:r w:rsidR="00DA51E7" w:rsidRPr="00820772">
        <w:rPr>
          <w:rFonts w:ascii="Calibri" w:hAnsi="Calibri" w:cs="Times New Roman"/>
          <w:bCs/>
          <w:sz w:val="22"/>
        </w:rPr>
        <w:t xml:space="preserve"> οποία λήγει μετά τις 31-08-201</w:t>
      </w:r>
      <w:r w:rsidR="005041F0" w:rsidRPr="00820772">
        <w:rPr>
          <w:rFonts w:ascii="Calibri" w:hAnsi="Calibri" w:cs="Times New Roman"/>
          <w:bCs/>
          <w:sz w:val="22"/>
        </w:rPr>
        <w:t>6</w:t>
      </w:r>
      <w:r w:rsidR="002F18A4" w:rsidRPr="00820772">
        <w:rPr>
          <w:rFonts w:ascii="Calibri" w:hAnsi="Calibri" w:cs="Times New Roman"/>
          <w:bCs/>
          <w:sz w:val="22"/>
        </w:rPr>
        <w:t xml:space="preserve"> ή</w:t>
      </w:r>
    </w:p>
    <w:p w:rsidR="002F18A4" w:rsidRPr="00820772" w:rsidRDefault="002F18A4" w:rsidP="002F18A4">
      <w:pPr>
        <w:spacing w:after="60"/>
        <w:ind w:firstLine="720"/>
        <w:rPr>
          <w:rFonts w:ascii="Calibri" w:hAnsi="Calibri" w:cs="Times New Roman"/>
          <w:bCs/>
          <w:sz w:val="22"/>
        </w:rPr>
      </w:pPr>
      <w:r w:rsidRPr="00820772">
        <w:rPr>
          <w:rFonts w:ascii="Calibri" w:hAnsi="Calibri" w:cs="Times New Roman"/>
          <w:b/>
          <w:bCs/>
          <w:sz w:val="22"/>
        </w:rPr>
        <w:t>ε)</w:t>
      </w:r>
      <w:r w:rsidRPr="00820772">
        <w:rPr>
          <w:rFonts w:ascii="Calibri" w:hAnsi="Calibri" w:cs="Times New Roman"/>
          <w:bCs/>
          <w:sz w:val="22"/>
        </w:rPr>
        <w:t xml:space="preserve"> υπηρετούν με θητεία στα Πρότυπα </w:t>
      </w:r>
      <w:r w:rsidR="005041F0" w:rsidRPr="00820772">
        <w:rPr>
          <w:rFonts w:ascii="Calibri" w:hAnsi="Calibri" w:cs="Times New Roman"/>
          <w:bCs/>
          <w:sz w:val="22"/>
        </w:rPr>
        <w:t>ή Πειραματικά Σχολεία.</w:t>
      </w:r>
    </w:p>
    <w:p w:rsidR="00F63DB8" w:rsidRPr="00820772" w:rsidRDefault="000801A0" w:rsidP="0044382B">
      <w:pPr>
        <w:pStyle w:val="30"/>
        <w:tabs>
          <w:tab w:val="clear" w:pos="3402"/>
          <w:tab w:val="clear" w:pos="6521"/>
          <w:tab w:val="clear" w:pos="6804"/>
        </w:tabs>
        <w:ind w:firstLine="720"/>
        <w:rPr>
          <w:rFonts w:ascii="Calibri" w:hAnsi="Calibri"/>
          <w:b/>
          <w:sz w:val="22"/>
          <w:szCs w:val="24"/>
          <w:lang w:val="el-GR"/>
        </w:rPr>
      </w:pPr>
      <w:r w:rsidRPr="00820772">
        <w:rPr>
          <w:rFonts w:ascii="Calibri" w:hAnsi="Calibri"/>
          <w:b/>
          <w:sz w:val="22"/>
          <w:szCs w:val="24"/>
        </w:rPr>
        <w:t>Αιτ</w:t>
      </w:r>
      <w:r w:rsidR="00BB6E69" w:rsidRPr="00820772">
        <w:rPr>
          <w:rFonts w:ascii="Calibri" w:hAnsi="Calibri"/>
          <w:b/>
          <w:sz w:val="22"/>
          <w:szCs w:val="24"/>
        </w:rPr>
        <w:t>ήσεις απόσπασης που τυχόν υποβά</w:t>
      </w:r>
      <w:r w:rsidRPr="00820772">
        <w:rPr>
          <w:rFonts w:ascii="Calibri" w:hAnsi="Calibri"/>
          <w:b/>
          <w:sz w:val="22"/>
          <w:szCs w:val="24"/>
        </w:rPr>
        <w:t>λουν εκπαιδευτικοί των παραπάνω περι</w:t>
      </w:r>
      <w:r w:rsidR="002F6CD6" w:rsidRPr="00820772">
        <w:rPr>
          <w:rFonts w:ascii="Calibri" w:hAnsi="Calibri"/>
          <w:b/>
          <w:sz w:val="22"/>
          <w:szCs w:val="24"/>
        </w:rPr>
        <w:t>πτώσεων δεν θα γίνονται δεκτές.</w:t>
      </w:r>
    </w:p>
    <w:p w:rsidR="00FA7AB2" w:rsidRDefault="00FA7AB2" w:rsidP="00D97FB3">
      <w:pPr>
        <w:rPr>
          <w:rFonts w:ascii="Calibri" w:hAnsi="Calibri" w:cs="Times New Roman"/>
          <w:b/>
        </w:rPr>
      </w:pPr>
    </w:p>
    <w:p w:rsidR="005F414F" w:rsidRPr="00230316" w:rsidRDefault="00820772" w:rsidP="00820772">
      <w:pPr>
        <w:pStyle w:val="2"/>
        <w:ind w:firstLine="720"/>
        <w:rPr>
          <w:rFonts w:ascii="Cambria" w:hAnsi="Cambria"/>
          <w:sz w:val="22"/>
        </w:rPr>
      </w:pPr>
      <w:r w:rsidRPr="00230316">
        <w:rPr>
          <w:rFonts w:ascii="Cambria" w:hAnsi="Cambria"/>
          <w:sz w:val="22"/>
        </w:rPr>
        <w:t>4</w:t>
      </w:r>
      <w:r w:rsidR="005F414F" w:rsidRPr="00230316">
        <w:rPr>
          <w:rFonts w:ascii="Cambria" w:hAnsi="Cambria"/>
          <w:sz w:val="22"/>
        </w:rPr>
        <w:t>. ΕΝΣΤΑΣΕΙΣ ΕΠΙ ΤΩΝ ΑΠΟΣΠΑΣΕΩΝ ΚΑΙ ΕΠΑΝΕΞΕΤΑΣΕΙΣ</w:t>
      </w:r>
    </w:p>
    <w:p w:rsidR="005F414F" w:rsidRPr="00AE261E" w:rsidRDefault="005F414F" w:rsidP="005F414F">
      <w:pPr>
        <w:jc w:val="center"/>
        <w:rPr>
          <w:rFonts w:ascii="Calibri" w:hAnsi="Calibri" w:cs="Calibri"/>
          <w:b/>
        </w:rPr>
      </w:pPr>
    </w:p>
    <w:p w:rsidR="005F414F" w:rsidRPr="00820772" w:rsidRDefault="005F414F" w:rsidP="005F414F">
      <w:pPr>
        <w:spacing w:after="60"/>
        <w:ind w:firstLine="720"/>
        <w:rPr>
          <w:rFonts w:ascii="Calibri" w:hAnsi="Calibri" w:cs="Calibri"/>
          <w:sz w:val="22"/>
        </w:rPr>
      </w:pPr>
      <w:r w:rsidRPr="00820772">
        <w:rPr>
          <w:rFonts w:ascii="Calibri" w:hAnsi="Calibri" w:cs="Calibri"/>
          <w:sz w:val="22"/>
        </w:rPr>
        <w:t xml:space="preserve">Μετά την ανακοίνωση των αποσπάσεων οι εκπαιδευτικοί Πρωτοβάθμιας και Δευτεροβάθμιας εκπαίδευσης δύνανται να υποβάλουν </w:t>
      </w:r>
      <w:r w:rsidR="0077285F" w:rsidRPr="00820772">
        <w:rPr>
          <w:rFonts w:ascii="Calibri" w:hAnsi="Calibri"/>
          <w:b/>
          <w:sz w:val="22"/>
        </w:rPr>
        <w:t>μέσω του ηλεκτρονικού συστήματος και εντός</w:t>
      </w:r>
      <w:r w:rsidR="0077285F" w:rsidRPr="00820772">
        <w:rPr>
          <w:rFonts w:ascii="Calibri" w:hAnsi="Calibri" w:cs="Calibri"/>
          <w:b/>
          <w:sz w:val="22"/>
        </w:rPr>
        <w:t xml:space="preserve"> αποκλειστικής προθεσμίας πέντε (5) ημερών</w:t>
      </w:r>
      <w:r w:rsidR="0077285F" w:rsidRPr="00820772">
        <w:rPr>
          <w:rFonts w:ascii="Calibri" w:hAnsi="Calibri"/>
          <w:b/>
          <w:color w:val="FF0000"/>
          <w:sz w:val="22"/>
        </w:rPr>
        <w:t xml:space="preserve"> </w:t>
      </w:r>
      <w:r w:rsidRPr="00820772">
        <w:rPr>
          <w:rFonts w:ascii="Calibri" w:hAnsi="Calibri" w:cs="Calibri"/>
          <w:b/>
          <w:sz w:val="22"/>
        </w:rPr>
        <w:t>ένσταση</w:t>
      </w:r>
      <w:r w:rsidRPr="00820772">
        <w:rPr>
          <w:rFonts w:ascii="Calibri" w:hAnsi="Calibri" w:cs="Calibri"/>
          <w:sz w:val="22"/>
        </w:rPr>
        <w:t xml:space="preserve"> επί των αποτελεσμάτων, αναφέροντας συνοπτικά και με σαφήνεια τους λόγους υποβολής της, καθώς και </w:t>
      </w:r>
      <w:r w:rsidRPr="00820772">
        <w:rPr>
          <w:rFonts w:ascii="Calibri" w:hAnsi="Calibri" w:cs="Calibri"/>
          <w:b/>
          <w:sz w:val="22"/>
        </w:rPr>
        <w:t>αιτήσεις επανεξέτασης</w:t>
      </w:r>
      <w:r w:rsidR="0077285F" w:rsidRPr="00820772">
        <w:rPr>
          <w:rFonts w:ascii="Calibri" w:hAnsi="Calibri" w:cs="Calibri"/>
          <w:sz w:val="22"/>
        </w:rPr>
        <w:t>.</w:t>
      </w:r>
      <w:r w:rsidR="009619A3" w:rsidRPr="00820772">
        <w:rPr>
          <w:rFonts w:ascii="Calibri" w:hAnsi="Calibri" w:cs="Calibri"/>
          <w:sz w:val="22"/>
        </w:rPr>
        <w:t xml:space="preserve"> Στις τελευταίες θα υπάρχει η </w:t>
      </w:r>
      <w:r w:rsidR="009619A3" w:rsidRPr="00820772">
        <w:rPr>
          <w:rFonts w:ascii="Calibri" w:hAnsi="Calibri" w:cs="Calibri"/>
          <w:b/>
          <w:sz w:val="22"/>
        </w:rPr>
        <w:t xml:space="preserve">δυνατότητα αλλαγής/τροποποίησης των προτιμήσεων </w:t>
      </w:r>
      <w:r w:rsidR="009619A3" w:rsidRPr="00820772">
        <w:rPr>
          <w:rFonts w:ascii="Calibri" w:hAnsi="Calibri"/>
          <w:b/>
          <w:sz w:val="22"/>
        </w:rPr>
        <w:t>ΠΥΣΠΕ</w:t>
      </w:r>
      <w:r w:rsidR="009619A3" w:rsidRPr="00820772">
        <w:rPr>
          <w:rFonts w:ascii="Calibri" w:hAnsi="Calibri"/>
          <w:b/>
          <w:bCs/>
          <w:sz w:val="22"/>
        </w:rPr>
        <w:t xml:space="preserve"> ή </w:t>
      </w:r>
      <w:r w:rsidR="009619A3" w:rsidRPr="00820772">
        <w:rPr>
          <w:rFonts w:ascii="Calibri" w:hAnsi="Calibri"/>
          <w:b/>
          <w:sz w:val="22"/>
        </w:rPr>
        <w:t xml:space="preserve">ΠΥΣΔΕ </w:t>
      </w:r>
      <w:r w:rsidR="009619A3" w:rsidRPr="00820772">
        <w:rPr>
          <w:rFonts w:ascii="Calibri" w:hAnsi="Calibri"/>
          <w:b/>
          <w:bCs/>
          <w:sz w:val="22"/>
        </w:rPr>
        <w:t>αντίστοιχα</w:t>
      </w:r>
      <w:r w:rsidR="009619A3" w:rsidRPr="00820772">
        <w:rPr>
          <w:rFonts w:ascii="Calibri" w:hAnsi="Calibri"/>
          <w:bCs/>
          <w:sz w:val="22"/>
        </w:rPr>
        <w:t>.</w:t>
      </w:r>
    </w:p>
    <w:p w:rsidR="00FC005D" w:rsidRDefault="00FC005D" w:rsidP="00CB1169">
      <w:pPr>
        <w:ind w:firstLine="720"/>
        <w:rPr>
          <w:rFonts w:ascii="Calibri" w:hAnsi="Calibri" w:cs="Times New Roman"/>
          <w:b/>
        </w:rPr>
      </w:pPr>
    </w:p>
    <w:p w:rsidR="00FC005D" w:rsidRPr="00230316" w:rsidRDefault="00820772" w:rsidP="00820772">
      <w:pPr>
        <w:pStyle w:val="2"/>
        <w:ind w:firstLine="720"/>
        <w:rPr>
          <w:rFonts w:ascii="Cambria" w:hAnsi="Cambria"/>
          <w:sz w:val="22"/>
        </w:rPr>
      </w:pPr>
      <w:r w:rsidRPr="00230316">
        <w:rPr>
          <w:rFonts w:ascii="Cambria" w:hAnsi="Cambria"/>
          <w:sz w:val="22"/>
        </w:rPr>
        <w:t>5</w:t>
      </w:r>
      <w:r w:rsidR="00FC005D" w:rsidRPr="00230316">
        <w:rPr>
          <w:rFonts w:ascii="Cambria" w:hAnsi="Cambria"/>
          <w:sz w:val="22"/>
        </w:rPr>
        <w:t>. ΑΝΑΚΛΗΣΕΙΣ ΑΠΟΣΠΑΣΕΩΝ, ΝΕΕΣ ΑΙΤΗΣΕΙΣ</w:t>
      </w:r>
    </w:p>
    <w:p w:rsidR="00FC005D" w:rsidRPr="00DA6956" w:rsidRDefault="00FC005D" w:rsidP="00FC005D">
      <w:pPr>
        <w:jc w:val="center"/>
        <w:rPr>
          <w:rFonts w:ascii="Calibri" w:hAnsi="Calibri" w:cs="Calibri"/>
          <w:b/>
        </w:rPr>
      </w:pPr>
    </w:p>
    <w:p w:rsidR="00FC005D" w:rsidRPr="00820772" w:rsidRDefault="00820772" w:rsidP="00FC005D">
      <w:pPr>
        <w:spacing w:after="60"/>
        <w:ind w:firstLine="720"/>
        <w:rPr>
          <w:rFonts w:ascii="Calibri" w:hAnsi="Calibri"/>
          <w:bCs/>
          <w:sz w:val="22"/>
        </w:rPr>
      </w:pPr>
      <w:r w:rsidRPr="0044382B">
        <w:rPr>
          <w:rFonts w:ascii="Calibri" w:hAnsi="Calibri" w:cs="Calibri"/>
          <w:b/>
          <w:sz w:val="22"/>
        </w:rPr>
        <w:t>5</w:t>
      </w:r>
      <w:r w:rsidR="00FC005D" w:rsidRPr="0044382B">
        <w:rPr>
          <w:rFonts w:ascii="Calibri" w:hAnsi="Calibri" w:cs="Calibri"/>
          <w:b/>
          <w:sz w:val="22"/>
        </w:rPr>
        <w:t>.1.</w:t>
      </w:r>
      <w:r w:rsidR="00FC005D" w:rsidRPr="00820772">
        <w:rPr>
          <w:rFonts w:ascii="Calibri" w:hAnsi="Calibri" w:cs="Calibri"/>
          <w:sz w:val="22"/>
        </w:rPr>
        <w:t xml:space="preserve"> Μετά την ανακοίνωση των αποσπάσεων οι εκπαιδευτικοί Πρωτοβάθμιας και Δευτεροβάθμιας εκπαίδευσης δύνανται να υποβάλουν </w:t>
      </w:r>
      <w:r w:rsidR="00FC005D" w:rsidRPr="00820772">
        <w:rPr>
          <w:rFonts w:ascii="Calibri" w:hAnsi="Calibri"/>
          <w:b/>
          <w:sz w:val="22"/>
        </w:rPr>
        <w:t>μέσω του ηλεκτρονικού συστήματος αίτηση ανάκλησης της απόσπασή τους</w:t>
      </w:r>
      <w:r w:rsidR="00FC005D" w:rsidRPr="00820772">
        <w:rPr>
          <w:rFonts w:ascii="Calibri" w:hAnsi="Calibri" w:cs="Calibri"/>
          <w:sz w:val="22"/>
        </w:rPr>
        <w:t xml:space="preserve">, αναφέροντας συνοπτικά και με σαφήνεια τους λόγους υποβολής </w:t>
      </w:r>
      <w:r w:rsidR="002D7BB8" w:rsidRPr="00820772">
        <w:rPr>
          <w:rFonts w:ascii="Calibri" w:hAnsi="Calibri" w:cs="Calibri"/>
          <w:sz w:val="22"/>
        </w:rPr>
        <w:t>της, προκειμένου να εξεταστεί αρμοδίως</w:t>
      </w:r>
      <w:r w:rsidR="00FC005D" w:rsidRPr="00820772">
        <w:rPr>
          <w:rFonts w:ascii="Calibri" w:hAnsi="Calibri"/>
          <w:bCs/>
          <w:sz w:val="22"/>
        </w:rPr>
        <w:t>.</w:t>
      </w:r>
    </w:p>
    <w:p w:rsidR="00FC005D" w:rsidRPr="00820772" w:rsidRDefault="00820772" w:rsidP="00FC005D">
      <w:pPr>
        <w:spacing w:after="60"/>
        <w:ind w:firstLine="720"/>
        <w:rPr>
          <w:rFonts w:ascii="Calibri" w:hAnsi="Calibri" w:cs="Calibri"/>
          <w:sz w:val="22"/>
        </w:rPr>
      </w:pPr>
      <w:r w:rsidRPr="0044382B">
        <w:rPr>
          <w:rFonts w:ascii="Calibri" w:hAnsi="Calibri" w:cs="Calibri"/>
          <w:b/>
          <w:sz w:val="22"/>
        </w:rPr>
        <w:t>5</w:t>
      </w:r>
      <w:r w:rsidR="00FC005D" w:rsidRPr="0044382B">
        <w:rPr>
          <w:rFonts w:ascii="Calibri" w:hAnsi="Calibri" w:cs="Calibri"/>
          <w:b/>
          <w:sz w:val="22"/>
        </w:rPr>
        <w:t>.2.</w:t>
      </w:r>
      <w:r w:rsidR="00FC005D" w:rsidRPr="00820772">
        <w:rPr>
          <w:rFonts w:ascii="Calibri" w:hAnsi="Calibri" w:cs="Calibri"/>
          <w:sz w:val="22"/>
        </w:rPr>
        <w:t xml:space="preserve"> Μετά την ανακοίνωση των αποσπάσεων οι εκπαιδευτικοί Πρωτοβάθμιας και Δευτεροβάθμιας εκπαίδευσης </w:t>
      </w:r>
      <w:r w:rsidR="002D7BB8" w:rsidRPr="00820772">
        <w:rPr>
          <w:rFonts w:ascii="Calibri" w:hAnsi="Calibri" w:cs="Calibri"/>
          <w:sz w:val="22"/>
        </w:rPr>
        <w:t xml:space="preserve">δύνανται να υποβάλουν </w:t>
      </w:r>
      <w:r w:rsidR="002D7BB8" w:rsidRPr="00820772">
        <w:rPr>
          <w:rFonts w:ascii="Calibri" w:hAnsi="Calibri"/>
          <w:b/>
          <w:sz w:val="22"/>
        </w:rPr>
        <w:t>μέσω του ηλεκτρονικού συστήματος νέα αίτηση</w:t>
      </w:r>
      <w:r w:rsidR="002D7BB8" w:rsidRPr="00820772">
        <w:rPr>
          <w:rFonts w:ascii="Calibri" w:hAnsi="Calibri" w:cs="Calibri"/>
          <w:sz w:val="22"/>
        </w:rPr>
        <w:t>,</w:t>
      </w:r>
      <w:r w:rsidR="002D7BB8" w:rsidRPr="00820772">
        <w:rPr>
          <w:rFonts w:ascii="Calibri" w:hAnsi="Calibri"/>
          <w:b/>
          <w:sz w:val="22"/>
        </w:rPr>
        <w:t xml:space="preserve"> </w:t>
      </w:r>
      <w:r w:rsidR="00FC005D" w:rsidRPr="00820772">
        <w:rPr>
          <w:rFonts w:ascii="Calibri" w:hAnsi="Calibri"/>
          <w:b/>
          <w:sz w:val="22"/>
        </w:rPr>
        <w:t>εφόσον δεν είχαν υποβάλει εντός των προθεσμιών της παρούσας εγκυκλίου</w:t>
      </w:r>
      <w:r w:rsidR="002D7BB8" w:rsidRPr="00820772">
        <w:rPr>
          <w:rFonts w:ascii="Calibri" w:hAnsi="Calibri" w:cs="Calibri"/>
          <w:sz w:val="22"/>
        </w:rPr>
        <w:t xml:space="preserve">, αναφέροντας συνοπτικά και με σαφήνεια τους λόγους υποβολής της. </w:t>
      </w:r>
      <w:r w:rsidR="002D7BB8" w:rsidRPr="00820772">
        <w:rPr>
          <w:rFonts w:ascii="Calibri" w:hAnsi="Calibri" w:cs="Calibri"/>
          <w:b/>
          <w:sz w:val="22"/>
        </w:rPr>
        <w:t xml:space="preserve">Η εξέταση των αιτήσεων αυτών </w:t>
      </w:r>
      <w:r w:rsidRPr="00820772">
        <w:rPr>
          <w:rFonts w:ascii="Calibri" w:hAnsi="Calibri" w:cs="Calibri"/>
          <w:b/>
          <w:sz w:val="22"/>
        </w:rPr>
        <w:t>είναι δυνητική</w:t>
      </w:r>
      <w:r w:rsidR="00FC005D" w:rsidRPr="00820772">
        <w:rPr>
          <w:rFonts w:ascii="Calibri" w:hAnsi="Calibri"/>
          <w:b/>
          <w:bCs/>
          <w:sz w:val="22"/>
        </w:rPr>
        <w:t>.</w:t>
      </w:r>
      <w:r w:rsidR="006637CC" w:rsidRPr="00820772">
        <w:rPr>
          <w:rFonts w:ascii="Calibri" w:hAnsi="Calibri" w:cs="Calibri"/>
          <w:sz w:val="22"/>
        </w:rPr>
        <w:t xml:space="preserve"> Τα οριζόμενα με την παρούσα εγκύκλιο περί κατάθεσης/αποστολής, ελέγχου των δικαιολογητικών ισχύουν και σε αυτήν την περίπτωση.</w:t>
      </w:r>
    </w:p>
    <w:p w:rsidR="00FC005D" w:rsidRDefault="00FC005D" w:rsidP="00CB1169">
      <w:pPr>
        <w:ind w:firstLine="720"/>
        <w:rPr>
          <w:rFonts w:ascii="Calibri" w:hAnsi="Calibri" w:cs="Times New Roman"/>
          <w:b/>
        </w:rPr>
      </w:pPr>
    </w:p>
    <w:p w:rsidR="00EF0D7C" w:rsidRPr="00230316" w:rsidRDefault="00820772" w:rsidP="00820772">
      <w:pPr>
        <w:pStyle w:val="2"/>
        <w:ind w:left="720"/>
        <w:rPr>
          <w:rFonts w:ascii="Cambria" w:hAnsi="Cambria"/>
          <w:sz w:val="22"/>
        </w:rPr>
      </w:pPr>
      <w:r w:rsidRPr="00230316">
        <w:rPr>
          <w:rFonts w:ascii="Cambria" w:hAnsi="Cambria"/>
          <w:sz w:val="22"/>
        </w:rPr>
        <w:t>6</w:t>
      </w:r>
      <w:r w:rsidR="009879B8" w:rsidRPr="00230316">
        <w:rPr>
          <w:rFonts w:ascii="Cambria" w:hAnsi="Cambria"/>
          <w:sz w:val="22"/>
        </w:rPr>
        <w:t xml:space="preserve">. </w:t>
      </w:r>
      <w:r w:rsidR="00EF0D7C" w:rsidRPr="00230316">
        <w:rPr>
          <w:rFonts w:ascii="Cambria" w:hAnsi="Cambria"/>
          <w:sz w:val="22"/>
        </w:rPr>
        <w:t>ΑΠΟΣΠΑΣΗ ΕΚΠΑΙΔΕΥΤΙΚΩΝ ΚΛΑΔΩΝ ΠΕ05, ΠΕ06, ΠΕ07, ΠΕ08, ΠΕ11, ΠΕ16, ΠΕ18.41, ΠΕ19-20 και ΠΕ32</w:t>
      </w:r>
    </w:p>
    <w:p w:rsidR="00EF0D7C" w:rsidRPr="00820772" w:rsidRDefault="00EF0D7C" w:rsidP="00EF0D7C">
      <w:pPr>
        <w:ind w:firstLine="720"/>
        <w:rPr>
          <w:rFonts w:ascii="Calibri" w:hAnsi="Calibri"/>
          <w:b/>
          <w:bCs/>
        </w:rPr>
      </w:pPr>
    </w:p>
    <w:p w:rsidR="002426F3" w:rsidRPr="002426F3" w:rsidRDefault="00EF0D7C" w:rsidP="0044382B">
      <w:pPr>
        <w:spacing w:after="60"/>
        <w:ind w:firstLine="720"/>
        <w:rPr>
          <w:rFonts w:ascii="Calibri" w:hAnsi="Calibri"/>
          <w:bCs/>
          <w:sz w:val="22"/>
        </w:rPr>
      </w:pPr>
      <w:r w:rsidRPr="00820772">
        <w:rPr>
          <w:rFonts w:ascii="Calibri" w:hAnsi="Calibri"/>
          <w:bCs/>
          <w:sz w:val="22"/>
        </w:rPr>
        <w:t xml:space="preserve">Οι αποσπάσεις των εκπαιδευτικών των κλάδων </w:t>
      </w:r>
      <w:r w:rsidRPr="00820772">
        <w:rPr>
          <w:rFonts w:ascii="Calibri" w:hAnsi="Calibri"/>
          <w:b/>
          <w:bCs/>
          <w:sz w:val="22"/>
        </w:rPr>
        <w:t>ΠΕ05, ΠΕ06, ΠΕ07, ΠΕ08, ΠΕ11, ΠΕ16, ΠΕ18.41, ΠΕ19-20</w:t>
      </w:r>
      <w:r w:rsidRPr="00820772">
        <w:rPr>
          <w:rFonts w:ascii="Calibri" w:hAnsi="Calibri"/>
          <w:bCs/>
          <w:sz w:val="22"/>
        </w:rPr>
        <w:t xml:space="preserve"> και </w:t>
      </w:r>
      <w:r w:rsidRPr="00820772">
        <w:rPr>
          <w:rFonts w:ascii="Calibri" w:hAnsi="Calibri"/>
          <w:b/>
          <w:bCs/>
          <w:sz w:val="22"/>
        </w:rPr>
        <w:t>ΠΕ32</w:t>
      </w:r>
      <w:r w:rsidRPr="00820772">
        <w:rPr>
          <w:rFonts w:ascii="Calibri" w:hAnsi="Calibri"/>
          <w:bCs/>
          <w:sz w:val="22"/>
        </w:rPr>
        <w:t xml:space="preserve"> πραγματοποιείται στην οικεία βαθμίδα, στην οποία α</w:t>
      </w:r>
      <w:r w:rsidR="002426F3">
        <w:rPr>
          <w:rFonts w:ascii="Calibri" w:hAnsi="Calibri"/>
          <w:bCs/>
          <w:sz w:val="22"/>
        </w:rPr>
        <w:t>νήκει οργανικά ο εκπαιδευτικός.</w:t>
      </w:r>
    </w:p>
    <w:p w:rsidR="002426F3" w:rsidRPr="002426F3" w:rsidRDefault="002426F3" w:rsidP="002426F3">
      <w:pPr>
        <w:ind w:firstLine="720"/>
        <w:rPr>
          <w:rFonts w:ascii="Calibri" w:hAnsi="Calibri"/>
          <w:bCs/>
          <w:sz w:val="22"/>
        </w:rPr>
      </w:pPr>
      <w:r w:rsidRPr="002426F3">
        <w:rPr>
          <w:rFonts w:ascii="Calibri" w:hAnsi="Calibri"/>
          <w:bCs/>
          <w:sz w:val="22"/>
        </w:rPr>
        <w:t xml:space="preserve">Δίνεται όμως η δυνατότητα σε εκπαιδευτικούς των </w:t>
      </w:r>
      <w:r>
        <w:rPr>
          <w:rFonts w:ascii="Calibri" w:hAnsi="Calibri"/>
          <w:bCs/>
          <w:sz w:val="22"/>
        </w:rPr>
        <w:t xml:space="preserve">ανωτέρω </w:t>
      </w:r>
      <w:r w:rsidRPr="002426F3">
        <w:rPr>
          <w:rFonts w:ascii="Calibri" w:hAnsi="Calibri"/>
          <w:bCs/>
          <w:sz w:val="22"/>
        </w:rPr>
        <w:t>κλάδων της</w:t>
      </w:r>
      <w:r>
        <w:rPr>
          <w:rFonts w:ascii="Calibri" w:hAnsi="Calibri"/>
          <w:b/>
          <w:bCs/>
          <w:sz w:val="22"/>
        </w:rPr>
        <w:t xml:space="preserve"> </w:t>
      </w:r>
      <w:r w:rsidRPr="002426F3">
        <w:rPr>
          <w:rFonts w:ascii="Calibri" w:hAnsi="Calibri"/>
          <w:bCs/>
          <w:sz w:val="22"/>
        </w:rPr>
        <w:t>δευτεροβάθμιας εκπαίδευσης που επιθυμούν να αποσπαστούν σε σχολεία της πρωτοβάθμιας εκπαίδευσης να περιλάβουν στην αίτησή τους και την επιλογή «</w:t>
      </w:r>
      <w:r w:rsidRPr="002426F3">
        <w:rPr>
          <w:rFonts w:ascii="Calibri" w:hAnsi="Calibri"/>
          <w:b/>
          <w:bCs/>
          <w:sz w:val="22"/>
        </w:rPr>
        <w:t>Επιθυμώ απόσπαση και σε πρωτοβάθμια εκπαίδευση</w:t>
      </w:r>
      <w:r w:rsidRPr="002426F3">
        <w:rPr>
          <w:rFonts w:ascii="Calibri" w:hAnsi="Calibri"/>
          <w:bCs/>
          <w:sz w:val="22"/>
        </w:rPr>
        <w:t>». Στην περίπτωση αυτή, επειδή τα ΠΥΣΔΕ και ΠΥΣΠΕ συμπίπτουν, η αναγραφή συγκεκριμένου ΠΥΣΔΕ προτίμησης θα λαμβάνεται και ως αίτηση στο αντίστοιχο ΠΥΣΠΕ.</w:t>
      </w:r>
    </w:p>
    <w:p w:rsidR="00DF3019" w:rsidRDefault="00DF3019" w:rsidP="00722B33">
      <w:pPr>
        <w:ind w:firstLine="720"/>
        <w:rPr>
          <w:rFonts w:ascii="Calibri" w:hAnsi="Calibri" w:cs="Calibri"/>
          <w:b/>
        </w:rPr>
      </w:pPr>
    </w:p>
    <w:p w:rsidR="00E322C6" w:rsidRPr="00230316" w:rsidRDefault="00820772" w:rsidP="00820772">
      <w:pPr>
        <w:pStyle w:val="2"/>
        <w:ind w:firstLine="720"/>
        <w:rPr>
          <w:rFonts w:ascii="Cambria" w:hAnsi="Cambria"/>
          <w:sz w:val="22"/>
        </w:rPr>
      </w:pPr>
      <w:r w:rsidRPr="00230316">
        <w:rPr>
          <w:rFonts w:ascii="Cambria" w:hAnsi="Cambria"/>
          <w:sz w:val="22"/>
        </w:rPr>
        <w:t>7</w:t>
      </w:r>
      <w:r w:rsidR="00E322C6" w:rsidRPr="00230316">
        <w:rPr>
          <w:rFonts w:ascii="Cambria" w:hAnsi="Cambria"/>
          <w:sz w:val="22"/>
        </w:rPr>
        <w:t>. ΣΥΝΕΞΕΤΑΣΗ ΑΙΤΗΣΕΩΝ</w:t>
      </w:r>
      <w:r w:rsidR="00722B33" w:rsidRPr="00230316">
        <w:rPr>
          <w:rFonts w:ascii="Cambria" w:hAnsi="Cambria"/>
          <w:sz w:val="22"/>
        </w:rPr>
        <w:t xml:space="preserve"> ΑΠΟΣΠΑΣΗΣ</w:t>
      </w:r>
      <w:r w:rsidR="00E322C6" w:rsidRPr="00230316">
        <w:rPr>
          <w:rFonts w:ascii="Cambria" w:hAnsi="Cambria"/>
          <w:sz w:val="22"/>
        </w:rPr>
        <w:t xml:space="preserve"> </w:t>
      </w:r>
      <w:r w:rsidR="00722B33" w:rsidRPr="00230316">
        <w:rPr>
          <w:rFonts w:ascii="Cambria" w:hAnsi="Cambria"/>
          <w:sz w:val="22"/>
        </w:rPr>
        <w:t>ΕΚΠΑΙΔΕΥΤΙΚΩΝ</w:t>
      </w:r>
    </w:p>
    <w:p w:rsidR="00E322C6" w:rsidRPr="00E7481C" w:rsidRDefault="00E322C6" w:rsidP="00E322C6">
      <w:pPr>
        <w:jc w:val="center"/>
        <w:rPr>
          <w:rFonts w:ascii="Calibri" w:hAnsi="Calibri" w:cs="Calibri"/>
          <w:b/>
        </w:rPr>
      </w:pPr>
    </w:p>
    <w:p w:rsidR="00E322C6" w:rsidRPr="003A65A0" w:rsidRDefault="00E322C6" w:rsidP="002F6CD6">
      <w:pPr>
        <w:spacing w:after="120"/>
        <w:ind w:firstLine="720"/>
        <w:rPr>
          <w:rFonts w:ascii="Calibri" w:hAnsi="Calibri" w:cs="Calibri"/>
          <w:sz w:val="22"/>
          <w:szCs w:val="22"/>
        </w:rPr>
      </w:pPr>
      <w:r w:rsidRPr="003A65A0">
        <w:rPr>
          <w:rFonts w:ascii="Calibri" w:hAnsi="Calibri" w:cs="Calibri"/>
          <w:sz w:val="22"/>
          <w:szCs w:val="22"/>
        </w:rPr>
        <w:t>Για την Συνεξέταση αιτήσεων εκπα</w:t>
      </w:r>
      <w:r w:rsidR="002F6CD6" w:rsidRPr="003A65A0">
        <w:rPr>
          <w:rFonts w:ascii="Calibri" w:hAnsi="Calibri" w:cs="Calibri"/>
          <w:sz w:val="22"/>
          <w:szCs w:val="22"/>
        </w:rPr>
        <w:t xml:space="preserve">ιδευτικών ισχύουν τα παρακάτω: </w:t>
      </w:r>
    </w:p>
    <w:p w:rsidR="0044382B" w:rsidRDefault="00820772" w:rsidP="0044382B">
      <w:pPr>
        <w:spacing w:after="120"/>
        <w:ind w:firstLine="720"/>
        <w:rPr>
          <w:rFonts w:ascii="Calibri" w:hAnsi="Calibri" w:cs="Calibri"/>
          <w:sz w:val="22"/>
          <w:szCs w:val="22"/>
        </w:rPr>
      </w:pPr>
      <w:r w:rsidRPr="003A65A0">
        <w:rPr>
          <w:rFonts w:ascii="Calibri" w:hAnsi="Calibri" w:cs="Calibri"/>
          <w:b/>
          <w:sz w:val="22"/>
          <w:szCs w:val="22"/>
        </w:rPr>
        <w:t>7</w:t>
      </w:r>
      <w:r w:rsidR="003B6B33" w:rsidRPr="003A65A0">
        <w:rPr>
          <w:rFonts w:ascii="Calibri" w:hAnsi="Calibri" w:cs="Calibri"/>
          <w:b/>
          <w:sz w:val="22"/>
          <w:szCs w:val="22"/>
        </w:rPr>
        <w:t>.1.</w:t>
      </w:r>
      <w:r w:rsidR="003B6B33" w:rsidRPr="003A65A0">
        <w:rPr>
          <w:rFonts w:ascii="Calibri" w:hAnsi="Calibri" w:cs="Calibri"/>
          <w:sz w:val="22"/>
          <w:szCs w:val="22"/>
        </w:rPr>
        <w:t xml:space="preserve"> Το πεδίο «συνεξέταση» συμπληρώνεται μόνο αν και οι δυο σύζυγοι είναι εκπαιδευτικοί της ίδιας βαθμίδας εκπαίδευσης. Εφόσον συμπληρωθεί ως επάγγελμα η επιλογή «Εκπαιδευτικός», τότε παρέχεται η δυνατότητα συνεξέτασης των αιτήσεων των συζύγων και επομένως απαιτείται η συμπλήρωση του Αριθμού Μητρώου του/της συζύγου εκπαιδευτικού. </w:t>
      </w:r>
      <w:r w:rsidR="00C076B4">
        <w:rPr>
          <w:rFonts w:ascii="Calibri" w:hAnsi="Calibri" w:cs="Calibri"/>
          <w:sz w:val="22"/>
          <w:szCs w:val="22"/>
        </w:rPr>
        <w:t>Έ</w:t>
      </w:r>
      <w:r w:rsidR="003B6B33" w:rsidRPr="003A65A0">
        <w:rPr>
          <w:rFonts w:ascii="Calibri" w:hAnsi="Calibri" w:cs="Calibri"/>
          <w:sz w:val="22"/>
          <w:szCs w:val="22"/>
        </w:rPr>
        <w:t xml:space="preserve">χουν την δυνατότητα να συμπληρώσουν μέχρι και 5 </w:t>
      </w:r>
      <w:r w:rsidR="00980AC3" w:rsidRPr="003A65A0">
        <w:rPr>
          <w:rFonts w:ascii="Calibri" w:hAnsi="Calibri" w:cs="Calibri"/>
          <w:sz w:val="22"/>
          <w:szCs w:val="22"/>
        </w:rPr>
        <w:t>επιπλέον</w:t>
      </w:r>
      <w:r w:rsidR="00980AC3" w:rsidRPr="003A65A0">
        <w:rPr>
          <w:rFonts w:ascii="Calibri" w:hAnsi="Calibri" w:cs="Calibri"/>
          <w:color w:val="FF0000"/>
          <w:sz w:val="22"/>
          <w:szCs w:val="22"/>
        </w:rPr>
        <w:t xml:space="preserve"> </w:t>
      </w:r>
      <w:r w:rsidR="003B6B33" w:rsidRPr="003A65A0">
        <w:rPr>
          <w:rFonts w:ascii="Calibri" w:hAnsi="Calibri" w:cs="Calibri"/>
          <w:sz w:val="22"/>
          <w:szCs w:val="22"/>
        </w:rPr>
        <w:t xml:space="preserve">ΠΥΣΠΕ/ΠΥΣΔΕ για </w:t>
      </w:r>
      <w:r w:rsidR="00980AC3" w:rsidRPr="003A65A0">
        <w:rPr>
          <w:rFonts w:ascii="Calibri" w:hAnsi="Calibri" w:cs="Calibri"/>
          <w:sz w:val="22"/>
          <w:szCs w:val="22"/>
        </w:rPr>
        <w:t>τα οποία επιθυμούν συνεξέταση.</w:t>
      </w:r>
    </w:p>
    <w:p w:rsidR="0044382B" w:rsidRDefault="0044382B" w:rsidP="0044382B">
      <w:pPr>
        <w:spacing w:after="120"/>
        <w:ind w:firstLine="720"/>
        <w:rPr>
          <w:rFonts w:ascii="Calibri" w:hAnsi="Calibri" w:cs="Calibri"/>
          <w:sz w:val="22"/>
          <w:szCs w:val="22"/>
        </w:rPr>
      </w:pPr>
    </w:p>
    <w:p w:rsidR="003B6B33" w:rsidRPr="003A65A0" w:rsidRDefault="00820772" w:rsidP="0044382B">
      <w:pPr>
        <w:spacing w:after="120"/>
        <w:ind w:firstLine="720"/>
        <w:rPr>
          <w:rFonts w:ascii="Calibri" w:hAnsi="Calibri" w:cs="Calibri"/>
          <w:sz w:val="22"/>
          <w:szCs w:val="22"/>
        </w:rPr>
      </w:pPr>
      <w:r w:rsidRPr="003A65A0">
        <w:rPr>
          <w:rFonts w:ascii="Calibri" w:hAnsi="Calibri" w:cs="Calibri"/>
          <w:b/>
          <w:sz w:val="22"/>
          <w:szCs w:val="22"/>
        </w:rPr>
        <w:lastRenderedPageBreak/>
        <w:t>7</w:t>
      </w:r>
      <w:r w:rsidR="003B6B33" w:rsidRPr="003A65A0">
        <w:rPr>
          <w:rFonts w:ascii="Calibri" w:hAnsi="Calibri" w:cs="Calibri"/>
          <w:b/>
          <w:sz w:val="22"/>
          <w:szCs w:val="22"/>
        </w:rPr>
        <w:t>.2.</w:t>
      </w:r>
      <w:r w:rsidR="003B6B33" w:rsidRPr="003A65A0">
        <w:rPr>
          <w:rFonts w:ascii="Calibri" w:hAnsi="Calibri" w:cs="Calibri"/>
          <w:sz w:val="22"/>
          <w:szCs w:val="22"/>
        </w:rPr>
        <w:t xml:space="preserve"> </w:t>
      </w:r>
      <w:r w:rsidR="00E322C6" w:rsidRPr="003A65A0">
        <w:rPr>
          <w:rFonts w:ascii="Calibri" w:hAnsi="Calibri" w:cs="Calibri"/>
          <w:sz w:val="22"/>
          <w:szCs w:val="22"/>
        </w:rPr>
        <w:t xml:space="preserve">Συνεξέταση σημαίνει ότι οι αιτήσεις απόσπασης των εκπαιδευτικών εξετάζονται </w:t>
      </w:r>
      <w:r w:rsidR="00E322C6" w:rsidRPr="003A65A0">
        <w:rPr>
          <w:rFonts w:ascii="Calibri" w:hAnsi="Calibri" w:cs="Calibri"/>
          <w:sz w:val="22"/>
          <w:szCs w:val="22"/>
          <w:u w:val="single"/>
        </w:rPr>
        <w:t>ταυτόχρονα</w:t>
      </w:r>
      <w:r w:rsidR="00980AC3" w:rsidRPr="003A65A0">
        <w:rPr>
          <w:rFonts w:ascii="Calibri" w:hAnsi="Calibri" w:cs="Calibri"/>
          <w:sz w:val="22"/>
          <w:szCs w:val="22"/>
        </w:rPr>
        <w:t>.</w:t>
      </w:r>
    </w:p>
    <w:p w:rsidR="003B6B33" w:rsidRPr="003A65A0" w:rsidRDefault="00E322C6" w:rsidP="003B6B33">
      <w:pPr>
        <w:ind w:firstLine="720"/>
        <w:rPr>
          <w:rFonts w:ascii="Calibri" w:hAnsi="Calibri" w:cs="Calibri"/>
          <w:sz w:val="22"/>
          <w:szCs w:val="22"/>
        </w:rPr>
      </w:pPr>
      <w:r w:rsidRPr="003A65A0">
        <w:rPr>
          <w:rFonts w:ascii="Calibri" w:hAnsi="Calibri" w:cs="Calibri"/>
          <w:sz w:val="22"/>
          <w:szCs w:val="22"/>
        </w:rPr>
        <w:t>Επισημαίνουμε, αν έχουν δηλώσει και οι δύο ότι επιθυμούν συνεξέταση για το ΠΥΣΠΕ/ΠΥΣΔΕ Α και ο ένας από τους δύο εκπαιδευτικούς έχει την απαιτούμενη μοριοδότηση για να αποσπαστεί σε αυτό και ο άλλος όχι, τότε κανένας από τους δύο δεν θ</w:t>
      </w:r>
      <w:r w:rsidR="00980AC3" w:rsidRPr="003A65A0">
        <w:rPr>
          <w:rFonts w:ascii="Calibri" w:hAnsi="Calibri" w:cs="Calibri"/>
          <w:sz w:val="22"/>
          <w:szCs w:val="22"/>
        </w:rPr>
        <w:t>α αποσπαστεί στο ΠΥΣΠΕ/ΠΥΣΔΕ Α.</w:t>
      </w:r>
    </w:p>
    <w:p w:rsidR="003B6B33" w:rsidRPr="003A65A0" w:rsidRDefault="00E322C6" w:rsidP="003B6B33">
      <w:pPr>
        <w:spacing w:after="120"/>
        <w:ind w:firstLine="720"/>
        <w:rPr>
          <w:rFonts w:ascii="Calibri" w:hAnsi="Calibri" w:cs="Calibri"/>
          <w:sz w:val="22"/>
          <w:szCs w:val="22"/>
        </w:rPr>
      </w:pPr>
      <w:r w:rsidRPr="003A65A0">
        <w:rPr>
          <w:rFonts w:ascii="Calibri" w:hAnsi="Calibri" w:cs="Calibri"/>
          <w:sz w:val="22"/>
          <w:szCs w:val="22"/>
        </w:rPr>
        <w:t>Αν οι δυο εκπαιδευτικοί διαθέτουν διαφορετικά μόρια μεταξύ τους και έχουν επιλέξει να αποσπαστούν στα ΠΥΣΠΕ/ΠΥΣΔΕ Α και Β κατά σειρά, τότε θα αποσπαστούν συνεξεταζόμενοι στο ΠΥΣΠΕ/ΠΥΣΔΕ στο οποίο μπορεί να αποσπαστεί εκείνος με τα λιγότερα μόρια, προκειμένου</w:t>
      </w:r>
      <w:r w:rsidR="002F6CD6" w:rsidRPr="003A65A0">
        <w:rPr>
          <w:rFonts w:ascii="Calibri" w:hAnsi="Calibri" w:cs="Calibri"/>
          <w:sz w:val="22"/>
          <w:szCs w:val="22"/>
        </w:rPr>
        <w:t xml:space="preserve"> να αποσπαστούν και οι δυο μαζί.</w:t>
      </w:r>
    </w:p>
    <w:p w:rsidR="00E322C6" w:rsidRPr="003A65A0" w:rsidRDefault="00820772" w:rsidP="003B6B33">
      <w:pPr>
        <w:spacing w:after="120"/>
        <w:ind w:firstLine="720"/>
        <w:rPr>
          <w:rFonts w:ascii="Calibri" w:hAnsi="Calibri" w:cs="Calibri"/>
          <w:b/>
          <w:sz w:val="22"/>
          <w:szCs w:val="22"/>
        </w:rPr>
      </w:pPr>
      <w:r w:rsidRPr="003A65A0">
        <w:rPr>
          <w:rFonts w:ascii="Calibri" w:hAnsi="Calibri" w:cs="Calibri"/>
          <w:b/>
          <w:sz w:val="22"/>
          <w:szCs w:val="22"/>
        </w:rPr>
        <w:t>7</w:t>
      </w:r>
      <w:r w:rsidR="003B6B33" w:rsidRPr="003A65A0">
        <w:rPr>
          <w:rFonts w:ascii="Calibri" w:hAnsi="Calibri" w:cs="Calibri"/>
          <w:b/>
          <w:sz w:val="22"/>
          <w:szCs w:val="22"/>
        </w:rPr>
        <w:t>.3.</w:t>
      </w:r>
      <w:r w:rsidR="003B6B33" w:rsidRPr="003A65A0">
        <w:rPr>
          <w:rFonts w:ascii="Calibri" w:hAnsi="Calibri" w:cs="Calibri"/>
          <w:sz w:val="22"/>
          <w:szCs w:val="22"/>
        </w:rPr>
        <w:t xml:space="preserve"> </w:t>
      </w:r>
      <w:r w:rsidR="00E322C6" w:rsidRPr="003A65A0">
        <w:rPr>
          <w:rFonts w:ascii="Calibri" w:hAnsi="Calibri" w:cs="Calibri"/>
          <w:sz w:val="22"/>
          <w:szCs w:val="22"/>
        </w:rPr>
        <w:t xml:space="preserve">Να σημειωθεί δε ότι για να συνεξεταστούν δύο αιτήσεις πρέπει και οι </w:t>
      </w:r>
      <w:r w:rsidR="00E322C6" w:rsidRPr="003A65A0">
        <w:rPr>
          <w:rFonts w:ascii="Calibri" w:hAnsi="Calibri" w:cs="Calibri"/>
          <w:b/>
          <w:sz w:val="22"/>
          <w:szCs w:val="22"/>
        </w:rPr>
        <w:t xml:space="preserve">δύο </w:t>
      </w:r>
      <w:r w:rsidR="00E322C6" w:rsidRPr="003A65A0">
        <w:rPr>
          <w:rFonts w:ascii="Calibri" w:hAnsi="Calibri" w:cs="Calibri"/>
          <w:sz w:val="22"/>
          <w:szCs w:val="22"/>
        </w:rPr>
        <w:t xml:space="preserve">εκπαιδευτικοί να έχουν συμπληρώσει στις επιλογές περιοχών απόσπασης τις αντίστοιχες περιοχές με την κατάληξη «Συνεξέταση» για το ΠΥΣΠΕ/ΠΥΣΔΕ που επιθυμούν </w:t>
      </w:r>
      <w:r w:rsidR="00E322C6" w:rsidRPr="003A65A0">
        <w:rPr>
          <w:rFonts w:ascii="Calibri" w:hAnsi="Calibri" w:cs="Calibri"/>
          <w:b/>
          <w:sz w:val="22"/>
          <w:szCs w:val="22"/>
        </w:rPr>
        <w:t>με την ίδια σειρά</w:t>
      </w:r>
      <w:r w:rsidR="00E322C6" w:rsidRPr="003A65A0">
        <w:rPr>
          <w:rFonts w:ascii="Calibri" w:hAnsi="Calibri" w:cs="Calibri"/>
          <w:sz w:val="22"/>
          <w:szCs w:val="22"/>
        </w:rPr>
        <w:t xml:space="preserve"> </w:t>
      </w:r>
      <w:r w:rsidR="00E322C6" w:rsidRPr="003A65A0">
        <w:rPr>
          <w:rFonts w:ascii="Calibri" w:hAnsi="Calibri" w:cs="Calibri"/>
          <w:b/>
          <w:sz w:val="22"/>
          <w:szCs w:val="22"/>
        </w:rPr>
        <w:t>και στις δύο συνεξεταζόμενες αιτήσεις.</w:t>
      </w:r>
      <w:r w:rsidR="00E322C6" w:rsidRPr="003A65A0">
        <w:rPr>
          <w:rFonts w:ascii="Calibri" w:hAnsi="Calibri" w:cs="Calibri"/>
          <w:sz w:val="22"/>
          <w:szCs w:val="22"/>
        </w:rPr>
        <w:t xml:space="preserve"> Αν μόνο ο ένας εκπαιδευτικός έχει επιλέξει την περιοχή συνεξέτασης, τότε η συνεξέταση προφανώς δε θα ικανοποιηθεί. Οι εκπαιδευτικοί έχουν την δυνατότητα να δηλώσουν τα </w:t>
      </w:r>
      <w:r w:rsidR="00E322C6" w:rsidRPr="003A65A0">
        <w:rPr>
          <w:rFonts w:ascii="Calibri" w:hAnsi="Calibri" w:cs="Calibri"/>
          <w:b/>
          <w:sz w:val="22"/>
          <w:szCs w:val="22"/>
        </w:rPr>
        <w:t>ίδια (μέχρι 5)</w:t>
      </w:r>
      <w:r w:rsidR="00E322C6" w:rsidRPr="003A65A0">
        <w:rPr>
          <w:rFonts w:ascii="Calibri" w:hAnsi="Calibri" w:cs="Calibri"/>
          <w:sz w:val="22"/>
          <w:szCs w:val="22"/>
        </w:rPr>
        <w:t xml:space="preserve"> ΠΥΣΠΕ/ΠΥΣΔΕ είτε με είτε χωρίς συνεξέταση. Η σειρά με την οποία θα δηλωθεί το ΠΥΣΠΕ/ΠΥΣΔΕ με τη συνεξέταση και το ίδιο ΠΥΣΠΕ/ΠΥΣΔΕ χωρίς τη συνεξέταση, καθορίζει και τη σειρά με την οποία θα εξεταστεί  η αίτηση του εκπαιδευτικού γι’ αυτό το ΠΥΣΠΕ/ΠΥΣΔΕ.</w:t>
      </w:r>
    </w:p>
    <w:p w:rsidR="00E322C6" w:rsidRPr="003A65A0" w:rsidRDefault="00E322C6" w:rsidP="00E322C6">
      <w:pPr>
        <w:pStyle w:val="a9"/>
        <w:spacing w:after="200" w:line="240" w:lineRule="auto"/>
        <w:ind w:hanging="720"/>
        <w:contextualSpacing/>
        <w:jc w:val="both"/>
        <w:rPr>
          <w:rFonts w:ascii="Calibri" w:hAnsi="Calibri" w:cs="Calibri"/>
          <w:b/>
          <w:sz w:val="22"/>
          <w:szCs w:val="22"/>
          <w:lang w:val="en-US"/>
        </w:rPr>
      </w:pPr>
      <w:r w:rsidRPr="003A65A0">
        <w:rPr>
          <w:rFonts w:ascii="Calibri" w:hAnsi="Calibri" w:cs="Calibri"/>
          <w:b/>
          <w:sz w:val="22"/>
          <w:szCs w:val="22"/>
        </w:rPr>
        <w:t>ΠΑΡΑΔΕΙΓΜΑ</w:t>
      </w:r>
    </w:p>
    <w:p w:rsidR="00E322C6" w:rsidRPr="003A65A0" w:rsidRDefault="00E322C6" w:rsidP="00C11A23">
      <w:pPr>
        <w:spacing w:after="120"/>
        <w:rPr>
          <w:rFonts w:ascii="Calibri" w:hAnsi="Calibri"/>
          <w:b/>
          <w:sz w:val="22"/>
          <w:szCs w:val="22"/>
        </w:rPr>
      </w:pPr>
      <w:r w:rsidRPr="003A65A0">
        <w:rPr>
          <w:rFonts w:ascii="Calibri" w:hAnsi="Calibri"/>
          <w:b/>
          <w:sz w:val="22"/>
          <w:szCs w:val="22"/>
        </w:rPr>
        <w:t>Α. ΣΥΖΥΓΟΣ</w:t>
      </w:r>
      <w:r w:rsidRPr="003A65A0">
        <w:rPr>
          <w:rFonts w:ascii="Calibri" w:hAnsi="Calibri"/>
          <w:b/>
          <w:sz w:val="22"/>
          <w:szCs w:val="22"/>
          <w:lang w:val="en-US"/>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436"/>
        <w:gridCol w:w="2542"/>
        <w:gridCol w:w="1559"/>
      </w:tblGrid>
      <w:tr w:rsidR="00E322C6" w:rsidRPr="003A65A0" w:rsidTr="00E322C6">
        <w:tc>
          <w:tcPr>
            <w:tcW w:w="578" w:type="dxa"/>
            <w:shd w:val="clear" w:color="auto" w:fill="F2F2F2"/>
          </w:tcPr>
          <w:p w:rsidR="00E322C6" w:rsidRPr="003A65A0" w:rsidRDefault="00E322C6" w:rsidP="00E322C6">
            <w:pPr>
              <w:rPr>
                <w:rFonts w:ascii="Calibri" w:hAnsi="Calibri"/>
                <w:b/>
                <w:bCs/>
                <w:sz w:val="22"/>
                <w:szCs w:val="22"/>
              </w:rPr>
            </w:pPr>
            <w:r w:rsidRPr="003A65A0">
              <w:rPr>
                <w:rFonts w:ascii="Calibri" w:hAnsi="Calibri"/>
                <w:b/>
                <w:bCs/>
                <w:sz w:val="22"/>
                <w:szCs w:val="22"/>
              </w:rPr>
              <w:t>Α/Α</w:t>
            </w:r>
          </w:p>
        </w:tc>
        <w:tc>
          <w:tcPr>
            <w:tcW w:w="2436" w:type="dxa"/>
            <w:shd w:val="clear" w:color="auto" w:fill="F2F2F2"/>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 xml:space="preserve">ΛΕΚΤΙΚΟ ΠΥΣΠΕ/ΠΥΣΔΕ </w:t>
            </w:r>
          </w:p>
        </w:tc>
        <w:tc>
          <w:tcPr>
            <w:tcW w:w="2542" w:type="dxa"/>
            <w:shd w:val="clear" w:color="auto" w:fill="F2F2F2"/>
          </w:tcPr>
          <w:p w:rsidR="00E322C6" w:rsidRPr="003A65A0" w:rsidRDefault="00E322C6" w:rsidP="00E322C6">
            <w:pPr>
              <w:rPr>
                <w:rFonts w:ascii="Calibri" w:hAnsi="Calibri"/>
                <w:b/>
                <w:bCs/>
                <w:sz w:val="22"/>
                <w:szCs w:val="22"/>
              </w:rPr>
            </w:pPr>
            <w:r w:rsidRPr="003A65A0">
              <w:rPr>
                <w:rFonts w:ascii="Calibri" w:hAnsi="Calibri"/>
                <w:b/>
                <w:bCs/>
                <w:sz w:val="22"/>
                <w:szCs w:val="22"/>
              </w:rPr>
              <w:t xml:space="preserve">ΚΩΔΙΚΟΣ ΠΥΣΠΕ/ΠΥΣΔΕ </w:t>
            </w:r>
          </w:p>
        </w:tc>
        <w:tc>
          <w:tcPr>
            <w:tcW w:w="1559" w:type="dxa"/>
            <w:shd w:val="clear" w:color="auto" w:fill="F2F2F2"/>
          </w:tcPr>
          <w:p w:rsidR="00E322C6" w:rsidRPr="003A65A0" w:rsidRDefault="00E322C6" w:rsidP="00E322C6">
            <w:pPr>
              <w:rPr>
                <w:rFonts w:ascii="Calibri" w:hAnsi="Calibri"/>
                <w:b/>
                <w:bCs/>
                <w:sz w:val="22"/>
                <w:szCs w:val="22"/>
              </w:rPr>
            </w:pPr>
            <w:r w:rsidRPr="003A65A0">
              <w:rPr>
                <w:rFonts w:ascii="Calibri" w:hAnsi="Calibri"/>
                <w:b/>
                <w:bCs/>
                <w:sz w:val="22"/>
                <w:szCs w:val="22"/>
              </w:rPr>
              <w:t>ΣΥΝΕΞΕΤΑΣΗ</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1.</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ΑΝΑΤ.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r w:rsidRPr="003A65A0">
              <w:rPr>
                <w:rFonts w:ascii="Calibri" w:hAnsi="Calibri"/>
                <w:b/>
                <w:bCs/>
                <w:sz w:val="22"/>
                <w:szCs w:val="22"/>
              </w:rPr>
              <w:t>ΝΑΙ</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2</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ΑΝΑΤ.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3</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ΔΥΤ.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r w:rsidRPr="003A65A0">
              <w:rPr>
                <w:rFonts w:ascii="Calibri" w:hAnsi="Calibri"/>
                <w:b/>
                <w:bCs/>
                <w:sz w:val="22"/>
                <w:szCs w:val="22"/>
              </w:rPr>
              <w:t>ΝΑΙ</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4</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ΔΥΤ.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5</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ΧΑΛΚΙΔΙΚΗ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r w:rsidRPr="003A65A0">
              <w:rPr>
                <w:rFonts w:ascii="Calibri" w:hAnsi="Calibri"/>
                <w:b/>
                <w:bCs/>
                <w:sz w:val="22"/>
                <w:szCs w:val="22"/>
              </w:rPr>
              <w:t>ΝΑΙ</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6</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ΠΙΕΡΙΑ</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p>
        </w:tc>
      </w:tr>
    </w:tbl>
    <w:p w:rsidR="00E322C6" w:rsidRPr="003A65A0" w:rsidRDefault="00E322C6" w:rsidP="00E322C6">
      <w:pPr>
        <w:rPr>
          <w:rFonts w:ascii="Calibri" w:hAnsi="Calibri"/>
          <w:sz w:val="22"/>
          <w:szCs w:val="22"/>
          <w:lang w:val="en-US"/>
        </w:rPr>
      </w:pPr>
    </w:p>
    <w:p w:rsidR="00295BA9" w:rsidRPr="003A65A0" w:rsidRDefault="00E322C6" w:rsidP="00C11A23">
      <w:pPr>
        <w:spacing w:after="120"/>
        <w:rPr>
          <w:rFonts w:ascii="Calibri" w:hAnsi="Calibri"/>
          <w:b/>
          <w:sz w:val="22"/>
          <w:szCs w:val="22"/>
        </w:rPr>
      </w:pPr>
      <w:r w:rsidRPr="003A65A0">
        <w:rPr>
          <w:rFonts w:ascii="Calibri" w:hAnsi="Calibri"/>
          <w:b/>
          <w:sz w:val="22"/>
          <w:szCs w:val="22"/>
        </w:rPr>
        <w:t>Β. ΣΥΖΥΓΟΣ:</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436"/>
        <w:gridCol w:w="2542"/>
        <w:gridCol w:w="1559"/>
      </w:tblGrid>
      <w:tr w:rsidR="00E322C6" w:rsidRPr="003A65A0" w:rsidTr="00E322C6">
        <w:tc>
          <w:tcPr>
            <w:tcW w:w="578" w:type="dxa"/>
            <w:shd w:val="clear" w:color="auto" w:fill="F2F2F2"/>
          </w:tcPr>
          <w:p w:rsidR="00E322C6" w:rsidRPr="003A65A0" w:rsidRDefault="00E322C6" w:rsidP="00E322C6">
            <w:pPr>
              <w:rPr>
                <w:rFonts w:ascii="Calibri" w:hAnsi="Calibri"/>
                <w:b/>
                <w:bCs/>
                <w:sz w:val="22"/>
                <w:szCs w:val="22"/>
              </w:rPr>
            </w:pPr>
            <w:r w:rsidRPr="003A65A0">
              <w:rPr>
                <w:rFonts w:ascii="Calibri" w:hAnsi="Calibri"/>
                <w:b/>
                <w:bCs/>
                <w:sz w:val="22"/>
                <w:szCs w:val="22"/>
              </w:rPr>
              <w:t>Α/Α</w:t>
            </w:r>
          </w:p>
        </w:tc>
        <w:tc>
          <w:tcPr>
            <w:tcW w:w="2436" w:type="dxa"/>
            <w:shd w:val="clear" w:color="auto" w:fill="F2F2F2"/>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 xml:space="preserve">ΛΕΚΤΙΚΟ ΠΥΣΠΕ/ΠΥΣΔΕ </w:t>
            </w:r>
          </w:p>
        </w:tc>
        <w:tc>
          <w:tcPr>
            <w:tcW w:w="2542" w:type="dxa"/>
            <w:shd w:val="clear" w:color="auto" w:fill="F2F2F2"/>
          </w:tcPr>
          <w:p w:rsidR="00E322C6" w:rsidRPr="003A65A0" w:rsidRDefault="00E322C6" w:rsidP="00E322C6">
            <w:pPr>
              <w:rPr>
                <w:rFonts w:ascii="Calibri" w:hAnsi="Calibri"/>
                <w:b/>
                <w:bCs/>
                <w:sz w:val="22"/>
                <w:szCs w:val="22"/>
              </w:rPr>
            </w:pPr>
            <w:r w:rsidRPr="003A65A0">
              <w:rPr>
                <w:rFonts w:ascii="Calibri" w:hAnsi="Calibri"/>
                <w:b/>
                <w:bCs/>
                <w:sz w:val="22"/>
                <w:szCs w:val="22"/>
              </w:rPr>
              <w:t xml:space="preserve">ΚΩΔΙΚΟΣ ΠΥΣΠΕ/ΠΥΣΔΕ </w:t>
            </w:r>
          </w:p>
        </w:tc>
        <w:tc>
          <w:tcPr>
            <w:tcW w:w="1559" w:type="dxa"/>
            <w:shd w:val="clear" w:color="auto" w:fill="F2F2F2"/>
          </w:tcPr>
          <w:p w:rsidR="00E322C6" w:rsidRPr="003A65A0" w:rsidRDefault="00E322C6" w:rsidP="00E322C6">
            <w:pPr>
              <w:rPr>
                <w:rFonts w:ascii="Calibri" w:hAnsi="Calibri"/>
                <w:b/>
                <w:bCs/>
                <w:sz w:val="22"/>
                <w:szCs w:val="22"/>
              </w:rPr>
            </w:pPr>
            <w:r w:rsidRPr="003A65A0">
              <w:rPr>
                <w:rFonts w:ascii="Calibri" w:hAnsi="Calibri"/>
                <w:b/>
                <w:bCs/>
                <w:sz w:val="22"/>
                <w:szCs w:val="22"/>
              </w:rPr>
              <w:t>ΣΥΝΕΞΕΤΑΣΗ</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1.</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ΑΝΑΤ.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r w:rsidRPr="003A65A0">
              <w:rPr>
                <w:rFonts w:ascii="Calibri" w:hAnsi="Calibri"/>
                <w:b/>
                <w:bCs/>
                <w:sz w:val="22"/>
                <w:szCs w:val="22"/>
              </w:rPr>
              <w:t>ΝΑΙ</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2</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ΑΝΑΤ.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3</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ΔΥΤ.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r w:rsidRPr="003A65A0">
              <w:rPr>
                <w:rFonts w:ascii="Calibri" w:hAnsi="Calibri"/>
                <w:b/>
                <w:bCs/>
                <w:sz w:val="22"/>
                <w:szCs w:val="22"/>
              </w:rPr>
              <w:t>ΝΑΙ</w:t>
            </w: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4</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ΔΥΤ. ΘΕΣΣΑΛΟΝΙΚΗ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5</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ΣΕΡΡΕΣ</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p>
        </w:tc>
      </w:tr>
      <w:tr w:rsidR="00E322C6" w:rsidRPr="003A65A0" w:rsidTr="00E322C6">
        <w:tc>
          <w:tcPr>
            <w:tcW w:w="578" w:type="dxa"/>
            <w:vAlign w:val="bottom"/>
          </w:tcPr>
          <w:p w:rsidR="00E322C6" w:rsidRPr="003A65A0" w:rsidRDefault="00E322C6" w:rsidP="00E322C6">
            <w:pPr>
              <w:jc w:val="center"/>
              <w:rPr>
                <w:rFonts w:ascii="Calibri" w:hAnsi="Calibri"/>
                <w:b/>
                <w:bCs/>
                <w:sz w:val="22"/>
                <w:szCs w:val="22"/>
              </w:rPr>
            </w:pPr>
            <w:r w:rsidRPr="003A65A0">
              <w:rPr>
                <w:rFonts w:ascii="Calibri" w:hAnsi="Calibri"/>
                <w:b/>
                <w:bCs/>
                <w:sz w:val="22"/>
                <w:szCs w:val="22"/>
              </w:rPr>
              <w:t>6</w:t>
            </w:r>
          </w:p>
        </w:tc>
        <w:tc>
          <w:tcPr>
            <w:tcW w:w="2436" w:type="dxa"/>
          </w:tcPr>
          <w:p w:rsidR="00E322C6" w:rsidRPr="003A65A0" w:rsidRDefault="00E322C6" w:rsidP="00E322C6">
            <w:pPr>
              <w:rPr>
                <w:rFonts w:ascii="Calibri" w:hAnsi="Calibri"/>
                <w:b/>
                <w:bCs/>
                <w:sz w:val="22"/>
                <w:szCs w:val="22"/>
              </w:rPr>
            </w:pPr>
            <w:r w:rsidRPr="003A65A0">
              <w:rPr>
                <w:rFonts w:ascii="Calibri" w:hAnsi="Calibri"/>
                <w:b/>
                <w:bCs/>
                <w:sz w:val="22"/>
                <w:szCs w:val="22"/>
              </w:rPr>
              <w:t>ΧΑΛΚΙΔΙΚΗ</w:t>
            </w:r>
          </w:p>
        </w:tc>
        <w:tc>
          <w:tcPr>
            <w:tcW w:w="2542" w:type="dxa"/>
          </w:tcPr>
          <w:p w:rsidR="00E322C6" w:rsidRPr="003A65A0" w:rsidRDefault="00E322C6" w:rsidP="00E322C6">
            <w:pPr>
              <w:rPr>
                <w:rFonts w:ascii="Calibri" w:hAnsi="Calibri"/>
                <w:b/>
                <w:bCs/>
                <w:sz w:val="22"/>
                <w:szCs w:val="22"/>
              </w:rPr>
            </w:pPr>
          </w:p>
        </w:tc>
        <w:tc>
          <w:tcPr>
            <w:tcW w:w="1559" w:type="dxa"/>
          </w:tcPr>
          <w:p w:rsidR="00E322C6" w:rsidRPr="003A65A0" w:rsidRDefault="00E322C6" w:rsidP="00E322C6">
            <w:pPr>
              <w:rPr>
                <w:rFonts w:ascii="Calibri" w:hAnsi="Calibri"/>
                <w:b/>
                <w:bCs/>
                <w:sz w:val="22"/>
                <w:szCs w:val="22"/>
              </w:rPr>
            </w:pPr>
            <w:r w:rsidRPr="003A65A0">
              <w:rPr>
                <w:rFonts w:ascii="Calibri" w:hAnsi="Calibri"/>
                <w:b/>
                <w:bCs/>
                <w:sz w:val="22"/>
                <w:szCs w:val="22"/>
              </w:rPr>
              <w:t>ΝΑΙ</w:t>
            </w:r>
          </w:p>
        </w:tc>
      </w:tr>
    </w:tbl>
    <w:p w:rsidR="00E322C6" w:rsidRPr="003A65A0" w:rsidRDefault="00E322C6" w:rsidP="00E322C6">
      <w:pPr>
        <w:rPr>
          <w:rFonts w:ascii="Calibri" w:hAnsi="Calibri"/>
          <w:b/>
          <w:sz w:val="22"/>
          <w:szCs w:val="22"/>
        </w:rPr>
      </w:pPr>
    </w:p>
    <w:p w:rsidR="00E322C6" w:rsidRPr="003A65A0" w:rsidRDefault="00E322C6" w:rsidP="00E322C6">
      <w:pPr>
        <w:numPr>
          <w:ilvl w:val="0"/>
          <w:numId w:val="16"/>
        </w:numPr>
        <w:ind w:left="1418" w:hanging="567"/>
        <w:rPr>
          <w:rFonts w:ascii="Calibri" w:hAnsi="Calibri" w:cs="Calibri"/>
          <w:sz w:val="22"/>
          <w:szCs w:val="22"/>
        </w:rPr>
      </w:pPr>
      <w:r w:rsidRPr="003A65A0">
        <w:rPr>
          <w:rFonts w:ascii="Calibri" w:hAnsi="Calibri" w:cs="Calibri"/>
          <w:sz w:val="22"/>
          <w:szCs w:val="22"/>
        </w:rPr>
        <w:t>Η σειρά επιλογής συνεξετάσεων είναι η ίδια.</w:t>
      </w:r>
    </w:p>
    <w:p w:rsidR="00E322C6" w:rsidRPr="003A65A0" w:rsidRDefault="00E322C6" w:rsidP="00E322C6">
      <w:pPr>
        <w:numPr>
          <w:ilvl w:val="0"/>
          <w:numId w:val="16"/>
        </w:numPr>
        <w:ind w:left="1418" w:hanging="567"/>
        <w:rPr>
          <w:rFonts w:ascii="Calibri" w:hAnsi="Calibri" w:cs="Calibri"/>
          <w:sz w:val="22"/>
          <w:szCs w:val="22"/>
        </w:rPr>
      </w:pPr>
      <w:r w:rsidRPr="003A65A0">
        <w:rPr>
          <w:rFonts w:ascii="Calibri" w:hAnsi="Calibri" w:cs="Calibri"/>
          <w:sz w:val="22"/>
          <w:szCs w:val="22"/>
        </w:rPr>
        <w:t xml:space="preserve">Και οι δύο εκπαιδευτικοί έχουν επιλέξει τις περιοχές Ανατ. και Δυτ. Θεσσαλονίκης εκτός από συνεξέταση και ως μεμονωμένες ώστε σε περίπτωση που δεν αποσπαστούν και οι δύο, να μπορεί η αίτηση του καθενός να εξεταστεί χωριστά, για να μην αποκλειστεί η περίπτωση που κάποιος μπορούσε με τα μόριά του να αποσπαστεί εκεί. </w:t>
      </w:r>
    </w:p>
    <w:p w:rsidR="00E322C6" w:rsidRPr="003A65A0" w:rsidRDefault="00E322C6" w:rsidP="00E322C6">
      <w:pPr>
        <w:numPr>
          <w:ilvl w:val="0"/>
          <w:numId w:val="16"/>
        </w:numPr>
        <w:ind w:left="1418" w:hanging="567"/>
        <w:rPr>
          <w:rFonts w:ascii="Calibri" w:hAnsi="Calibri" w:cs="Calibri"/>
          <w:sz w:val="22"/>
          <w:szCs w:val="22"/>
        </w:rPr>
      </w:pPr>
      <w:r w:rsidRPr="003A65A0">
        <w:rPr>
          <w:rFonts w:ascii="Calibri" w:hAnsi="Calibri" w:cs="Calibri"/>
          <w:sz w:val="22"/>
          <w:szCs w:val="22"/>
        </w:rPr>
        <w:t>Τη Χαλκιδική επέλεξαν ως συνεξέταση μόνο.</w:t>
      </w:r>
    </w:p>
    <w:p w:rsidR="00E322C6" w:rsidRPr="003A65A0" w:rsidRDefault="00E322C6" w:rsidP="002F6CD6">
      <w:pPr>
        <w:numPr>
          <w:ilvl w:val="0"/>
          <w:numId w:val="16"/>
        </w:numPr>
        <w:ind w:left="1418" w:hanging="567"/>
        <w:rPr>
          <w:rFonts w:ascii="Calibri" w:hAnsi="Calibri" w:cs="Calibri"/>
          <w:sz w:val="22"/>
          <w:szCs w:val="22"/>
        </w:rPr>
      </w:pPr>
      <w:r w:rsidRPr="003A65A0">
        <w:rPr>
          <w:rFonts w:ascii="Calibri" w:hAnsi="Calibri" w:cs="Calibri"/>
          <w:sz w:val="22"/>
          <w:szCs w:val="22"/>
        </w:rPr>
        <w:t xml:space="preserve">Και οι δύο έχουν επιπλέον και ξεχωριστές προτιμήσεις: ο πρώτος για Πιερία και ο δεύτερος για Σέρρες. Αν ο δεύτερος αποσπαστεί στις Σέρρες η συνεξέταση της Χαλκιδικής ακυρώνεται. </w:t>
      </w:r>
    </w:p>
    <w:p w:rsidR="00E322C6" w:rsidRPr="003A65A0" w:rsidRDefault="00E322C6" w:rsidP="00E322C6">
      <w:pPr>
        <w:rPr>
          <w:rFonts w:ascii="Calibri" w:hAnsi="Calibri" w:cs="Calibri"/>
          <w:sz w:val="22"/>
          <w:szCs w:val="22"/>
        </w:rPr>
      </w:pPr>
      <w:r w:rsidRPr="003A65A0">
        <w:rPr>
          <w:rFonts w:ascii="Calibri" w:hAnsi="Calibri" w:cs="Calibri"/>
          <w:sz w:val="22"/>
          <w:szCs w:val="22"/>
        </w:rPr>
        <w:t xml:space="preserve"> </w:t>
      </w:r>
    </w:p>
    <w:p w:rsidR="00E322C6" w:rsidRPr="003A65A0" w:rsidRDefault="00E322C6" w:rsidP="00C11A23">
      <w:pPr>
        <w:pBdr>
          <w:top w:val="dotDash" w:sz="4" w:space="1" w:color="FFC000" w:shadow="1"/>
          <w:left w:val="dotDash" w:sz="4" w:space="1" w:color="FFC000" w:shadow="1"/>
          <w:bottom w:val="dotDash" w:sz="4" w:space="10" w:color="FFC000" w:shadow="1"/>
          <w:right w:val="dotDash" w:sz="4" w:space="4" w:color="FFC000" w:shadow="1"/>
        </w:pBdr>
        <w:shd w:val="clear" w:color="auto" w:fill="FFFFE1"/>
        <w:ind w:firstLine="720"/>
        <w:rPr>
          <w:rFonts w:ascii="Calibri" w:hAnsi="Calibri" w:cs="Courier New"/>
          <w:bCs/>
          <w:sz w:val="22"/>
          <w:szCs w:val="22"/>
        </w:rPr>
      </w:pPr>
      <w:r w:rsidRPr="003A65A0">
        <w:rPr>
          <w:rFonts w:ascii="Calibri" w:hAnsi="Calibri" w:cs="Courier New"/>
          <w:b/>
          <w:bCs/>
          <w:sz w:val="22"/>
          <w:szCs w:val="22"/>
        </w:rPr>
        <w:t>Επισημαίνουμε ότι</w:t>
      </w:r>
      <w:r w:rsidRPr="003A65A0">
        <w:rPr>
          <w:rFonts w:ascii="Calibri" w:hAnsi="Calibri" w:cs="Courier New"/>
          <w:bCs/>
          <w:sz w:val="22"/>
          <w:szCs w:val="22"/>
        </w:rPr>
        <w:t xml:space="preserve"> η σειρά και ο αριθμός των </w:t>
      </w:r>
      <w:r w:rsidRPr="003A65A0">
        <w:rPr>
          <w:rFonts w:ascii="Calibri" w:hAnsi="Calibri" w:cs="Courier New"/>
          <w:b/>
          <w:bCs/>
          <w:sz w:val="22"/>
          <w:szCs w:val="22"/>
        </w:rPr>
        <w:t>μη συνεξεταζόμενων ΠΥΣΠΕ/ΠΥΣΔΕ</w:t>
      </w:r>
      <w:r w:rsidRPr="003A65A0">
        <w:rPr>
          <w:rFonts w:ascii="Calibri" w:hAnsi="Calibri" w:cs="Courier New"/>
          <w:bCs/>
          <w:sz w:val="22"/>
          <w:szCs w:val="22"/>
        </w:rPr>
        <w:t xml:space="preserve"> που θα δηλωθούν από τους δύο εκπαιδευτικούς δεν είναι απαραίτητο να είναι τα ίδια. Δέσμευση υπάρχει </w:t>
      </w:r>
      <w:r w:rsidRPr="003A65A0">
        <w:rPr>
          <w:rFonts w:ascii="Calibri" w:hAnsi="Calibri" w:cs="Courier New"/>
          <w:bCs/>
          <w:sz w:val="22"/>
          <w:szCs w:val="22"/>
        </w:rPr>
        <w:lastRenderedPageBreak/>
        <w:t xml:space="preserve">μόνο για τα </w:t>
      </w:r>
      <w:r w:rsidRPr="003A65A0">
        <w:rPr>
          <w:rFonts w:ascii="Calibri" w:hAnsi="Calibri" w:cs="Courier New"/>
          <w:b/>
          <w:bCs/>
          <w:sz w:val="22"/>
          <w:szCs w:val="22"/>
        </w:rPr>
        <w:t>ΠΥΣΠΕ/ΠΥΣΔΕ που θα συνεξεταστούν</w:t>
      </w:r>
      <w:r w:rsidRPr="003A65A0">
        <w:rPr>
          <w:rFonts w:ascii="Calibri" w:hAnsi="Calibri" w:cs="Courier New"/>
          <w:bCs/>
          <w:sz w:val="22"/>
          <w:szCs w:val="22"/>
        </w:rPr>
        <w:t xml:space="preserve">, </w:t>
      </w:r>
      <w:r w:rsidRPr="003A65A0">
        <w:rPr>
          <w:rFonts w:ascii="Calibri" w:hAnsi="Calibri" w:cs="Courier New"/>
          <w:b/>
          <w:bCs/>
          <w:sz w:val="22"/>
          <w:szCs w:val="22"/>
        </w:rPr>
        <w:t>τα οποία πρέπει να υπάρχουν και στις 2 αιτήσεις με την ίδια σειρά</w:t>
      </w:r>
      <w:r w:rsidRPr="003A65A0">
        <w:rPr>
          <w:rFonts w:ascii="Calibri" w:hAnsi="Calibri" w:cs="Courier New"/>
          <w:bCs/>
          <w:sz w:val="22"/>
          <w:szCs w:val="22"/>
        </w:rPr>
        <w:t>.</w:t>
      </w:r>
    </w:p>
    <w:p w:rsidR="00E322C6" w:rsidRPr="003A65A0" w:rsidRDefault="00E322C6" w:rsidP="00722B33">
      <w:pPr>
        <w:rPr>
          <w:rFonts w:ascii="Calibri" w:hAnsi="Calibri" w:cs="Calibri"/>
          <w:sz w:val="22"/>
          <w:szCs w:val="22"/>
        </w:rPr>
      </w:pPr>
    </w:p>
    <w:p w:rsidR="007119B5" w:rsidRDefault="00820772" w:rsidP="007119B5">
      <w:pPr>
        <w:spacing w:after="200"/>
        <w:ind w:firstLine="709"/>
        <w:rPr>
          <w:rFonts w:ascii="Calibri" w:hAnsi="Calibri" w:cs="Calibri"/>
          <w:sz w:val="22"/>
          <w:szCs w:val="22"/>
        </w:rPr>
      </w:pPr>
      <w:r w:rsidRPr="003A65A0">
        <w:rPr>
          <w:rFonts w:ascii="Calibri" w:hAnsi="Calibri" w:cs="Calibri"/>
          <w:b/>
          <w:i/>
          <w:sz w:val="22"/>
          <w:szCs w:val="22"/>
        </w:rPr>
        <w:t>7</w:t>
      </w:r>
      <w:r w:rsidR="003B6B33" w:rsidRPr="003A65A0">
        <w:rPr>
          <w:rFonts w:ascii="Calibri" w:hAnsi="Calibri" w:cs="Calibri"/>
          <w:b/>
          <w:i/>
          <w:sz w:val="22"/>
          <w:szCs w:val="22"/>
        </w:rPr>
        <w:t xml:space="preserve">.4. </w:t>
      </w:r>
      <w:r w:rsidR="00E322C6" w:rsidRPr="003A65A0">
        <w:rPr>
          <w:rFonts w:ascii="Calibri" w:hAnsi="Calibri" w:cs="Calibri"/>
          <w:b/>
          <w:i/>
          <w:sz w:val="22"/>
          <w:szCs w:val="22"/>
        </w:rPr>
        <w:t xml:space="preserve">Η ικανοποίηση της αίτησης συνεξέτασης σε ένα ΠΥΣΠΕ/ΠΥΣΔΕ δε συνεπάγεται και τοποθέτηση από το ΠΥΣΠΕ/ΠΥΣΔΕ εντός της ίδιας πόλεως ή της ίδιας περιοχής. </w:t>
      </w:r>
      <w:r w:rsidR="00E322C6" w:rsidRPr="003A65A0">
        <w:rPr>
          <w:rFonts w:ascii="Calibri" w:hAnsi="Calibri" w:cs="Calibri"/>
          <w:sz w:val="22"/>
          <w:szCs w:val="22"/>
        </w:rPr>
        <w:t>(Για παράδειγμα το ΠΥΣΠΕ/ΠΥΣΔΕ Μαγνησίας περιλαμβάνει όχι μόνο το Βόλο αλλά και το νησί της Σκοπέλου, επομένως σε περίπτωση απόσπασης και των δύο συζύγων εκπαιδευτικών στο ΠΥΣΠΕ/ΠΥΣΔΕ Μαγνησίας η τοποθέτηση ενδέχεται να μη γίνει στην ίδια πόλη / δήμο / περιοχή).</w:t>
      </w:r>
    </w:p>
    <w:p w:rsidR="007119B5" w:rsidRDefault="007119B5" w:rsidP="007119B5">
      <w:pPr>
        <w:spacing w:after="200"/>
        <w:rPr>
          <w:rFonts w:ascii="Calibri" w:hAnsi="Calibri" w:cs="Calibri"/>
          <w:sz w:val="22"/>
          <w:szCs w:val="22"/>
        </w:rPr>
      </w:pPr>
    </w:p>
    <w:p w:rsidR="003A65A0" w:rsidRPr="00574709" w:rsidRDefault="0077545E" w:rsidP="00C06B86">
      <w:pPr>
        <w:pStyle w:val="1"/>
        <w:spacing w:after="120"/>
        <w:rPr>
          <w:rFonts w:ascii="Cambria" w:hAnsi="Cambria"/>
          <w:imprint/>
          <w:color w:val="0D0D0D"/>
          <w:sz w:val="24"/>
          <w:lang w:val="en-US"/>
        </w:rPr>
      </w:pPr>
      <w:r w:rsidRPr="00574709">
        <w:rPr>
          <w:rFonts w:ascii="Cambria" w:hAnsi="Cambria"/>
          <w:imprint/>
          <w:color w:val="0D0D0D"/>
          <w:sz w:val="24"/>
        </w:rPr>
        <w:t>ΚΕΦΑΛΑΙΟ Γ’</w:t>
      </w:r>
    </w:p>
    <w:p w:rsidR="0077545E" w:rsidRPr="00574709" w:rsidRDefault="00803641" w:rsidP="00D02A0E">
      <w:pPr>
        <w:pStyle w:val="1"/>
        <w:rPr>
          <w:rFonts w:ascii="Cambria" w:hAnsi="Cambria"/>
          <w:imprint/>
          <w:color w:val="0D0D0D"/>
          <w:sz w:val="24"/>
        </w:rPr>
      </w:pPr>
      <w:r w:rsidRPr="00574709">
        <w:rPr>
          <w:rFonts w:ascii="Cambria" w:hAnsi="Cambria"/>
          <w:imprint/>
          <w:color w:val="0D0D0D"/>
          <w:sz w:val="24"/>
        </w:rPr>
        <w:t>ΑΠΟΣΠΑΣΕΙΣ ΕΚΠΑΙΔΕΥΤΙΚΩΝ ΑΠΟ ΠΥΣΠΕ/ΠΥΣ</w:t>
      </w:r>
      <w:r w:rsidR="00B30FCF" w:rsidRPr="00574709">
        <w:rPr>
          <w:rFonts w:ascii="Cambria" w:hAnsi="Cambria"/>
          <w:imprint/>
          <w:color w:val="0D0D0D"/>
          <w:sz w:val="24"/>
        </w:rPr>
        <w:t>ΔΕ</w:t>
      </w:r>
      <w:r w:rsidR="00D02A0E" w:rsidRPr="00574709">
        <w:rPr>
          <w:rFonts w:ascii="Cambria" w:hAnsi="Cambria"/>
          <w:imprint/>
          <w:color w:val="0D0D0D"/>
          <w:sz w:val="24"/>
          <w:lang w:val="el-GR"/>
        </w:rPr>
        <w:t xml:space="preserve"> </w:t>
      </w:r>
      <w:r w:rsidRPr="00574709">
        <w:rPr>
          <w:rFonts w:ascii="Cambria" w:hAnsi="Cambria"/>
          <w:imprint/>
          <w:color w:val="0D0D0D"/>
          <w:sz w:val="24"/>
        </w:rPr>
        <w:t>ΣΕ ΠΥΣ</w:t>
      </w:r>
      <w:r w:rsidR="00B30FCF" w:rsidRPr="00574709">
        <w:rPr>
          <w:rFonts w:ascii="Cambria" w:hAnsi="Cambria"/>
          <w:imprint/>
          <w:color w:val="0D0D0D"/>
          <w:sz w:val="24"/>
        </w:rPr>
        <w:t>Π</w:t>
      </w:r>
      <w:r w:rsidRPr="00574709">
        <w:rPr>
          <w:rFonts w:ascii="Cambria" w:hAnsi="Cambria"/>
          <w:imprint/>
          <w:color w:val="0D0D0D"/>
          <w:sz w:val="24"/>
        </w:rPr>
        <w:t>Ε/ΠΥΣΔΕ</w:t>
      </w:r>
    </w:p>
    <w:p w:rsidR="003B6B33" w:rsidRPr="003B6B33" w:rsidRDefault="003B6B33" w:rsidP="003976AF">
      <w:pPr>
        <w:pStyle w:val="30"/>
        <w:tabs>
          <w:tab w:val="clear" w:pos="3402"/>
          <w:tab w:val="clear" w:pos="6521"/>
          <w:tab w:val="clear" w:pos="6804"/>
        </w:tabs>
        <w:jc w:val="center"/>
        <w:rPr>
          <w:rFonts w:ascii="Calibri" w:hAnsi="Calibri"/>
          <w:b/>
          <w:emboss/>
          <w:color w:val="244061"/>
          <w:sz w:val="28"/>
          <w:szCs w:val="24"/>
          <w:lang w:val="el-GR"/>
        </w:rPr>
      </w:pPr>
    </w:p>
    <w:p w:rsidR="001C4286" w:rsidRPr="00230316" w:rsidRDefault="00C20196" w:rsidP="00D02A0E">
      <w:pPr>
        <w:pStyle w:val="2"/>
        <w:ind w:firstLine="720"/>
        <w:rPr>
          <w:rFonts w:ascii="Cambria" w:hAnsi="Cambria"/>
        </w:rPr>
      </w:pPr>
      <w:r w:rsidRPr="00230316">
        <w:rPr>
          <w:rFonts w:ascii="Cambria" w:hAnsi="Cambria"/>
          <w:sz w:val="22"/>
        </w:rPr>
        <w:t>Α</w:t>
      </w:r>
      <w:r w:rsidRPr="00230316">
        <w:rPr>
          <w:rFonts w:ascii="Cambria" w:hAnsi="Cambria"/>
          <w:sz w:val="22"/>
          <w:lang w:val="el-GR"/>
        </w:rPr>
        <w:t xml:space="preserve">. </w:t>
      </w:r>
      <w:r w:rsidR="0077545E" w:rsidRPr="00C06B86">
        <w:rPr>
          <w:rFonts w:ascii="Cambria" w:hAnsi="Cambria"/>
          <w:sz w:val="22"/>
          <w:u w:val="single"/>
        </w:rPr>
        <w:t>ΑΠΟΣΠΑΣΕΙΣ ΜΕ ΚΡΙΤΗΡΙΑ</w:t>
      </w:r>
      <w:r w:rsidR="00F831E4" w:rsidRPr="00C06B86">
        <w:rPr>
          <w:rFonts w:ascii="Cambria" w:hAnsi="Cambria"/>
          <w:sz w:val="22"/>
          <w:u w:val="single"/>
        </w:rPr>
        <w:t xml:space="preserve"> ΜΟΡΙΟΔΟΤΗΣΗΣ</w:t>
      </w:r>
    </w:p>
    <w:p w:rsidR="00312C22" w:rsidRPr="003A65A0" w:rsidRDefault="00312C22" w:rsidP="007D4286">
      <w:pPr>
        <w:spacing w:before="120" w:after="120"/>
        <w:ind w:firstLine="720"/>
        <w:rPr>
          <w:rFonts w:ascii="Calibri" w:hAnsi="Calibri" w:cs="Courier New"/>
          <w:b/>
          <w:sz w:val="22"/>
          <w:szCs w:val="22"/>
        </w:rPr>
      </w:pPr>
      <w:r w:rsidRPr="003A65A0">
        <w:rPr>
          <w:rFonts w:ascii="Calibri" w:hAnsi="Calibri" w:cs="Courier New"/>
          <w:b/>
          <w:sz w:val="22"/>
          <w:szCs w:val="22"/>
        </w:rPr>
        <w:t xml:space="preserve">1. </w:t>
      </w:r>
      <w:r w:rsidR="00C7067A" w:rsidRPr="003A65A0">
        <w:rPr>
          <w:rFonts w:ascii="Calibri" w:hAnsi="Calibri" w:cs="Courier New"/>
          <w:b/>
          <w:sz w:val="22"/>
          <w:szCs w:val="22"/>
        </w:rPr>
        <w:t>ΤΡΟΠΟΣ</w:t>
      </w:r>
      <w:r w:rsidRPr="003A65A0">
        <w:rPr>
          <w:rFonts w:ascii="Calibri" w:hAnsi="Calibri" w:cs="Courier New"/>
          <w:b/>
          <w:sz w:val="22"/>
          <w:szCs w:val="22"/>
        </w:rPr>
        <w:t xml:space="preserve"> ΜΟΡΙΟΔΟΤΗΣΗΣ</w:t>
      </w:r>
    </w:p>
    <w:p w:rsidR="00C20196" w:rsidRPr="003A65A0" w:rsidRDefault="00C20196" w:rsidP="007D4286">
      <w:pPr>
        <w:spacing w:before="120" w:after="120"/>
        <w:ind w:firstLine="720"/>
        <w:rPr>
          <w:rFonts w:ascii="Calibri" w:hAnsi="Calibri" w:cs="Courier New"/>
          <w:sz w:val="22"/>
          <w:szCs w:val="22"/>
          <w:lang w:val="el-GR"/>
        </w:rPr>
      </w:pPr>
      <w:r w:rsidRPr="003A65A0">
        <w:rPr>
          <w:rFonts w:ascii="Calibri" w:hAnsi="Calibri" w:cs="Courier New"/>
          <w:sz w:val="22"/>
          <w:szCs w:val="22"/>
          <w:lang w:val="el-GR"/>
        </w:rPr>
        <w:t xml:space="preserve">Για τις αποσπάσεις </w:t>
      </w:r>
      <w:r w:rsidR="000D424F" w:rsidRPr="003A65A0">
        <w:rPr>
          <w:rFonts w:ascii="Calibri" w:hAnsi="Calibri" w:cs="Courier New"/>
          <w:sz w:val="22"/>
          <w:szCs w:val="22"/>
          <w:lang w:val="el-GR"/>
        </w:rPr>
        <w:t>από ΠΥΣΠΕ/ΠΥΣΔΕ σε ΠΥΣΠΕ/ΠΥΣΔΕ</w:t>
      </w:r>
      <w:r w:rsidRPr="003A65A0">
        <w:rPr>
          <w:rFonts w:ascii="Calibri" w:hAnsi="Calibri" w:cs="Courier New"/>
          <w:sz w:val="22"/>
          <w:szCs w:val="22"/>
          <w:lang w:val="el-GR"/>
        </w:rPr>
        <w:t>, λαμβάνονται υπόψη</w:t>
      </w:r>
      <w:r w:rsidRPr="003A65A0">
        <w:rPr>
          <w:rFonts w:ascii="Calibri" w:hAnsi="Calibri" w:cs="Courier New"/>
          <w:sz w:val="22"/>
          <w:szCs w:val="22"/>
        </w:rPr>
        <w:t xml:space="preserve"> τα εξής κριτήρια</w:t>
      </w:r>
      <w:r w:rsidRPr="003A65A0">
        <w:rPr>
          <w:rFonts w:ascii="Calibri" w:hAnsi="Calibri" w:cs="Courier New"/>
          <w:sz w:val="22"/>
          <w:szCs w:val="22"/>
          <w:lang w:val="el-GR"/>
        </w:rPr>
        <w:t>:</w:t>
      </w:r>
    </w:p>
    <w:p w:rsidR="00650267" w:rsidRPr="003A65A0" w:rsidRDefault="00C20196" w:rsidP="00646428">
      <w:pPr>
        <w:rPr>
          <w:rFonts w:ascii="Calibri" w:hAnsi="Calibri" w:cs="Courier New"/>
          <w:bCs/>
          <w:sz w:val="22"/>
          <w:szCs w:val="22"/>
        </w:rPr>
      </w:pPr>
      <w:r w:rsidRPr="003A65A0">
        <w:rPr>
          <w:rFonts w:ascii="Calibri" w:hAnsi="Calibri" w:cs="Courier New"/>
          <w:b/>
          <w:bCs/>
          <w:sz w:val="22"/>
          <w:szCs w:val="22"/>
        </w:rPr>
        <w:t>1)</w:t>
      </w:r>
      <w:r w:rsidRPr="003A65A0">
        <w:rPr>
          <w:rFonts w:ascii="Calibri" w:hAnsi="Calibri" w:cs="Courier New"/>
          <w:bCs/>
          <w:sz w:val="22"/>
          <w:szCs w:val="22"/>
        </w:rPr>
        <w:t xml:space="preserve"> η </w:t>
      </w:r>
      <w:r w:rsidRPr="003A65A0">
        <w:rPr>
          <w:rFonts w:ascii="Calibri" w:hAnsi="Calibri" w:cs="Courier New"/>
          <w:b/>
          <w:bCs/>
          <w:sz w:val="22"/>
          <w:szCs w:val="22"/>
          <w:u w:val="single"/>
        </w:rPr>
        <w:t>συνολική υπηρεσία</w:t>
      </w:r>
      <w:r w:rsidRPr="003A65A0">
        <w:rPr>
          <w:rFonts w:ascii="Calibri" w:hAnsi="Calibri" w:cs="Courier New"/>
          <w:bCs/>
          <w:sz w:val="22"/>
          <w:szCs w:val="22"/>
        </w:rPr>
        <w:t xml:space="preserve">, που αποτιμάται </w:t>
      </w:r>
      <w:r w:rsidR="00C04206" w:rsidRPr="003A65A0">
        <w:rPr>
          <w:rFonts w:ascii="Calibri" w:hAnsi="Calibri" w:cs="Courier New"/>
          <w:bCs/>
          <w:sz w:val="22"/>
          <w:szCs w:val="22"/>
        </w:rPr>
        <w:t>κλιμακωτά</w:t>
      </w:r>
      <w:r w:rsidR="00F02189" w:rsidRPr="003A65A0">
        <w:rPr>
          <w:rFonts w:ascii="Calibri" w:hAnsi="Calibri" w:cs="Courier New"/>
          <w:bCs/>
          <w:sz w:val="22"/>
          <w:szCs w:val="22"/>
        </w:rPr>
        <w:t xml:space="preserve"> ως ακολούθως:</w:t>
      </w:r>
    </w:p>
    <w:p w:rsidR="00F02189" w:rsidRPr="003A65A0" w:rsidRDefault="00650267" w:rsidP="00F02189">
      <w:pPr>
        <w:ind w:right="1415" w:firstLine="720"/>
        <w:rPr>
          <w:rFonts w:ascii="Calibri" w:hAnsi="Calibri" w:cs="Courier New"/>
          <w:bCs/>
          <w:sz w:val="22"/>
          <w:szCs w:val="22"/>
        </w:rPr>
      </w:pPr>
      <w:r w:rsidRPr="003A65A0">
        <w:rPr>
          <w:rFonts w:ascii="Calibri" w:hAnsi="Calibri" w:cs="Courier New"/>
          <w:bCs/>
          <w:sz w:val="22"/>
          <w:szCs w:val="22"/>
        </w:rPr>
        <w:t xml:space="preserve">α) μία (1) μονάδα </w:t>
      </w:r>
      <w:r w:rsidR="00262C56" w:rsidRPr="003A65A0">
        <w:rPr>
          <w:rFonts w:ascii="Calibri" w:hAnsi="Calibri" w:cs="Courier New"/>
          <w:bCs/>
          <w:sz w:val="22"/>
          <w:szCs w:val="22"/>
        </w:rPr>
        <w:t xml:space="preserve"> για κάθε έτος από 1  έως και 10 έτη υπηρεσίας</w:t>
      </w:r>
    </w:p>
    <w:p w:rsidR="00F02189" w:rsidRPr="003A65A0" w:rsidRDefault="00262C56" w:rsidP="00F02189">
      <w:pPr>
        <w:ind w:right="1415" w:firstLine="720"/>
        <w:rPr>
          <w:rFonts w:ascii="Calibri" w:hAnsi="Calibri" w:cs="Courier New"/>
          <w:bCs/>
          <w:sz w:val="22"/>
          <w:szCs w:val="22"/>
        </w:rPr>
      </w:pPr>
      <w:r w:rsidRPr="003A65A0">
        <w:rPr>
          <w:rFonts w:ascii="Calibri" w:hAnsi="Calibri" w:cs="Courier New"/>
          <w:bCs/>
          <w:sz w:val="22"/>
          <w:szCs w:val="22"/>
        </w:rPr>
        <w:t xml:space="preserve">β) </w:t>
      </w:r>
      <w:r w:rsidR="00650267" w:rsidRPr="003A65A0">
        <w:rPr>
          <w:rFonts w:ascii="Calibri" w:hAnsi="Calibri" w:cs="Courier New"/>
          <w:bCs/>
          <w:sz w:val="22"/>
          <w:szCs w:val="22"/>
        </w:rPr>
        <w:t xml:space="preserve">1,5 μονάδες </w:t>
      </w:r>
      <w:r w:rsidRPr="003A65A0">
        <w:rPr>
          <w:rFonts w:ascii="Calibri" w:hAnsi="Calibri" w:cs="Courier New"/>
          <w:bCs/>
          <w:sz w:val="22"/>
          <w:szCs w:val="22"/>
        </w:rPr>
        <w:t xml:space="preserve">για κάθε έτος </w:t>
      </w:r>
      <w:r w:rsidR="00F02189" w:rsidRPr="003A65A0">
        <w:rPr>
          <w:rFonts w:ascii="Calibri" w:hAnsi="Calibri" w:cs="Courier New"/>
          <w:bCs/>
          <w:sz w:val="22"/>
          <w:szCs w:val="22"/>
        </w:rPr>
        <w:t>από 10</w:t>
      </w:r>
      <w:r w:rsidRPr="003A65A0">
        <w:rPr>
          <w:rFonts w:ascii="Calibri" w:hAnsi="Calibri" w:cs="Courier New"/>
          <w:bCs/>
          <w:sz w:val="22"/>
          <w:szCs w:val="22"/>
        </w:rPr>
        <w:t xml:space="preserve"> έτη και άνω έως και 20 έτη</w:t>
      </w:r>
    </w:p>
    <w:p w:rsidR="00650267" w:rsidRPr="003A65A0" w:rsidRDefault="00262C56" w:rsidP="00F02189">
      <w:pPr>
        <w:ind w:right="1415" w:firstLine="720"/>
        <w:rPr>
          <w:rFonts w:ascii="Calibri" w:hAnsi="Calibri" w:cs="Courier New"/>
          <w:bCs/>
          <w:sz w:val="22"/>
          <w:szCs w:val="22"/>
        </w:rPr>
      </w:pPr>
      <w:r w:rsidRPr="003A65A0">
        <w:rPr>
          <w:rFonts w:ascii="Calibri" w:hAnsi="Calibri" w:cs="Courier New"/>
          <w:bCs/>
          <w:sz w:val="22"/>
          <w:szCs w:val="22"/>
        </w:rPr>
        <w:t>γ)  δύο (</w:t>
      </w:r>
      <w:r w:rsidR="00650267" w:rsidRPr="003A65A0">
        <w:rPr>
          <w:rFonts w:ascii="Calibri" w:hAnsi="Calibri" w:cs="Courier New"/>
          <w:bCs/>
          <w:sz w:val="22"/>
          <w:szCs w:val="22"/>
        </w:rPr>
        <w:t>2</w:t>
      </w:r>
      <w:r w:rsidRPr="003A65A0">
        <w:rPr>
          <w:rFonts w:ascii="Calibri" w:hAnsi="Calibri" w:cs="Courier New"/>
          <w:bCs/>
          <w:sz w:val="22"/>
          <w:szCs w:val="22"/>
        </w:rPr>
        <w:t>)</w:t>
      </w:r>
      <w:r w:rsidR="00650267" w:rsidRPr="003A65A0">
        <w:rPr>
          <w:rFonts w:ascii="Calibri" w:hAnsi="Calibri" w:cs="Courier New"/>
          <w:bCs/>
          <w:sz w:val="22"/>
          <w:szCs w:val="22"/>
        </w:rPr>
        <w:t xml:space="preserve"> μονάδες</w:t>
      </w:r>
      <w:r w:rsidRPr="003A65A0">
        <w:rPr>
          <w:rFonts w:ascii="Calibri" w:hAnsi="Calibri" w:cs="Courier New"/>
          <w:bCs/>
          <w:sz w:val="22"/>
          <w:szCs w:val="22"/>
        </w:rPr>
        <w:t xml:space="preserve"> για κάθε έτος υπηρεσίας</w:t>
      </w:r>
      <w:r w:rsidR="00650267" w:rsidRPr="003A65A0">
        <w:rPr>
          <w:rFonts w:ascii="Calibri" w:hAnsi="Calibri" w:cs="Courier New"/>
          <w:bCs/>
          <w:sz w:val="22"/>
          <w:szCs w:val="22"/>
        </w:rPr>
        <w:t xml:space="preserve"> </w:t>
      </w:r>
      <w:r w:rsidRPr="003A65A0">
        <w:rPr>
          <w:rFonts w:ascii="Calibri" w:hAnsi="Calibri" w:cs="Courier New"/>
          <w:bCs/>
          <w:sz w:val="22"/>
          <w:szCs w:val="22"/>
        </w:rPr>
        <w:t xml:space="preserve">από 20 έτη και άνω </w:t>
      </w:r>
      <w:r w:rsidR="00650267" w:rsidRPr="003A65A0">
        <w:rPr>
          <w:rFonts w:ascii="Calibri" w:hAnsi="Calibri" w:cs="Courier New"/>
          <w:bCs/>
          <w:sz w:val="22"/>
          <w:szCs w:val="22"/>
        </w:rPr>
        <w:t xml:space="preserve"> </w:t>
      </w:r>
    </w:p>
    <w:p w:rsidR="00C20196" w:rsidRPr="003A65A0" w:rsidRDefault="00C20196" w:rsidP="00646428">
      <w:pPr>
        <w:rPr>
          <w:rFonts w:ascii="Calibri" w:hAnsi="Calibri" w:cs="Courier New"/>
          <w:bCs/>
          <w:sz w:val="22"/>
          <w:szCs w:val="22"/>
        </w:rPr>
      </w:pPr>
      <w:r w:rsidRPr="003A65A0">
        <w:rPr>
          <w:rFonts w:ascii="Calibri" w:hAnsi="Calibri" w:cs="Courier New"/>
          <w:b/>
          <w:bCs/>
          <w:sz w:val="22"/>
          <w:szCs w:val="22"/>
        </w:rPr>
        <w:t>2)</w:t>
      </w:r>
      <w:r w:rsidRPr="003A65A0">
        <w:rPr>
          <w:rFonts w:ascii="Calibri" w:hAnsi="Calibri" w:cs="Courier New"/>
          <w:bCs/>
          <w:sz w:val="22"/>
          <w:szCs w:val="22"/>
        </w:rPr>
        <w:t xml:space="preserve"> η </w:t>
      </w:r>
      <w:r w:rsidRPr="003A65A0">
        <w:rPr>
          <w:rFonts w:ascii="Calibri" w:hAnsi="Calibri" w:cs="Courier New"/>
          <w:b/>
          <w:bCs/>
          <w:sz w:val="22"/>
          <w:szCs w:val="22"/>
          <w:u w:val="single"/>
        </w:rPr>
        <w:t>συνυπηρέτηση</w:t>
      </w:r>
      <w:r w:rsidRPr="003A65A0">
        <w:rPr>
          <w:rFonts w:ascii="Calibri" w:hAnsi="Calibri" w:cs="Courier New"/>
          <w:bCs/>
          <w:sz w:val="22"/>
          <w:szCs w:val="22"/>
        </w:rPr>
        <w:t>, που αποτιμάται με δέκα (10)</w:t>
      </w:r>
      <w:r w:rsidR="002B7FD7" w:rsidRPr="003A65A0">
        <w:rPr>
          <w:rFonts w:ascii="Calibri" w:hAnsi="Calibri" w:cs="Courier New"/>
          <w:bCs/>
          <w:sz w:val="22"/>
          <w:szCs w:val="22"/>
        </w:rPr>
        <w:t xml:space="preserve"> </w:t>
      </w:r>
      <w:r w:rsidRPr="003A65A0">
        <w:rPr>
          <w:rFonts w:ascii="Calibri" w:hAnsi="Calibri" w:cs="Courier New"/>
          <w:bCs/>
          <w:sz w:val="22"/>
          <w:szCs w:val="22"/>
        </w:rPr>
        <w:t>μονάδες</w:t>
      </w:r>
      <w:r w:rsidR="000C266A" w:rsidRPr="003A65A0">
        <w:rPr>
          <w:rFonts w:ascii="Calibri" w:hAnsi="Calibri" w:cs="Courier New"/>
          <w:bCs/>
          <w:sz w:val="22"/>
          <w:szCs w:val="22"/>
        </w:rPr>
        <w:t>,</w:t>
      </w:r>
      <w:r w:rsidRPr="003A65A0">
        <w:rPr>
          <w:rFonts w:ascii="Calibri" w:hAnsi="Calibri" w:cs="Courier New"/>
          <w:bCs/>
          <w:sz w:val="22"/>
          <w:szCs w:val="22"/>
        </w:rPr>
        <w:t xml:space="preserve"> </w:t>
      </w:r>
    </w:p>
    <w:p w:rsidR="00C20196" w:rsidRPr="003A65A0" w:rsidRDefault="00C20196" w:rsidP="00646428">
      <w:pPr>
        <w:rPr>
          <w:rFonts w:ascii="Calibri" w:hAnsi="Calibri" w:cs="Courier New"/>
          <w:bCs/>
          <w:sz w:val="22"/>
          <w:szCs w:val="22"/>
        </w:rPr>
      </w:pPr>
      <w:r w:rsidRPr="003A65A0">
        <w:rPr>
          <w:rFonts w:ascii="Calibri" w:hAnsi="Calibri" w:cs="Courier New"/>
          <w:b/>
          <w:bCs/>
          <w:sz w:val="22"/>
          <w:szCs w:val="22"/>
        </w:rPr>
        <w:t>3)</w:t>
      </w:r>
      <w:r w:rsidRPr="003A65A0">
        <w:rPr>
          <w:rFonts w:ascii="Calibri" w:hAnsi="Calibri" w:cs="Courier New"/>
          <w:bCs/>
          <w:sz w:val="22"/>
          <w:szCs w:val="22"/>
        </w:rPr>
        <w:t xml:space="preserve"> η </w:t>
      </w:r>
      <w:r w:rsidRPr="003A65A0">
        <w:rPr>
          <w:rFonts w:ascii="Calibri" w:hAnsi="Calibri" w:cs="Courier New"/>
          <w:b/>
          <w:bCs/>
          <w:sz w:val="22"/>
          <w:szCs w:val="22"/>
          <w:u w:val="single"/>
        </w:rPr>
        <w:t>εντοπιότητα</w:t>
      </w:r>
      <w:r w:rsidRPr="003A65A0">
        <w:rPr>
          <w:rFonts w:ascii="Calibri" w:hAnsi="Calibri" w:cs="Courier New"/>
          <w:bCs/>
          <w:sz w:val="22"/>
          <w:szCs w:val="22"/>
        </w:rPr>
        <w:t>, που αποτιμάται με τέσσερις (4) μονάδες</w:t>
      </w:r>
      <w:r w:rsidR="000C266A" w:rsidRPr="003A65A0">
        <w:rPr>
          <w:rFonts w:ascii="Calibri" w:hAnsi="Calibri" w:cs="Courier New"/>
          <w:bCs/>
          <w:sz w:val="22"/>
          <w:szCs w:val="22"/>
        </w:rPr>
        <w:t>,</w:t>
      </w:r>
      <w:r w:rsidRPr="003A65A0">
        <w:rPr>
          <w:rFonts w:ascii="Calibri" w:hAnsi="Calibri" w:cs="Courier New"/>
          <w:bCs/>
          <w:sz w:val="22"/>
          <w:szCs w:val="22"/>
        </w:rPr>
        <w:t xml:space="preserve">  </w:t>
      </w:r>
    </w:p>
    <w:p w:rsidR="00C20196" w:rsidRPr="003A65A0" w:rsidRDefault="00C20196" w:rsidP="00646428">
      <w:pPr>
        <w:rPr>
          <w:rFonts w:ascii="Calibri" w:hAnsi="Calibri" w:cs="Courier New"/>
          <w:bCs/>
          <w:sz w:val="22"/>
          <w:szCs w:val="22"/>
        </w:rPr>
      </w:pPr>
      <w:r w:rsidRPr="003A65A0">
        <w:rPr>
          <w:rFonts w:ascii="Calibri" w:hAnsi="Calibri" w:cs="Courier New"/>
          <w:b/>
          <w:bCs/>
          <w:sz w:val="22"/>
          <w:szCs w:val="22"/>
        </w:rPr>
        <w:t>4)</w:t>
      </w:r>
      <w:r w:rsidRPr="003A65A0">
        <w:rPr>
          <w:rFonts w:ascii="Calibri" w:hAnsi="Calibri" w:cs="Courier New"/>
          <w:bCs/>
          <w:sz w:val="22"/>
          <w:szCs w:val="22"/>
        </w:rPr>
        <w:t xml:space="preserve"> οι </w:t>
      </w:r>
      <w:r w:rsidRPr="003A65A0">
        <w:rPr>
          <w:rFonts w:ascii="Calibri" w:hAnsi="Calibri" w:cs="Courier New"/>
          <w:b/>
          <w:bCs/>
          <w:sz w:val="22"/>
          <w:szCs w:val="22"/>
          <w:u w:val="single"/>
        </w:rPr>
        <w:t>οικογενειακοί λόγοι</w:t>
      </w:r>
      <w:r w:rsidRPr="003A65A0">
        <w:rPr>
          <w:rFonts w:ascii="Calibri" w:hAnsi="Calibri" w:cs="Courier New"/>
          <w:bCs/>
          <w:sz w:val="22"/>
          <w:szCs w:val="22"/>
        </w:rPr>
        <w:t>, που αποτιμώνται ως εξής:</w:t>
      </w:r>
    </w:p>
    <w:p w:rsidR="004407A4" w:rsidRPr="003A65A0" w:rsidRDefault="00C20196" w:rsidP="00141D73">
      <w:pPr>
        <w:numPr>
          <w:ilvl w:val="0"/>
          <w:numId w:val="4"/>
        </w:numPr>
        <w:rPr>
          <w:rFonts w:ascii="Calibri" w:hAnsi="Calibri" w:cs="Courier New"/>
          <w:bCs/>
          <w:sz w:val="22"/>
          <w:szCs w:val="22"/>
        </w:rPr>
      </w:pPr>
      <w:r w:rsidRPr="003A65A0">
        <w:rPr>
          <w:rFonts w:ascii="Calibri" w:hAnsi="Calibri" w:cs="Courier New"/>
          <w:bCs/>
          <w:sz w:val="22"/>
          <w:szCs w:val="22"/>
        </w:rPr>
        <w:t xml:space="preserve">Οι </w:t>
      </w:r>
      <w:r w:rsidRPr="003A65A0">
        <w:rPr>
          <w:rFonts w:ascii="Calibri" w:hAnsi="Calibri" w:cs="Courier New"/>
          <w:b/>
          <w:bCs/>
          <w:sz w:val="22"/>
          <w:szCs w:val="22"/>
        </w:rPr>
        <w:t>έγγαμοι</w:t>
      </w:r>
      <w:r w:rsidRPr="003A65A0">
        <w:rPr>
          <w:rFonts w:ascii="Calibri" w:hAnsi="Calibri" w:cs="Courier New"/>
          <w:bCs/>
          <w:sz w:val="22"/>
          <w:szCs w:val="22"/>
        </w:rPr>
        <w:t xml:space="preserve"> εκπαιδευτικοί λαμβάνουν τέσσερις (4) μονάδες</w:t>
      </w:r>
      <w:r w:rsidR="000C266A" w:rsidRPr="003A65A0">
        <w:rPr>
          <w:rFonts w:ascii="Calibri" w:hAnsi="Calibri" w:cs="Courier New"/>
          <w:bCs/>
          <w:sz w:val="22"/>
          <w:szCs w:val="22"/>
        </w:rPr>
        <w:t>.</w:t>
      </w:r>
      <w:r w:rsidRPr="003A65A0">
        <w:rPr>
          <w:rFonts w:ascii="Calibri" w:hAnsi="Calibri" w:cs="Courier New"/>
          <w:bCs/>
          <w:sz w:val="22"/>
          <w:szCs w:val="22"/>
        </w:rPr>
        <w:t xml:space="preserve"> </w:t>
      </w:r>
    </w:p>
    <w:p w:rsidR="00AD5B8D" w:rsidRPr="003A65A0" w:rsidRDefault="00AD5B8D" w:rsidP="00AD5B8D">
      <w:pPr>
        <w:ind w:left="720"/>
        <w:rPr>
          <w:rFonts w:ascii="Calibri" w:hAnsi="Calibri" w:cs="Courier New"/>
          <w:bCs/>
          <w:sz w:val="22"/>
          <w:szCs w:val="22"/>
        </w:rPr>
      </w:pPr>
      <w:r w:rsidRPr="003A65A0">
        <w:rPr>
          <w:rFonts w:ascii="Calibri" w:hAnsi="Calibri"/>
          <w:color w:val="000000"/>
          <w:sz w:val="22"/>
          <w:szCs w:val="22"/>
        </w:rPr>
        <w:t xml:space="preserve">Ίδιο αριθμό μονάδων λαμβάνουν και </w:t>
      </w:r>
      <w:r w:rsidR="000D424F" w:rsidRPr="003A65A0">
        <w:rPr>
          <w:rFonts w:ascii="Calibri" w:hAnsi="Calibri"/>
          <w:color w:val="000000"/>
          <w:sz w:val="22"/>
          <w:szCs w:val="22"/>
        </w:rPr>
        <w:t xml:space="preserve">οι </w:t>
      </w:r>
      <w:r w:rsidRPr="003A65A0">
        <w:rPr>
          <w:rFonts w:ascii="Calibri" w:hAnsi="Calibri"/>
          <w:b/>
          <w:color w:val="000000"/>
          <w:sz w:val="22"/>
          <w:szCs w:val="22"/>
        </w:rPr>
        <w:t>διαζευγμένοι</w:t>
      </w:r>
      <w:r w:rsidRPr="003A65A0">
        <w:rPr>
          <w:rFonts w:ascii="Calibri" w:hAnsi="Calibri"/>
          <w:color w:val="000000"/>
          <w:sz w:val="22"/>
          <w:szCs w:val="22"/>
        </w:rPr>
        <w:t xml:space="preserve"> ή </w:t>
      </w:r>
      <w:r w:rsidRPr="003A65A0">
        <w:rPr>
          <w:rFonts w:ascii="Calibri" w:hAnsi="Calibri"/>
          <w:b/>
          <w:color w:val="000000"/>
          <w:sz w:val="22"/>
          <w:szCs w:val="22"/>
        </w:rPr>
        <w:t>σε διάσταση</w:t>
      </w:r>
      <w:r w:rsidRPr="003A65A0">
        <w:rPr>
          <w:rFonts w:ascii="Calibri" w:hAnsi="Calibri"/>
          <w:color w:val="000000"/>
          <w:sz w:val="22"/>
          <w:szCs w:val="22"/>
        </w:rPr>
        <w:t xml:space="preserve"> γονείς </w:t>
      </w:r>
      <w:r w:rsidRPr="003A65A0">
        <w:rPr>
          <w:rFonts w:ascii="Calibri" w:hAnsi="Calibri"/>
          <w:sz w:val="22"/>
          <w:szCs w:val="22"/>
        </w:rPr>
        <w:t>εκπαιδευτικοί στους οποίους έχει ανατεθεί νόμιμα η επιμέλεια άγαμων ανήλικων ή σπουδαζόντων παιδιών (φυσικών, θετών ή αναγνωρισμένων).</w:t>
      </w:r>
    </w:p>
    <w:p w:rsidR="00DB6B97" w:rsidRPr="003A65A0" w:rsidRDefault="00C20196" w:rsidP="00ED0242">
      <w:pPr>
        <w:numPr>
          <w:ilvl w:val="0"/>
          <w:numId w:val="4"/>
        </w:numPr>
        <w:rPr>
          <w:rFonts w:ascii="Calibri" w:hAnsi="Calibri" w:cs="Courier New"/>
          <w:bCs/>
          <w:sz w:val="22"/>
          <w:szCs w:val="22"/>
        </w:rPr>
      </w:pPr>
      <w:r w:rsidRPr="003A65A0">
        <w:rPr>
          <w:rFonts w:ascii="Calibri" w:hAnsi="Calibri" w:cs="Courier New"/>
          <w:bCs/>
          <w:sz w:val="22"/>
          <w:szCs w:val="22"/>
        </w:rPr>
        <w:t xml:space="preserve">Οι εκπαιδευτικοί </w:t>
      </w:r>
      <w:r w:rsidRPr="003A65A0">
        <w:rPr>
          <w:rFonts w:ascii="Calibri" w:hAnsi="Calibri" w:cs="Courier New"/>
          <w:b/>
          <w:bCs/>
          <w:sz w:val="22"/>
          <w:szCs w:val="22"/>
        </w:rPr>
        <w:t>σε χηρεία</w:t>
      </w:r>
      <w:r w:rsidRPr="003A65A0">
        <w:rPr>
          <w:rFonts w:ascii="Calibri" w:hAnsi="Calibri" w:cs="Courier New"/>
          <w:bCs/>
          <w:sz w:val="22"/>
          <w:szCs w:val="22"/>
        </w:rPr>
        <w:t xml:space="preserve"> λαμβάνουν </w:t>
      </w:r>
      <w:r w:rsidR="00C46581" w:rsidRPr="003A65A0">
        <w:rPr>
          <w:rFonts w:ascii="Calibri" w:hAnsi="Calibri" w:cs="Courier New"/>
          <w:bCs/>
          <w:sz w:val="22"/>
          <w:szCs w:val="22"/>
        </w:rPr>
        <w:t>δώδεκα (12</w:t>
      </w:r>
      <w:r w:rsidRPr="003A65A0">
        <w:rPr>
          <w:rFonts w:ascii="Calibri" w:hAnsi="Calibri" w:cs="Courier New"/>
          <w:bCs/>
          <w:sz w:val="22"/>
          <w:szCs w:val="22"/>
        </w:rPr>
        <w:t xml:space="preserve">) μονάδες αν έχουν παιδί που είναι </w:t>
      </w:r>
      <w:r w:rsidR="0040227A" w:rsidRPr="003A65A0">
        <w:rPr>
          <w:rFonts w:ascii="Calibri" w:hAnsi="Calibri" w:cs="Courier New"/>
          <w:bCs/>
          <w:sz w:val="22"/>
          <w:szCs w:val="22"/>
        </w:rPr>
        <w:t xml:space="preserve">άγαμο </w:t>
      </w:r>
      <w:r w:rsidRPr="003A65A0">
        <w:rPr>
          <w:rFonts w:ascii="Calibri" w:hAnsi="Calibri" w:cs="Courier New"/>
          <w:bCs/>
          <w:sz w:val="22"/>
          <w:szCs w:val="22"/>
        </w:rPr>
        <w:t>ανήλικο ή σπουδάζει, άλλως λαμβάνουν τέσσερις (4) μονάδες</w:t>
      </w:r>
      <w:r w:rsidR="000C266A" w:rsidRPr="003A65A0">
        <w:rPr>
          <w:rFonts w:ascii="Calibri" w:hAnsi="Calibri" w:cs="Courier New"/>
          <w:bCs/>
          <w:sz w:val="22"/>
          <w:szCs w:val="22"/>
        </w:rPr>
        <w:t>.</w:t>
      </w:r>
      <w:r w:rsidRPr="003A65A0">
        <w:rPr>
          <w:rFonts w:ascii="Calibri" w:hAnsi="Calibri" w:cs="Courier New"/>
          <w:bCs/>
          <w:sz w:val="22"/>
          <w:szCs w:val="22"/>
        </w:rPr>
        <w:t xml:space="preserve"> </w:t>
      </w:r>
    </w:p>
    <w:p w:rsidR="0040227A" w:rsidRPr="003A65A0" w:rsidRDefault="0040227A" w:rsidP="0040227A">
      <w:pPr>
        <w:numPr>
          <w:ilvl w:val="0"/>
          <w:numId w:val="4"/>
        </w:numPr>
        <w:rPr>
          <w:rFonts w:ascii="Calibri" w:hAnsi="Calibri" w:cs="Courier New"/>
          <w:bCs/>
          <w:sz w:val="22"/>
          <w:szCs w:val="22"/>
        </w:rPr>
      </w:pPr>
      <w:r w:rsidRPr="003A65A0">
        <w:rPr>
          <w:rFonts w:ascii="Calibri" w:hAnsi="Calibri" w:cs="Courier New"/>
          <w:bCs/>
          <w:sz w:val="22"/>
          <w:szCs w:val="22"/>
        </w:rPr>
        <w:t xml:space="preserve">Οι </w:t>
      </w:r>
      <w:r w:rsidRPr="003A65A0">
        <w:rPr>
          <w:rFonts w:ascii="Calibri" w:hAnsi="Calibri" w:cs="Courier New"/>
          <w:b/>
          <w:bCs/>
          <w:sz w:val="22"/>
          <w:szCs w:val="22"/>
        </w:rPr>
        <w:t>άγαμοι</w:t>
      </w:r>
      <w:r w:rsidRPr="003A65A0">
        <w:rPr>
          <w:rFonts w:ascii="Calibri" w:hAnsi="Calibri" w:cs="Courier New"/>
          <w:bCs/>
          <w:sz w:val="22"/>
          <w:szCs w:val="22"/>
        </w:rPr>
        <w:t xml:space="preserve"> εκπαιδευτικοί λαμβάνουν έξι (6) μονάδες, εφόσον έχουν παιδί που είναι άγαμο ανήλικο ή σπουδάζει.</w:t>
      </w:r>
    </w:p>
    <w:p w:rsidR="000122C2" w:rsidRPr="003A65A0" w:rsidRDefault="0040227A" w:rsidP="000122C2">
      <w:pPr>
        <w:numPr>
          <w:ilvl w:val="0"/>
          <w:numId w:val="4"/>
        </w:numPr>
        <w:rPr>
          <w:rFonts w:ascii="Calibri" w:hAnsi="Calibri" w:cs="Courier New"/>
          <w:bCs/>
          <w:sz w:val="22"/>
          <w:szCs w:val="22"/>
        </w:rPr>
      </w:pPr>
      <w:r w:rsidRPr="003A65A0">
        <w:rPr>
          <w:rFonts w:ascii="Calibri" w:hAnsi="Calibri" w:cs="Courier New"/>
          <w:bCs/>
          <w:sz w:val="22"/>
          <w:szCs w:val="22"/>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w:t>
      </w:r>
      <w:r w:rsidRPr="003A65A0">
        <w:rPr>
          <w:rFonts w:ascii="Calibri" w:hAnsi="Calibri"/>
          <w:sz w:val="22"/>
          <w:szCs w:val="22"/>
        </w:rPr>
        <w:t>και δέκα (10) μονάδες για κάθε ένα από τα υπόλοιπα παιδιά</w:t>
      </w:r>
      <w:r w:rsidRPr="003A65A0">
        <w:rPr>
          <w:rFonts w:ascii="Calibri" w:hAnsi="Calibri" w:cs="Courier New"/>
          <w:bCs/>
          <w:sz w:val="22"/>
          <w:szCs w:val="22"/>
        </w:rPr>
        <w:t xml:space="preserve">, </w:t>
      </w:r>
      <w:r w:rsidRPr="003A65A0">
        <w:rPr>
          <w:rFonts w:ascii="Calibri" w:hAnsi="Calibri" w:cs="Courier New"/>
          <w:b/>
          <w:bCs/>
          <w:sz w:val="22"/>
          <w:szCs w:val="22"/>
        </w:rPr>
        <w:t>εφόσον αυτά είναι άγαμα ανήλικα ή σπουδάζουν</w:t>
      </w:r>
      <w:r w:rsidRPr="003A65A0">
        <w:rPr>
          <w:rFonts w:ascii="Calibri" w:hAnsi="Calibri" w:cs="Courier New"/>
          <w:bCs/>
          <w:sz w:val="22"/>
          <w:szCs w:val="22"/>
        </w:rPr>
        <w:t xml:space="preserve">. </w:t>
      </w:r>
    </w:p>
    <w:p w:rsidR="00143423" w:rsidRPr="003A65A0" w:rsidRDefault="000122C2" w:rsidP="000122C2">
      <w:pPr>
        <w:numPr>
          <w:ilvl w:val="0"/>
          <w:numId w:val="4"/>
        </w:numPr>
        <w:rPr>
          <w:rFonts w:ascii="Calibri" w:hAnsi="Calibri" w:cs="Courier New"/>
          <w:bCs/>
          <w:sz w:val="22"/>
          <w:szCs w:val="22"/>
        </w:rPr>
      </w:pPr>
      <w:r w:rsidRPr="003A65A0">
        <w:rPr>
          <w:rFonts w:ascii="Calibri" w:hAnsi="Calibri"/>
          <w:sz w:val="22"/>
          <w:szCs w:val="22"/>
        </w:rPr>
        <w:t>Μονάδες γάμου και τέκνων λαμβάνουν και οι εκπαιδευτικοί που έχουν συνάψει σύμφωνο συμβίωσης.</w:t>
      </w:r>
    </w:p>
    <w:p w:rsidR="00BB6E69" w:rsidRPr="000122C2" w:rsidRDefault="00BB6E69" w:rsidP="002618DB">
      <w:pPr>
        <w:rPr>
          <w:rFonts w:ascii="Calibri" w:hAnsi="Calibri" w:cs="Courier New"/>
          <w:bCs/>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shd w:val="clear" w:color="auto" w:fill="FFFFEB"/>
        <w:tblLook w:val="04A0"/>
      </w:tblPr>
      <w:tblGrid>
        <w:gridCol w:w="9286"/>
      </w:tblGrid>
      <w:tr w:rsidR="00BB6E69" w:rsidRPr="003A65A0" w:rsidTr="00085801">
        <w:tc>
          <w:tcPr>
            <w:tcW w:w="9286" w:type="dxa"/>
            <w:shd w:val="clear" w:color="auto" w:fill="FFFFEB"/>
          </w:tcPr>
          <w:p w:rsidR="00BB6E69" w:rsidRPr="003A65A0" w:rsidRDefault="00BB6E69" w:rsidP="00085801">
            <w:pPr>
              <w:jc w:val="center"/>
              <w:rPr>
                <w:rFonts w:ascii="Calibri" w:hAnsi="Calibri" w:cs="Courier New"/>
                <w:b/>
                <w:bCs/>
                <w:sz w:val="22"/>
              </w:rPr>
            </w:pPr>
            <w:r w:rsidRPr="003A65A0">
              <w:rPr>
                <w:rFonts w:ascii="Calibri" w:hAnsi="Calibri" w:cs="Courier New"/>
                <w:b/>
                <w:bCs/>
                <w:sz w:val="22"/>
              </w:rPr>
              <w:t>ΔΙΕΥΚΡΙΝΙΣΕΙΣ ΕΠΙ ΤΩΝ ΑΝΩΤΕΡΩ ΚΡΙΤΗΡΙΩΝ</w:t>
            </w:r>
          </w:p>
          <w:p w:rsidR="00BB6E69" w:rsidRPr="003A65A0" w:rsidRDefault="00BB6E69" w:rsidP="00085801">
            <w:pPr>
              <w:jc w:val="center"/>
              <w:rPr>
                <w:rFonts w:ascii="Calibri" w:hAnsi="Calibri" w:cs="Courier New"/>
                <w:b/>
                <w:bCs/>
                <w:sz w:val="22"/>
              </w:rPr>
            </w:pPr>
          </w:p>
          <w:p w:rsidR="00BB6E69" w:rsidRPr="003A65A0" w:rsidRDefault="00BB6E69" w:rsidP="00085801">
            <w:pPr>
              <w:ind w:firstLine="720"/>
              <w:rPr>
                <w:rFonts w:ascii="Calibri" w:hAnsi="Calibri" w:cs="Courier New"/>
                <w:bCs/>
                <w:sz w:val="22"/>
              </w:rPr>
            </w:pPr>
            <w:r w:rsidRPr="003A65A0">
              <w:rPr>
                <w:rFonts w:ascii="Calibri" w:hAnsi="Calibri" w:cs="Courier New"/>
                <w:bCs/>
                <w:sz w:val="22"/>
              </w:rPr>
              <w:t xml:space="preserve">Η έννοια των ανωτέρω τεσσάρων </w:t>
            </w:r>
            <w:r w:rsidR="00E322C6" w:rsidRPr="003A65A0">
              <w:rPr>
                <w:rFonts w:ascii="Calibri" w:hAnsi="Calibri" w:cs="Courier New"/>
                <w:bCs/>
                <w:sz w:val="22"/>
              </w:rPr>
              <w:t xml:space="preserve">(4) </w:t>
            </w:r>
            <w:r w:rsidRPr="003A65A0">
              <w:rPr>
                <w:rFonts w:ascii="Calibri" w:hAnsi="Calibri" w:cs="Courier New"/>
                <w:bCs/>
                <w:sz w:val="22"/>
              </w:rPr>
              <w:t xml:space="preserve">κριτηρίων, με επιφύλαξη των όσων παρακάτω διευκρινίζουμε,  </w:t>
            </w:r>
            <w:r w:rsidRPr="003A65A0">
              <w:rPr>
                <w:rFonts w:ascii="Calibri" w:hAnsi="Calibri" w:cs="Courier New"/>
                <w:b/>
                <w:bCs/>
                <w:sz w:val="22"/>
              </w:rPr>
              <w:t>ταυτίζεται εννοιολογικά με αυτή των μεταθέσεων</w:t>
            </w:r>
            <w:r w:rsidRPr="003A65A0">
              <w:rPr>
                <w:rFonts w:ascii="Calibri" w:hAnsi="Calibri" w:cs="Courier New"/>
                <w:bCs/>
                <w:sz w:val="22"/>
              </w:rPr>
              <w:t>. Τα κριτήρια αυτά όμως διαφοροποιούνται ως προς τους συντελεστές που αποδίδουν το σύνολο των μονάδων κάθε εκπαιδευτικού κατά τα ανωτέρω, λόγω του διαφορετικού χαρακτήρα των αποσπάσεων, και επομένως θα προκύψει διαφορετική μοριοδότηση για τις αποσπάσεις από εκείνη των μεταθέσεων για κάθε εκπαιδευτικό.</w:t>
            </w:r>
          </w:p>
          <w:p w:rsidR="00BB6E69" w:rsidRPr="003A65A0" w:rsidRDefault="00BB6E69" w:rsidP="00085801">
            <w:pPr>
              <w:ind w:firstLine="720"/>
              <w:rPr>
                <w:rFonts w:ascii="Calibri" w:hAnsi="Calibri" w:cs="Courier New"/>
                <w:bCs/>
                <w:sz w:val="22"/>
              </w:rPr>
            </w:pPr>
            <w:r w:rsidRPr="003A65A0">
              <w:rPr>
                <w:rFonts w:ascii="Calibri" w:hAnsi="Calibri" w:cs="Courier New"/>
                <w:bCs/>
                <w:sz w:val="22"/>
              </w:rPr>
              <w:t xml:space="preserve">Έτσι θα ισχύουν γενικά τα όσα αναφέρονται στις αριθμ. </w:t>
            </w:r>
            <w:r w:rsidR="00964EF7" w:rsidRPr="003A65A0">
              <w:rPr>
                <w:rFonts w:ascii="Calibri" w:hAnsi="Calibri" w:cs="Courier New"/>
                <w:bCs/>
                <w:sz w:val="22"/>
              </w:rPr>
              <w:t>200980/Ε1/09-12-2015</w:t>
            </w:r>
            <w:r w:rsidR="00143423" w:rsidRPr="003A65A0">
              <w:rPr>
                <w:rFonts w:ascii="Calibri" w:hAnsi="Calibri" w:cs="Courier New"/>
                <w:bCs/>
                <w:sz w:val="22"/>
              </w:rPr>
              <w:t xml:space="preserve"> </w:t>
            </w:r>
            <w:r w:rsidRPr="003A65A0">
              <w:rPr>
                <w:rFonts w:ascii="Calibri" w:hAnsi="Calibri" w:cs="Courier New"/>
                <w:bCs/>
                <w:sz w:val="22"/>
              </w:rPr>
              <w:t xml:space="preserve">και </w:t>
            </w:r>
            <w:r w:rsidR="00DA6956" w:rsidRPr="003A65A0">
              <w:rPr>
                <w:rFonts w:ascii="Calibri" w:hAnsi="Calibri" w:cs="Courier New"/>
                <w:bCs/>
                <w:sz w:val="22"/>
              </w:rPr>
              <w:t xml:space="preserve">200986/Ε2/09-12-2015 </w:t>
            </w:r>
            <w:r w:rsidRPr="003A65A0">
              <w:rPr>
                <w:rFonts w:ascii="Calibri" w:hAnsi="Calibri" w:cs="Courier New"/>
                <w:bCs/>
                <w:sz w:val="22"/>
              </w:rPr>
              <w:t>αντίστοιχες εγκυκλίους των μεταθέσεων Α/θμιας και Β/θμιας Εκπαίδευσης, λαμβάνοντας υπόψη τα όσα παρακάτω διευκρινιστικά αναφέρονται για κάθε κριτήριο:</w:t>
            </w:r>
          </w:p>
          <w:p w:rsidR="00045B29" w:rsidRPr="003A65A0" w:rsidRDefault="00045B29" w:rsidP="00085801">
            <w:pPr>
              <w:ind w:firstLine="720"/>
              <w:rPr>
                <w:rFonts w:ascii="Calibri" w:hAnsi="Calibri" w:cs="Courier New"/>
                <w:b/>
                <w:bCs/>
                <w:sz w:val="22"/>
                <w:lang w:val="en-US"/>
              </w:rPr>
            </w:pPr>
          </w:p>
          <w:p w:rsidR="00BB6E69" w:rsidRPr="003A65A0" w:rsidRDefault="00BB6E69" w:rsidP="00085801">
            <w:pPr>
              <w:spacing w:after="120"/>
              <w:ind w:firstLine="720"/>
              <w:rPr>
                <w:rFonts w:ascii="Calibri" w:hAnsi="Calibri" w:cs="Courier New"/>
                <w:b/>
                <w:bCs/>
                <w:sz w:val="22"/>
              </w:rPr>
            </w:pPr>
            <w:r w:rsidRPr="003A65A0">
              <w:rPr>
                <w:rFonts w:ascii="Calibri" w:hAnsi="Calibri" w:cs="Courier New"/>
                <w:b/>
                <w:bCs/>
                <w:sz w:val="22"/>
              </w:rPr>
              <w:lastRenderedPageBreak/>
              <w:t>Ι.  ΣΥΝΟΛΙΚΗ ΥΠΗΡΕΣΙΑ</w:t>
            </w:r>
          </w:p>
          <w:p w:rsidR="00BB6E69" w:rsidRPr="003A65A0" w:rsidRDefault="00BB6E69" w:rsidP="00085801">
            <w:pPr>
              <w:ind w:firstLine="720"/>
              <w:rPr>
                <w:rFonts w:ascii="Calibri" w:hAnsi="Calibri" w:cs="Courier New"/>
                <w:bCs/>
                <w:sz w:val="22"/>
              </w:rPr>
            </w:pPr>
            <w:r w:rsidRPr="003A65A0">
              <w:rPr>
                <w:rFonts w:ascii="Calibri" w:hAnsi="Calibri" w:cs="Courier New"/>
                <w:bCs/>
                <w:sz w:val="22"/>
              </w:rPr>
              <w:t xml:space="preserve">Επειδή ο χρόνος συνολικής υπηρεσίας είναι ο ίδιος με τον κατά την έννοια του χρόνου των μεταθέσεων και πρέπει να ταυτίζεται με αυτόν, στην περίπτωση που οι εκπαιδευτικοί έχουν υποβάλλει αίτηση μετάθεσης να αναγράφουν και στην αίτηση απόσπασης το ακριβές χρονικό διάστημα χρόνου που αναφέρεται στην αίτηση μετάθεσης, εννοείται επικαιροποιημένο κατά το τρέχον έτος στην περίπτωση που υποβλήθηκαν αιτήσεις μετάθεσης τα προηγούμενα έτη. </w:t>
            </w:r>
          </w:p>
          <w:p w:rsidR="00BB6E69" w:rsidRPr="003A65A0" w:rsidRDefault="00BB6E69" w:rsidP="00085801">
            <w:pPr>
              <w:ind w:firstLine="720"/>
              <w:rPr>
                <w:rFonts w:ascii="Calibri" w:hAnsi="Calibri" w:cs="Courier New"/>
                <w:bCs/>
                <w:sz w:val="22"/>
              </w:rPr>
            </w:pPr>
            <w:r w:rsidRPr="003A65A0">
              <w:rPr>
                <w:rFonts w:ascii="Calibri" w:hAnsi="Calibri" w:cs="Courier New"/>
                <w:bCs/>
                <w:sz w:val="22"/>
              </w:rPr>
              <w:t xml:space="preserve">Σε διαφορετική περίπτωση πρέπει να δοθεί ιδιαίτερη προσοχή στις οδηγίες της εγκυκλίου των μεταθέσεων για τον υπολογισμό του χρόνου των προϋπηρεσιών, κάτι που οπωσδήποτε συνιστά προσεκτικό έλεγχο του φακέλου των εκπαιδευτικών, ώστε να υπάρξει σύγκλιση στο χρόνο που θα αναφέρουν στη χειρόγραφη αίτησή τους οι εκπαιδευτικοί και στον χρόνο που θα προκύψει από τον έλεγχο </w:t>
            </w:r>
            <w:r w:rsidR="00C04206" w:rsidRPr="003A65A0">
              <w:rPr>
                <w:rFonts w:ascii="Calibri" w:hAnsi="Calibri" w:cs="Courier New"/>
                <w:bCs/>
                <w:sz w:val="22"/>
              </w:rPr>
              <w:t>της</w:t>
            </w:r>
            <w:r w:rsidRPr="003A65A0">
              <w:rPr>
                <w:rFonts w:ascii="Calibri" w:hAnsi="Calibri" w:cs="Courier New"/>
                <w:bCs/>
                <w:sz w:val="22"/>
              </w:rPr>
              <w:t xml:space="preserve"> Διεύθυνσης της οργανικής τους θέσης.</w:t>
            </w:r>
          </w:p>
          <w:p w:rsidR="00BB6E69" w:rsidRPr="003A65A0" w:rsidRDefault="00BB6E69" w:rsidP="00085801">
            <w:pPr>
              <w:ind w:firstLine="720"/>
              <w:rPr>
                <w:rFonts w:ascii="Calibri" w:hAnsi="Calibri" w:cs="Courier New"/>
                <w:bCs/>
                <w:sz w:val="22"/>
              </w:rPr>
            </w:pPr>
          </w:p>
          <w:p w:rsidR="00BB6E69" w:rsidRPr="003A65A0" w:rsidRDefault="00BB6E69" w:rsidP="00085801">
            <w:pPr>
              <w:spacing w:after="120"/>
              <w:ind w:firstLine="720"/>
              <w:rPr>
                <w:rFonts w:ascii="Calibri" w:hAnsi="Calibri" w:cs="Courier New"/>
                <w:b/>
                <w:bCs/>
                <w:sz w:val="22"/>
              </w:rPr>
            </w:pPr>
            <w:r w:rsidRPr="003A65A0">
              <w:rPr>
                <w:rFonts w:ascii="Calibri" w:hAnsi="Calibri" w:cs="Courier New"/>
                <w:b/>
                <w:bCs/>
                <w:sz w:val="22"/>
              </w:rPr>
              <w:t>ΙΙ. ΣΥΝΥΠΗΡΕΤΗΣΗ</w:t>
            </w:r>
          </w:p>
          <w:p w:rsidR="002F798B" w:rsidRPr="003A65A0" w:rsidRDefault="00BB6E69" w:rsidP="002F798B">
            <w:pPr>
              <w:spacing w:after="60"/>
              <w:ind w:firstLine="720"/>
              <w:rPr>
                <w:rFonts w:ascii="Calibri" w:hAnsi="Calibri" w:cs="Calibri"/>
                <w:bCs/>
                <w:sz w:val="22"/>
              </w:rPr>
            </w:pPr>
            <w:r w:rsidRPr="003A65A0">
              <w:rPr>
                <w:rFonts w:ascii="Calibri" w:hAnsi="Calibri"/>
                <w:b/>
                <w:sz w:val="22"/>
              </w:rPr>
              <w:t>α)</w:t>
            </w:r>
            <w:r w:rsidRPr="003A65A0">
              <w:rPr>
                <w:rFonts w:ascii="Calibri" w:hAnsi="Calibri"/>
                <w:sz w:val="22"/>
              </w:rPr>
              <w:t xml:space="preserve"> Οι μονάδες συνυπηρέτησης </w:t>
            </w:r>
            <w:r w:rsidR="002F798B" w:rsidRPr="003A65A0">
              <w:rPr>
                <w:rFonts w:ascii="Calibri" w:hAnsi="Calibri"/>
                <w:sz w:val="22"/>
              </w:rPr>
              <w:t>λαμβάνονται</w:t>
            </w:r>
            <w:r w:rsidRPr="003A65A0">
              <w:rPr>
                <w:rFonts w:ascii="Calibri" w:hAnsi="Calibri"/>
                <w:sz w:val="22"/>
              </w:rPr>
              <w:t xml:space="preserve"> για όλο το ΠΥΣΠΕ/ΠΥΣΔΕ (ένα), όπου </w:t>
            </w:r>
            <w:r w:rsidR="00C8113B" w:rsidRPr="003A65A0">
              <w:rPr>
                <w:rFonts w:ascii="Calibri" w:hAnsi="Calibri"/>
                <w:sz w:val="22"/>
              </w:rPr>
              <w:t xml:space="preserve">ο/η σύζυγος </w:t>
            </w:r>
            <w:r w:rsidRPr="003A65A0">
              <w:rPr>
                <w:rFonts w:ascii="Calibri" w:hAnsi="Calibri"/>
                <w:sz w:val="22"/>
              </w:rPr>
              <w:t xml:space="preserve">υπηρετεί </w:t>
            </w:r>
            <w:r w:rsidRPr="003A65A0">
              <w:rPr>
                <w:rFonts w:ascii="Calibri" w:hAnsi="Calibri"/>
                <w:b/>
                <w:sz w:val="22"/>
              </w:rPr>
              <w:t>οργανικά</w:t>
            </w:r>
            <w:r w:rsidRPr="003A65A0">
              <w:rPr>
                <w:rFonts w:ascii="Calibri" w:hAnsi="Calibri"/>
                <w:sz w:val="22"/>
              </w:rPr>
              <w:t xml:space="preserve"> (όχι με από</w:t>
            </w:r>
            <w:r w:rsidR="00F362FE" w:rsidRPr="003A65A0">
              <w:rPr>
                <w:rFonts w:ascii="Calibri" w:hAnsi="Calibri"/>
                <w:sz w:val="22"/>
              </w:rPr>
              <w:t>σπαση)</w:t>
            </w:r>
            <w:r w:rsidR="00C8113B" w:rsidRPr="003A65A0">
              <w:rPr>
                <w:rFonts w:ascii="Calibri" w:hAnsi="Calibri"/>
                <w:sz w:val="22"/>
              </w:rPr>
              <w:t xml:space="preserve"> σε υπηρεσίες του Δημόσιου τομέα ή εργάζεται </w:t>
            </w:r>
            <w:r w:rsidR="002F798B" w:rsidRPr="003A65A0">
              <w:rPr>
                <w:rFonts w:ascii="Calibri" w:hAnsi="Calibri"/>
                <w:sz w:val="22"/>
              </w:rPr>
              <w:t>κατά το τελευταίο ένα (1)</w:t>
            </w:r>
            <w:r w:rsidR="00F362FE" w:rsidRPr="003A65A0">
              <w:rPr>
                <w:rFonts w:ascii="Calibri" w:hAnsi="Calibri" w:cs="Calibri"/>
                <w:b/>
                <w:bCs/>
                <w:sz w:val="22"/>
              </w:rPr>
              <w:t xml:space="preserve"> έτος</w:t>
            </w:r>
            <w:r w:rsidR="002F798B" w:rsidRPr="003A65A0">
              <w:rPr>
                <w:rFonts w:ascii="Calibri" w:hAnsi="Calibri" w:cs="Calibri"/>
                <w:bCs/>
                <w:sz w:val="22"/>
              </w:rPr>
              <w:t>,</w:t>
            </w:r>
            <w:r w:rsidR="00843C9E" w:rsidRPr="003A65A0">
              <w:rPr>
                <w:rFonts w:ascii="Calibri" w:hAnsi="Calibri" w:cs="Calibri"/>
                <w:bCs/>
                <w:sz w:val="22"/>
              </w:rPr>
              <w:t xml:space="preserve"> στο οποίο</w:t>
            </w:r>
            <w:r w:rsidR="00F362FE" w:rsidRPr="003A65A0">
              <w:rPr>
                <w:rFonts w:ascii="Calibri" w:hAnsi="Calibri" w:cs="Calibri"/>
                <w:bCs/>
                <w:sz w:val="22"/>
              </w:rPr>
              <w:t xml:space="preserve"> δύναται να περιληφθούν και διαστήματα </w:t>
            </w:r>
            <w:r w:rsidR="00225445" w:rsidRPr="003A65A0">
              <w:rPr>
                <w:rFonts w:ascii="Calibri" w:hAnsi="Calibri" w:cs="Calibri"/>
                <w:bCs/>
                <w:sz w:val="22"/>
              </w:rPr>
              <w:t xml:space="preserve">ανεργίας </w:t>
            </w:r>
            <w:r w:rsidR="00F362FE" w:rsidRPr="003A65A0">
              <w:rPr>
                <w:rFonts w:ascii="Calibri" w:hAnsi="Calibri" w:cs="Calibri"/>
                <w:bCs/>
                <w:sz w:val="22"/>
              </w:rPr>
              <w:t xml:space="preserve">επιδοτούμενης ή </w:t>
            </w:r>
            <w:r w:rsidR="00225445" w:rsidRPr="003A65A0">
              <w:rPr>
                <w:rFonts w:ascii="Calibri" w:hAnsi="Calibri" w:cs="Calibri"/>
                <w:bCs/>
                <w:sz w:val="22"/>
              </w:rPr>
              <w:t>μη</w:t>
            </w:r>
            <w:r w:rsidR="00F362FE" w:rsidRPr="003A65A0">
              <w:rPr>
                <w:rFonts w:ascii="Calibri" w:hAnsi="Calibri" w:cs="Calibri"/>
                <w:bCs/>
                <w:sz w:val="22"/>
              </w:rPr>
              <w:t>.</w:t>
            </w:r>
            <w:r w:rsidR="002F798B" w:rsidRPr="003A65A0">
              <w:rPr>
                <w:rFonts w:ascii="Calibri" w:hAnsi="Calibri" w:cs="Calibri"/>
                <w:bCs/>
                <w:sz w:val="22"/>
              </w:rPr>
              <w:t xml:space="preserve"> </w:t>
            </w:r>
            <w:r w:rsidR="002F798B" w:rsidRPr="003A65A0">
              <w:rPr>
                <w:rFonts w:ascii="Calibri" w:hAnsi="Calibri" w:cs="Calibri"/>
                <w:sz w:val="22"/>
              </w:rPr>
              <w:t>Η προϋπόθεση του ενός έτους στο κατά περίπτωση ΠΥΣΠΕ/ΠΥΣΔΕ πρέπει να συντρέχει κατά τις ημερομηνίες υποβολής των αιτήσεων απόσπασης.</w:t>
            </w:r>
          </w:p>
          <w:p w:rsidR="00F362FE" w:rsidRPr="003A65A0" w:rsidRDefault="00F362FE" w:rsidP="005A7F8F">
            <w:pPr>
              <w:spacing w:after="60"/>
              <w:ind w:firstLine="720"/>
              <w:rPr>
                <w:rFonts w:ascii="Calibri" w:hAnsi="Calibri" w:cs="Calibri"/>
                <w:bCs/>
                <w:sz w:val="22"/>
              </w:rPr>
            </w:pPr>
            <w:r w:rsidRPr="003A65A0">
              <w:rPr>
                <w:rFonts w:ascii="Calibri" w:hAnsi="Calibri" w:cs="Calibri"/>
                <w:b/>
                <w:bCs/>
                <w:sz w:val="22"/>
              </w:rPr>
              <w:t>β)</w:t>
            </w:r>
            <w:r w:rsidRPr="003A65A0">
              <w:rPr>
                <w:rFonts w:ascii="Calibri" w:hAnsi="Calibri" w:cs="Calibri"/>
                <w:bCs/>
                <w:sz w:val="22"/>
              </w:rPr>
              <w:t xml:space="preserve"> Δεν απαιτείται ενεργός σύμβαση εργασία</w:t>
            </w:r>
            <w:r w:rsidR="005A7F8F" w:rsidRPr="003A65A0">
              <w:rPr>
                <w:rFonts w:ascii="Calibri" w:hAnsi="Calibri" w:cs="Calibri"/>
                <w:bCs/>
                <w:sz w:val="22"/>
              </w:rPr>
              <w:t xml:space="preserve">ς κατά την υποβολή των αιτήσεων, αλλά θα πρέπει κατά το τελευταίο έτος να </w:t>
            </w:r>
            <w:r w:rsidR="0067165D" w:rsidRPr="003A65A0">
              <w:rPr>
                <w:rFonts w:ascii="Calibri" w:hAnsi="Calibri" w:cs="Calibri"/>
                <w:bCs/>
                <w:sz w:val="22"/>
              </w:rPr>
              <w:t xml:space="preserve">έχουν εργαστεί έστω και μία (1) ημέρα εντός του ΠΥΣΠΕ/ΠΥΣΔΕ που ζητείται η συνυπηρέτηση. Επομένως οι εκπαιδευτικοί δεν θα λαμβάνουν μονάδες συνυπηρέτησης </w:t>
            </w:r>
            <w:r w:rsidR="005A7F8F" w:rsidRPr="003A65A0">
              <w:rPr>
                <w:rFonts w:ascii="Calibri" w:hAnsi="Calibri" w:cs="Calibri"/>
                <w:bCs/>
                <w:sz w:val="22"/>
              </w:rPr>
              <w:t>ό</w:t>
            </w:r>
            <w:r w:rsidR="0067165D" w:rsidRPr="003A65A0">
              <w:rPr>
                <w:rFonts w:ascii="Calibri" w:hAnsi="Calibri" w:cs="Calibri"/>
                <w:bCs/>
                <w:sz w:val="22"/>
              </w:rPr>
              <w:t>ταν κατά τη διάρκεια ολόκληρου του τελευταίου έτους οι σύζυγοί</w:t>
            </w:r>
            <w:r w:rsidR="005A7F8F" w:rsidRPr="003A65A0">
              <w:rPr>
                <w:rFonts w:ascii="Calibri" w:hAnsi="Calibri" w:cs="Calibri"/>
                <w:bCs/>
                <w:sz w:val="22"/>
              </w:rPr>
              <w:t xml:space="preserve"> του</w:t>
            </w:r>
            <w:r w:rsidR="0067165D" w:rsidRPr="003A65A0">
              <w:rPr>
                <w:rFonts w:ascii="Calibri" w:hAnsi="Calibri" w:cs="Calibri"/>
                <w:bCs/>
                <w:sz w:val="22"/>
              </w:rPr>
              <w:t>ς</w:t>
            </w:r>
            <w:r w:rsidR="005A7F8F" w:rsidRPr="003A65A0">
              <w:rPr>
                <w:rFonts w:ascii="Calibri" w:hAnsi="Calibri" w:cs="Calibri"/>
                <w:bCs/>
                <w:sz w:val="22"/>
              </w:rPr>
              <w:t xml:space="preserve"> </w:t>
            </w:r>
            <w:r w:rsidR="0067165D" w:rsidRPr="003A65A0">
              <w:rPr>
                <w:rFonts w:ascii="Calibri" w:hAnsi="Calibri" w:cs="Calibri"/>
                <w:bCs/>
                <w:sz w:val="22"/>
              </w:rPr>
              <w:t>βρίσκονταν</w:t>
            </w:r>
            <w:r w:rsidR="005A7F8F" w:rsidRPr="003A65A0">
              <w:rPr>
                <w:rFonts w:ascii="Calibri" w:hAnsi="Calibri" w:cs="Calibri"/>
                <w:bCs/>
                <w:sz w:val="22"/>
              </w:rPr>
              <w:t xml:space="preserve"> σε ανεργία (επιδοτούμενη ή μη).</w:t>
            </w:r>
          </w:p>
          <w:p w:rsidR="005A7F8F" w:rsidRPr="003A65A0" w:rsidRDefault="005A7F8F" w:rsidP="00085801">
            <w:pPr>
              <w:spacing w:after="60"/>
              <w:ind w:firstLine="720"/>
              <w:rPr>
                <w:rFonts w:ascii="Calibri" w:hAnsi="Calibri"/>
                <w:sz w:val="22"/>
              </w:rPr>
            </w:pPr>
            <w:r w:rsidRPr="003A65A0">
              <w:rPr>
                <w:rFonts w:ascii="Calibri" w:hAnsi="Calibri"/>
                <w:b/>
                <w:sz w:val="22"/>
              </w:rPr>
              <w:t>γ)</w:t>
            </w:r>
            <w:r w:rsidRPr="003A65A0">
              <w:rPr>
                <w:rFonts w:ascii="Calibri" w:hAnsi="Calibri"/>
                <w:sz w:val="22"/>
              </w:rPr>
              <w:t xml:space="preserve"> </w:t>
            </w:r>
            <w:r w:rsidR="00BB6E69" w:rsidRPr="003A65A0">
              <w:rPr>
                <w:rFonts w:ascii="Calibri" w:hAnsi="Calibri"/>
                <w:sz w:val="22"/>
              </w:rPr>
              <w:t xml:space="preserve">Προκειμένου για τους/τις συζύγους εκπαιδευτικών που υπηρετούν με θητεία, οι μονάδες συνυπηρέτησης λαμβάνονται για το ΠΥΣΠΕ/ΠΥΣΔΕ που υπηρετεί ο/η σύζυγος και όχι για το ΠΥΣΠΕ/ΠΥΣΔΕ που είναι η οργανική τους. </w:t>
            </w:r>
          </w:p>
          <w:p w:rsidR="0067165D" w:rsidRPr="003A65A0" w:rsidRDefault="005A7F8F" w:rsidP="00225445">
            <w:pPr>
              <w:spacing w:after="60"/>
              <w:ind w:firstLine="720"/>
              <w:rPr>
                <w:rFonts w:ascii="Calibri" w:hAnsi="Calibri" w:cs="Calibri"/>
                <w:sz w:val="22"/>
              </w:rPr>
            </w:pPr>
            <w:r w:rsidRPr="003A65A0">
              <w:rPr>
                <w:rFonts w:ascii="Calibri" w:hAnsi="Calibri" w:cs="Calibri"/>
                <w:b/>
                <w:sz w:val="22"/>
              </w:rPr>
              <w:t>δ)</w:t>
            </w:r>
            <w:r w:rsidRPr="003A65A0">
              <w:rPr>
                <w:rFonts w:ascii="Calibri" w:hAnsi="Calibri" w:cs="Calibri"/>
                <w:sz w:val="22"/>
              </w:rPr>
              <w:t xml:space="preserve"> Για τα μόρια συνυπηρέτησης με σύζυγο εκπαιδευτικό, λαμβάνεται υπόψη </w:t>
            </w:r>
            <w:r w:rsidR="00225445" w:rsidRPr="003A65A0">
              <w:rPr>
                <w:rFonts w:ascii="Calibri" w:hAnsi="Calibri" w:cs="Calibri"/>
                <w:sz w:val="22"/>
              </w:rPr>
              <w:t xml:space="preserve">και η εργασία τους ως </w:t>
            </w:r>
            <w:r w:rsidR="00225445" w:rsidRPr="003A65A0">
              <w:rPr>
                <w:rFonts w:ascii="Calibri" w:hAnsi="Calibri" w:cs="Calibri"/>
                <w:b/>
                <w:sz w:val="22"/>
              </w:rPr>
              <w:t>αναπληρωτών ή ωρομισθίων</w:t>
            </w:r>
            <w:r w:rsidR="00225445" w:rsidRPr="003A65A0">
              <w:rPr>
                <w:rFonts w:ascii="Calibri" w:hAnsi="Calibri" w:cs="Calibri"/>
                <w:sz w:val="22"/>
              </w:rPr>
              <w:t xml:space="preserve"> με την προϋπόθεση ότι το διάστημα εργασίας ή ανεργίας τους ήταν στο ίδιο ΠΥΣΠΕ/ΠΥΣΔΕ</w:t>
            </w:r>
            <w:r w:rsidRPr="003A65A0">
              <w:rPr>
                <w:rFonts w:ascii="Calibri" w:hAnsi="Calibri" w:cs="Calibri"/>
                <w:sz w:val="22"/>
              </w:rPr>
              <w:t>.</w:t>
            </w:r>
          </w:p>
          <w:p w:rsidR="002E5B32" w:rsidRPr="003A65A0" w:rsidRDefault="005A7F8F" w:rsidP="0000464E">
            <w:pPr>
              <w:spacing w:after="120"/>
              <w:ind w:firstLine="720"/>
              <w:rPr>
                <w:rFonts w:ascii="Calibri" w:hAnsi="Calibri"/>
                <w:sz w:val="22"/>
              </w:rPr>
            </w:pPr>
            <w:r w:rsidRPr="003A65A0">
              <w:rPr>
                <w:rFonts w:ascii="Calibri" w:hAnsi="Calibri"/>
                <w:b/>
                <w:sz w:val="22"/>
              </w:rPr>
              <w:t>ε)</w:t>
            </w:r>
            <w:r w:rsidRPr="003A65A0">
              <w:rPr>
                <w:rFonts w:ascii="Calibri" w:hAnsi="Calibri"/>
                <w:sz w:val="22"/>
              </w:rPr>
              <w:t xml:space="preserve"> </w:t>
            </w:r>
            <w:r w:rsidR="00BB6E69" w:rsidRPr="003A65A0">
              <w:rPr>
                <w:rFonts w:ascii="Calibri" w:hAnsi="Calibri"/>
                <w:sz w:val="22"/>
              </w:rPr>
              <w:t xml:space="preserve">Η συνυπηρέτηση για τις πόλεις της </w:t>
            </w:r>
            <w:r w:rsidR="00BB6E69" w:rsidRPr="003A65A0">
              <w:rPr>
                <w:rFonts w:ascii="Calibri" w:hAnsi="Calibri"/>
                <w:b/>
                <w:sz w:val="22"/>
              </w:rPr>
              <w:t>Αθήνας και της Θεσσαλονίκης</w:t>
            </w:r>
            <w:r w:rsidR="00BB6E69" w:rsidRPr="003A65A0">
              <w:rPr>
                <w:rFonts w:ascii="Calibri" w:hAnsi="Calibri"/>
                <w:sz w:val="22"/>
              </w:rPr>
              <w:t xml:space="preserve"> αντιμετωπίζεται </w:t>
            </w:r>
            <w:r w:rsidR="00BB6E69" w:rsidRPr="003A65A0">
              <w:rPr>
                <w:rFonts w:ascii="Calibri" w:hAnsi="Calibri"/>
                <w:b/>
                <w:sz w:val="22"/>
              </w:rPr>
              <w:t>ενιαία</w:t>
            </w:r>
            <w:r w:rsidR="00BB6E69" w:rsidRPr="003A65A0">
              <w:rPr>
                <w:rFonts w:ascii="Calibri" w:hAnsi="Calibri"/>
                <w:sz w:val="22"/>
              </w:rPr>
              <w:t>, με βάση τις Νομαρχίες για την Αθήνα και το Νομό αντίστοιχα για τη Θεσσαλονίκη, όπως διαμορφώθηκαν σύμφωνα τις διατάξεις του άρθρ. 1 του Ν. 38</w:t>
            </w:r>
            <w:r w:rsidRPr="003A65A0">
              <w:rPr>
                <w:rFonts w:ascii="Calibri" w:hAnsi="Calibri"/>
                <w:sz w:val="22"/>
              </w:rPr>
              <w:t xml:space="preserve">52/2010 (ΦΕΚ 87/7-6-2010 τ.Α’). </w:t>
            </w:r>
            <w:r w:rsidR="00BB6E69" w:rsidRPr="003A65A0">
              <w:rPr>
                <w:rFonts w:ascii="Calibri" w:hAnsi="Calibri"/>
                <w:sz w:val="22"/>
              </w:rPr>
              <w:t>Οι εκπαιδευτικοί επομένως που έχουν 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Δυτ. Θεσσαλονίκη λαμβάνουν συνυπηρέτηση και για τα δύο ΠΥΣΠΕ/ΠΥΣΔΕ του Ν. Θεσσαλονίκης.</w:t>
            </w:r>
          </w:p>
          <w:p w:rsidR="000122C2" w:rsidRPr="003A65A0" w:rsidRDefault="000122C2" w:rsidP="00411D62">
            <w:pPr>
              <w:ind w:firstLine="720"/>
              <w:rPr>
                <w:rFonts w:ascii="Calibri" w:hAnsi="Calibri"/>
                <w:sz w:val="22"/>
              </w:rPr>
            </w:pPr>
            <w:r w:rsidRPr="003A65A0">
              <w:rPr>
                <w:sz w:val="22"/>
              </w:rPr>
              <w:t xml:space="preserve"> </w:t>
            </w:r>
            <w:r w:rsidRPr="003A65A0">
              <w:rPr>
                <w:rFonts w:ascii="Calibri" w:hAnsi="Calibri"/>
                <w:b/>
                <w:sz w:val="22"/>
              </w:rPr>
              <w:t>στ)</w:t>
            </w:r>
            <w:r w:rsidRPr="003A65A0">
              <w:rPr>
                <w:sz w:val="22"/>
              </w:rPr>
              <w:t xml:space="preserve"> </w:t>
            </w:r>
            <w:r w:rsidRPr="003A65A0">
              <w:rPr>
                <w:rFonts w:ascii="Calibri" w:hAnsi="Calibri"/>
                <w:sz w:val="22"/>
              </w:rPr>
              <w:t xml:space="preserve">Μονάδες </w:t>
            </w:r>
            <w:r w:rsidRPr="003A65A0">
              <w:rPr>
                <w:rFonts w:ascii="Calibri" w:hAnsi="Calibri"/>
                <w:b/>
                <w:bCs/>
                <w:sz w:val="22"/>
              </w:rPr>
              <w:t xml:space="preserve">συνυπηρέτησης </w:t>
            </w:r>
            <w:r w:rsidRPr="003A65A0">
              <w:rPr>
                <w:rFonts w:ascii="Calibri" w:hAnsi="Calibri"/>
                <w:sz w:val="22"/>
              </w:rPr>
              <w:t>λαμβάνουν και οι εκπαιδευτικοί που έχουν συνάψει σύμφωνο συμβίωσης.</w:t>
            </w:r>
          </w:p>
          <w:p w:rsidR="00843C9E" w:rsidRPr="003A65A0" w:rsidRDefault="00843C9E" w:rsidP="00813656">
            <w:pPr>
              <w:pStyle w:val="Default"/>
              <w:ind w:firstLine="709"/>
              <w:jc w:val="both"/>
              <w:rPr>
                <w:color w:val="auto"/>
                <w:sz w:val="22"/>
              </w:rPr>
            </w:pPr>
          </w:p>
          <w:p w:rsidR="00BB6E69" w:rsidRPr="003A65A0" w:rsidRDefault="00BB6E69" w:rsidP="00085801">
            <w:pPr>
              <w:spacing w:after="120"/>
              <w:ind w:firstLine="720"/>
              <w:rPr>
                <w:rFonts w:ascii="Calibri" w:hAnsi="Calibri" w:cs="Calibri"/>
                <w:b/>
                <w:bCs/>
                <w:sz w:val="22"/>
              </w:rPr>
            </w:pPr>
            <w:r w:rsidRPr="003A65A0">
              <w:rPr>
                <w:rFonts w:ascii="Calibri" w:hAnsi="Calibri" w:cs="Calibri"/>
                <w:b/>
                <w:bCs/>
                <w:sz w:val="22"/>
              </w:rPr>
              <w:t>ΙΙΙ. ΕΝΤΟΠΙΟΤΗΤΑ</w:t>
            </w:r>
          </w:p>
          <w:p w:rsidR="009C2566" w:rsidRPr="003A65A0" w:rsidRDefault="00BB6E69" w:rsidP="00C11A23">
            <w:pPr>
              <w:autoSpaceDE w:val="0"/>
              <w:autoSpaceDN w:val="0"/>
              <w:adjustRightInd w:val="0"/>
              <w:spacing w:after="120"/>
              <w:ind w:firstLine="720"/>
              <w:rPr>
                <w:rFonts w:ascii="Calibri" w:hAnsi="Calibri" w:cs="Calibri"/>
                <w:bCs/>
                <w:sz w:val="22"/>
              </w:rPr>
            </w:pPr>
            <w:r w:rsidRPr="003A65A0">
              <w:rPr>
                <w:rFonts w:ascii="Calibri" w:hAnsi="Calibri" w:cs="Calibri"/>
                <w:bCs/>
                <w:sz w:val="22"/>
              </w:rPr>
              <w:t xml:space="preserve">Η εντοπιότητα στις αποσπάσεις προσδιορίζεται με βάση την αντίστοιχη θεώρηση των μεταθέσεων με διαφοροποίηση μόνο ως προς το ότι </w:t>
            </w:r>
            <w:r w:rsidR="00B531EE" w:rsidRPr="003A65A0">
              <w:rPr>
                <w:rFonts w:ascii="Calibri" w:hAnsi="Calibri" w:cs="Calibri"/>
                <w:bCs/>
                <w:sz w:val="22"/>
              </w:rPr>
              <w:t xml:space="preserve">αυτή </w:t>
            </w:r>
            <w:r w:rsidRPr="003A65A0">
              <w:rPr>
                <w:rFonts w:ascii="Calibri" w:hAnsi="Calibri" w:cs="Calibri"/>
                <w:bCs/>
                <w:sz w:val="22"/>
              </w:rPr>
              <w:t xml:space="preserve">ισχύει για </w:t>
            </w:r>
            <w:r w:rsidR="0000464E" w:rsidRPr="003A65A0">
              <w:rPr>
                <w:rFonts w:ascii="Calibri" w:hAnsi="Calibri" w:cs="Calibri"/>
                <w:bCs/>
                <w:sz w:val="22"/>
              </w:rPr>
              <w:t>όλη τη Δ/νση</w:t>
            </w:r>
            <w:r w:rsidRPr="003A65A0">
              <w:rPr>
                <w:rFonts w:ascii="Calibri" w:hAnsi="Calibri" w:cs="Calibri"/>
                <w:bCs/>
                <w:sz w:val="22"/>
              </w:rPr>
              <w:t xml:space="preserve"> (ΠΥΣΠΕ/ΠΥΣΔΕ)</w:t>
            </w:r>
            <w:r w:rsidR="00D975AE" w:rsidRPr="003A65A0">
              <w:rPr>
                <w:rFonts w:ascii="Calibri" w:hAnsi="Calibri" w:cs="Calibri"/>
                <w:bCs/>
                <w:sz w:val="22"/>
              </w:rPr>
              <w:t>.</w:t>
            </w:r>
          </w:p>
          <w:p w:rsidR="009C2566" w:rsidRPr="003A65A0" w:rsidRDefault="009C2566" w:rsidP="009C2566">
            <w:pPr>
              <w:autoSpaceDE w:val="0"/>
              <w:autoSpaceDN w:val="0"/>
              <w:adjustRightInd w:val="0"/>
              <w:spacing w:after="120"/>
              <w:ind w:firstLine="720"/>
              <w:rPr>
                <w:rFonts w:ascii="Calibri" w:hAnsi="Calibri" w:cs="Courier New"/>
                <w:b/>
                <w:bCs/>
                <w:sz w:val="22"/>
              </w:rPr>
            </w:pPr>
            <w:r w:rsidRPr="003A65A0">
              <w:rPr>
                <w:rFonts w:ascii="Calibri" w:hAnsi="Calibri" w:cs="Courier New"/>
                <w:b/>
                <w:bCs/>
                <w:sz w:val="22"/>
              </w:rPr>
              <w:t>Ι</w:t>
            </w:r>
            <w:r w:rsidRPr="003A65A0">
              <w:rPr>
                <w:rFonts w:ascii="Calibri" w:hAnsi="Calibri" w:cs="Courier New"/>
                <w:b/>
                <w:bCs/>
                <w:sz w:val="22"/>
                <w:lang w:val="en-US"/>
              </w:rPr>
              <w:t>V</w:t>
            </w:r>
            <w:r w:rsidRPr="003A65A0">
              <w:rPr>
                <w:rFonts w:ascii="Calibri" w:hAnsi="Calibri" w:cs="Courier New"/>
                <w:b/>
                <w:bCs/>
                <w:sz w:val="22"/>
              </w:rPr>
              <w:t>. ΟΙΚΟΓΕΝΕΙΑΚΟΙ ΛΟΓΟΙ</w:t>
            </w:r>
          </w:p>
          <w:p w:rsidR="00BB6E69" w:rsidRPr="003A65A0" w:rsidRDefault="009C2566" w:rsidP="003B6B33">
            <w:pPr>
              <w:autoSpaceDE w:val="0"/>
              <w:autoSpaceDN w:val="0"/>
              <w:adjustRightInd w:val="0"/>
              <w:ind w:firstLine="720"/>
              <w:rPr>
                <w:rFonts w:ascii="Calibri" w:hAnsi="Calibri"/>
                <w:sz w:val="22"/>
                <w:szCs w:val="22"/>
              </w:rPr>
            </w:pPr>
            <w:r w:rsidRPr="003A65A0">
              <w:rPr>
                <w:rFonts w:ascii="Calibri" w:hAnsi="Calibri"/>
                <w:sz w:val="22"/>
                <w:szCs w:val="22"/>
              </w:rPr>
              <w:t>Οι εκπαιδευτικοί δικαιούνται μόρια για τα τέκνα τους τα οποία φοιτούσαν κατά το σχολικό έτος 201</w:t>
            </w:r>
            <w:r w:rsidR="00880AFC" w:rsidRPr="003A65A0">
              <w:rPr>
                <w:rFonts w:ascii="Calibri" w:hAnsi="Calibri"/>
                <w:sz w:val="22"/>
                <w:szCs w:val="22"/>
              </w:rPr>
              <w:t>5</w:t>
            </w:r>
            <w:r w:rsidRPr="003A65A0">
              <w:rPr>
                <w:rFonts w:ascii="Calibri" w:hAnsi="Calibri"/>
                <w:sz w:val="22"/>
                <w:szCs w:val="22"/>
              </w:rPr>
              <w:t>-201</w:t>
            </w:r>
            <w:r w:rsidR="00880AFC" w:rsidRPr="003A65A0">
              <w:rPr>
                <w:rFonts w:ascii="Calibri" w:hAnsi="Calibri"/>
                <w:sz w:val="22"/>
                <w:szCs w:val="22"/>
              </w:rPr>
              <w:t>6</w:t>
            </w:r>
            <w:r w:rsidRPr="003A65A0">
              <w:rPr>
                <w:rFonts w:ascii="Calibri" w:hAnsi="Calibri"/>
                <w:sz w:val="22"/>
                <w:szCs w:val="22"/>
              </w:rPr>
              <w:t xml:space="preserve"> στη Γ’  Λυκείου, μολονότι ενδέχεται να έχουν συμπληρώσει το 18</w:t>
            </w:r>
            <w:r w:rsidRPr="003A65A0">
              <w:rPr>
                <w:rFonts w:ascii="Calibri" w:hAnsi="Calibri"/>
                <w:sz w:val="22"/>
                <w:szCs w:val="22"/>
                <w:vertAlign w:val="superscript"/>
              </w:rPr>
              <w:t>ο</w:t>
            </w:r>
            <w:r w:rsidRPr="003A65A0">
              <w:rPr>
                <w:rFonts w:ascii="Calibri" w:hAnsi="Calibri"/>
                <w:sz w:val="22"/>
                <w:szCs w:val="22"/>
              </w:rPr>
              <w:t xml:space="preserve"> έτος και δεν φοιτούν ακόμη σε κάποια ανώτερη ή ανώτατη δημόσια σχολή.</w:t>
            </w:r>
          </w:p>
          <w:p w:rsidR="003B6B33" w:rsidRPr="003A65A0" w:rsidRDefault="003B6B33" w:rsidP="003B6B33">
            <w:pPr>
              <w:autoSpaceDE w:val="0"/>
              <w:autoSpaceDN w:val="0"/>
              <w:adjustRightInd w:val="0"/>
              <w:ind w:firstLine="720"/>
              <w:rPr>
                <w:rFonts w:ascii="Calibri" w:hAnsi="Calibri" w:cs="Calibri"/>
                <w:bCs/>
                <w:sz w:val="22"/>
              </w:rPr>
            </w:pPr>
          </w:p>
        </w:tc>
      </w:tr>
    </w:tbl>
    <w:p w:rsidR="00E322C6" w:rsidRPr="003A65A0" w:rsidRDefault="00E322C6" w:rsidP="00E322C6">
      <w:pPr>
        <w:spacing w:before="120" w:after="120"/>
        <w:ind w:firstLine="720"/>
        <w:rPr>
          <w:rFonts w:ascii="Calibri" w:hAnsi="Calibri" w:cs="Courier New"/>
          <w:bCs/>
          <w:sz w:val="22"/>
          <w:lang w:val="el-GR"/>
        </w:rPr>
      </w:pPr>
      <w:r w:rsidRPr="003A65A0">
        <w:rPr>
          <w:rFonts w:ascii="Calibri" w:hAnsi="Calibri" w:cs="Courier New"/>
          <w:b/>
          <w:bCs/>
          <w:sz w:val="22"/>
        </w:rPr>
        <w:lastRenderedPageBreak/>
        <w:t>5</w:t>
      </w:r>
      <w:r w:rsidRPr="003A65A0">
        <w:rPr>
          <w:rFonts w:ascii="Calibri" w:hAnsi="Calibri" w:cs="Courier New"/>
          <w:b/>
          <w:bCs/>
          <w:sz w:val="22"/>
          <w:lang w:val="el-GR"/>
        </w:rPr>
        <w:t>)</w:t>
      </w:r>
      <w:r w:rsidRPr="003A65A0">
        <w:rPr>
          <w:rFonts w:ascii="Calibri" w:hAnsi="Calibri" w:cs="Courier New"/>
          <w:bCs/>
          <w:sz w:val="22"/>
        </w:rPr>
        <w:t xml:space="preserve"> </w:t>
      </w:r>
      <w:r w:rsidRPr="003A65A0">
        <w:rPr>
          <w:rFonts w:ascii="Calibri" w:hAnsi="Calibri" w:cs="Courier New"/>
          <w:b/>
          <w:bCs/>
          <w:sz w:val="22"/>
        </w:rPr>
        <w:t>Σοβαροί</w:t>
      </w:r>
      <w:r w:rsidRPr="003A65A0">
        <w:rPr>
          <w:rFonts w:ascii="Calibri" w:hAnsi="Calibri" w:cs="Courier New"/>
          <w:bCs/>
          <w:sz w:val="22"/>
        </w:rPr>
        <w:t xml:space="preserve"> </w:t>
      </w:r>
      <w:r w:rsidRPr="003A65A0">
        <w:rPr>
          <w:rFonts w:ascii="Calibri" w:hAnsi="Calibri" w:cs="Courier New"/>
          <w:b/>
          <w:bCs/>
          <w:sz w:val="22"/>
        </w:rPr>
        <w:t>λόγοι υγείας</w:t>
      </w:r>
      <w:r w:rsidRPr="003A65A0">
        <w:rPr>
          <w:rFonts w:ascii="Calibri" w:hAnsi="Calibri" w:cs="Courier New"/>
          <w:bCs/>
          <w:sz w:val="22"/>
          <w:lang w:val="el-GR"/>
        </w:rPr>
        <w:t xml:space="preserve">: </w:t>
      </w:r>
    </w:p>
    <w:p w:rsidR="00E322C6" w:rsidRPr="003A65A0" w:rsidRDefault="00E322C6" w:rsidP="00E322C6">
      <w:pPr>
        <w:spacing w:before="60" w:after="60"/>
        <w:ind w:firstLine="720"/>
        <w:rPr>
          <w:rFonts w:ascii="Calibri" w:hAnsi="Calibri" w:cs="Courier New"/>
          <w:bCs/>
          <w:sz w:val="22"/>
        </w:rPr>
      </w:pPr>
      <w:r w:rsidRPr="003A65A0">
        <w:rPr>
          <w:rFonts w:ascii="Calibri" w:hAnsi="Calibri" w:cs="Courier New"/>
          <w:b/>
          <w:bCs/>
          <w:sz w:val="22"/>
        </w:rPr>
        <w:t>α</w:t>
      </w:r>
      <w:r w:rsidRPr="003A65A0">
        <w:rPr>
          <w:rFonts w:ascii="Calibri" w:hAnsi="Calibri" w:cs="Courier New"/>
          <w:b/>
          <w:bCs/>
          <w:sz w:val="22"/>
          <w:lang w:val="el-GR"/>
        </w:rPr>
        <w:t>.</w:t>
      </w:r>
      <w:r w:rsidRPr="003A65A0">
        <w:rPr>
          <w:rFonts w:ascii="Calibri" w:hAnsi="Calibri" w:cs="Courier New"/>
          <w:bCs/>
          <w:sz w:val="22"/>
          <w:lang w:val="el-GR"/>
        </w:rPr>
        <w:t xml:space="preserve"> 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r w:rsidRPr="003A65A0">
        <w:rPr>
          <w:rFonts w:ascii="Calibri" w:hAnsi="Calibri" w:cs="Courier New"/>
          <w:bCs/>
          <w:sz w:val="22"/>
        </w:rPr>
        <w:t>,</w:t>
      </w:r>
    </w:p>
    <w:p w:rsidR="00E322C6" w:rsidRPr="003A65A0" w:rsidRDefault="00E322C6" w:rsidP="00E322C6">
      <w:pPr>
        <w:spacing w:before="60" w:after="60"/>
        <w:ind w:firstLine="720"/>
        <w:rPr>
          <w:rFonts w:ascii="Calibri" w:hAnsi="Calibri" w:cs="Courier New"/>
          <w:bCs/>
          <w:sz w:val="22"/>
          <w:lang w:val="el-GR"/>
        </w:rPr>
      </w:pPr>
      <w:r w:rsidRPr="003A65A0">
        <w:rPr>
          <w:rFonts w:ascii="Calibri" w:hAnsi="Calibri" w:cs="Courier New"/>
          <w:b/>
          <w:bCs/>
          <w:sz w:val="22"/>
        </w:rPr>
        <w:lastRenderedPageBreak/>
        <w:t>β</w:t>
      </w:r>
      <w:r w:rsidRPr="003A65A0">
        <w:rPr>
          <w:rFonts w:ascii="Calibri" w:hAnsi="Calibri" w:cs="Courier New"/>
          <w:bCs/>
          <w:sz w:val="22"/>
          <w:lang w:val="el-GR"/>
        </w:rPr>
        <w:t xml:space="preserve">. των γονέων </w:t>
      </w:r>
      <w:r w:rsidR="00AE24D0" w:rsidRPr="003A65A0">
        <w:rPr>
          <w:rFonts w:ascii="Calibri" w:hAnsi="Calibri" w:cs="Courier New"/>
          <w:bCs/>
          <w:sz w:val="22"/>
          <w:lang w:val="el-GR"/>
        </w:rPr>
        <w:t>των ίδιων των εκπαιδευτικών</w:t>
      </w:r>
      <w:r w:rsidR="00AE24D0" w:rsidRPr="003A65A0">
        <w:rPr>
          <w:rFonts w:ascii="Calibri" w:hAnsi="Calibri" w:cs="Courier New"/>
          <w:bCs/>
          <w:sz w:val="22"/>
        </w:rPr>
        <w:t xml:space="preserve"> </w:t>
      </w:r>
      <w:r w:rsidR="00F96FEC" w:rsidRPr="003A65A0">
        <w:rPr>
          <w:rFonts w:ascii="Calibri" w:hAnsi="Calibri" w:cs="Courier New"/>
          <w:bCs/>
          <w:sz w:val="22"/>
        </w:rPr>
        <w:t>(</w:t>
      </w:r>
      <w:r w:rsidR="00AE24D0" w:rsidRPr="003A65A0">
        <w:rPr>
          <w:rFonts w:ascii="Calibri" w:hAnsi="Calibri" w:cs="Courier New"/>
          <w:bCs/>
          <w:sz w:val="22"/>
        </w:rPr>
        <w:t xml:space="preserve">και </w:t>
      </w:r>
      <w:r w:rsidR="00F96FEC" w:rsidRPr="003A65A0">
        <w:rPr>
          <w:rFonts w:ascii="Calibri" w:hAnsi="Calibri" w:cs="Courier New"/>
          <w:bCs/>
          <w:sz w:val="22"/>
        </w:rPr>
        <w:t xml:space="preserve">όχι </w:t>
      </w:r>
      <w:r w:rsidR="00AE24D0" w:rsidRPr="003A65A0">
        <w:rPr>
          <w:rFonts w:ascii="Calibri" w:hAnsi="Calibri" w:cs="Courier New"/>
          <w:bCs/>
          <w:sz w:val="22"/>
        </w:rPr>
        <w:t>των συζύγων τους</w:t>
      </w:r>
      <w:r w:rsidR="00F96FEC" w:rsidRPr="003A65A0">
        <w:rPr>
          <w:rFonts w:ascii="Calibri" w:hAnsi="Calibri" w:cs="Courier New"/>
          <w:bCs/>
          <w:sz w:val="22"/>
        </w:rPr>
        <w:t xml:space="preserve">) </w:t>
      </w:r>
      <w:r w:rsidRPr="003A65A0">
        <w:rPr>
          <w:rFonts w:ascii="Calibri" w:hAnsi="Calibri" w:cs="Courier New"/>
          <w:bCs/>
          <w:sz w:val="22"/>
          <w:lang w:val="el-GR"/>
        </w:rPr>
        <w:t xml:space="preserve">που είναι δημότες από διετίας </w:t>
      </w:r>
      <w:r w:rsidRPr="003A65A0">
        <w:rPr>
          <w:rFonts w:ascii="Calibri" w:hAnsi="Calibri" w:cs="Courier New"/>
          <w:bCs/>
          <w:sz w:val="22"/>
        </w:rPr>
        <w:t xml:space="preserve">και διαμένουν σε </w:t>
      </w:r>
      <w:r w:rsidRPr="003A65A0">
        <w:rPr>
          <w:rFonts w:ascii="Calibri" w:hAnsi="Calibri" w:cs="Courier New"/>
          <w:bCs/>
          <w:sz w:val="22"/>
          <w:lang w:val="el-GR"/>
        </w:rPr>
        <w:t>δήμο της περιοχής όπου ζητείται η απόσπαση, (μονάδα 1 για ποσοστό αναπηρίας 50-66% και μονάδες 3 για ποσοστό 67% και άνω)</w:t>
      </w:r>
      <w:r w:rsidR="00AE24D0" w:rsidRPr="003A65A0">
        <w:rPr>
          <w:rFonts w:ascii="Calibri" w:hAnsi="Calibri" w:cs="Courier New"/>
          <w:bCs/>
          <w:sz w:val="22"/>
        </w:rPr>
        <w:t>,</w:t>
      </w:r>
    </w:p>
    <w:p w:rsidR="00E322C6" w:rsidRPr="003A65A0" w:rsidRDefault="00E322C6" w:rsidP="00E322C6">
      <w:pPr>
        <w:spacing w:before="120" w:after="120"/>
        <w:ind w:firstLine="720"/>
        <w:rPr>
          <w:rFonts w:ascii="Calibri" w:hAnsi="Calibri" w:cs="Courier New"/>
          <w:bCs/>
          <w:sz w:val="22"/>
        </w:rPr>
      </w:pPr>
      <w:r w:rsidRPr="003A65A0">
        <w:rPr>
          <w:rFonts w:ascii="Calibri" w:hAnsi="Calibri" w:cs="Courier New"/>
          <w:b/>
          <w:bCs/>
          <w:sz w:val="22"/>
        </w:rPr>
        <w:t>γ</w:t>
      </w:r>
      <w:r w:rsidRPr="003A65A0">
        <w:rPr>
          <w:rFonts w:ascii="Calibri" w:hAnsi="Calibri" w:cs="Courier New"/>
          <w:b/>
          <w:bCs/>
          <w:sz w:val="22"/>
          <w:lang w:val="el-GR"/>
        </w:rPr>
        <w:t>.</w:t>
      </w:r>
      <w:r w:rsidRPr="003A65A0">
        <w:rPr>
          <w:rFonts w:ascii="Calibri" w:hAnsi="Calibri" w:cs="Courier New"/>
          <w:bCs/>
          <w:sz w:val="22"/>
          <w:lang w:val="el-GR"/>
        </w:rPr>
        <w:t xml:space="preserve"> αδελφών τους με ποσοστό αναπηρίας 67% και άνω, εφόσον έχουν με δικαστική απόφαση την επιμέλειά </w:t>
      </w:r>
      <w:r w:rsidR="005D26A0" w:rsidRPr="003A65A0">
        <w:rPr>
          <w:rFonts w:ascii="Calibri" w:hAnsi="Calibri" w:cs="Courier New"/>
          <w:bCs/>
          <w:sz w:val="22"/>
          <w:lang w:val="el-GR"/>
        </w:rPr>
        <w:t>τους</w:t>
      </w:r>
      <w:r w:rsidR="005D26A0" w:rsidRPr="003A65A0">
        <w:rPr>
          <w:rFonts w:ascii="Calibri" w:hAnsi="Calibri" w:cs="Courier New"/>
          <w:bCs/>
          <w:sz w:val="22"/>
        </w:rPr>
        <w:t xml:space="preserve"> (δικαστικοί συμπαραστάτες)</w:t>
      </w:r>
      <w:r w:rsidRPr="003A65A0">
        <w:rPr>
          <w:rFonts w:ascii="Calibri" w:hAnsi="Calibri" w:cs="Courier New"/>
          <w:bCs/>
          <w:sz w:val="22"/>
          <w:lang w:val="el-GR"/>
        </w:rPr>
        <w:t xml:space="preserve"> (μονάδες 5)</w:t>
      </w:r>
      <w:r w:rsidRPr="003A65A0">
        <w:rPr>
          <w:rFonts w:ascii="Calibri" w:hAnsi="Calibri" w:cs="Courier New"/>
          <w:bCs/>
          <w:sz w:val="22"/>
        </w:rPr>
        <w:t>.</w:t>
      </w:r>
    </w:p>
    <w:p w:rsidR="00E322C6" w:rsidRPr="003A65A0" w:rsidRDefault="00E322C6" w:rsidP="00705736">
      <w:pPr>
        <w:pBdr>
          <w:top w:val="dotDotDash" w:sz="4" w:space="1" w:color="auto" w:shadow="1"/>
          <w:left w:val="dotDotDash" w:sz="4" w:space="4" w:color="auto" w:shadow="1"/>
          <w:bottom w:val="dotDotDash" w:sz="4" w:space="1" w:color="auto" w:shadow="1"/>
          <w:right w:val="dotDotDash" w:sz="4" w:space="4" w:color="auto" w:shadow="1"/>
        </w:pBdr>
        <w:shd w:val="clear" w:color="auto" w:fill="FFFFEB"/>
        <w:spacing w:before="120" w:after="120"/>
        <w:ind w:firstLine="720"/>
        <w:rPr>
          <w:rFonts w:ascii="Calibri" w:hAnsi="Calibri" w:cs="Courier New"/>
          <w:bCs/>
          <w:sz w:val="22"/>
        </w:rPr>
      </w:pPr>
      <w:r w:rsidRPr="003A65A0">
        <w:rPr>
          <w:rFonts w:ascii="Calibri" w:hAnsi="Calibri" w:cs="Courier New"/>
          <w:b/>
          <w:bCs/>
          <w:sz w:val="22"/>
        </w:rPr>
        <w:t>ΕΠΙΣΗΜΑΝΣΗ Ι:</w:t>
      </w:r>
      <w:r w:rsidRPr="003A65A0">
        <w:rPr>
          <w:rFonts w:ascii="Calibri" w:hAnsi="Calibri" w:cs="Courier New"/>
          <w:bCs/>
          <w:sz w:val="22"/>
        </w:rPr>
        <w:t xml:space="preserve"> Για την απόδειξη του ποσοστού αναπηρίας των τριών ως άνω περιπτώσεων απαιτείται </w:t>
      </w:r>
      <w:r w:rsidR="0000464E" w:rsidRPr="003A65A0">
        <w:rPr>
          <w:rFonts w:ascii="Calibri" w:hAnsi="Calibri" w:cs="Courier New"/>
          <w:bCs/>
          <w:sz w:val="22"/>
        </w:rPr>
        <w:t xml:space="preserve">εν ισχύ </w:t>
      </w:r>
      <w:r w:rsidRPr="003A65A0">
        <w:rPr>
          <w:rFonts w:ascii="Calibri" w:hAnsi="Calibri" w:cs="Courier New"/>
          <w:bCs/>
          <w:sz w:val="22"/>
          <w:lang w:val="el-GR"/>
        </w:rPr>
        <w:t xml:space="preserve">γνωμάτευση </w:t>
      </w:r>
      <w:r w:rsidRPr="003A65A0">
        <w:rPr>
          <w:rFonts w:ascii="Calibri" w:hAnsi="Calibri" w:cs="Courier New"/>
          <w:b/>
          <w:bCs/>
          <w:sz w:val="22"/>
          <w:lang w:val="el-GR"/>
        </w:rPr>
        <w:t>πρωτοβάθμιας</w:t>
      </w:r>
      <w:r w:rsidR="0000464E" w:rsidRPr="003A65A0">
        <w:rPr>
          <w:rFonts w:ascii="Calibri" w:hAnsi="Calibri" w:cs="Courier New"/>
          <w:b/>
          <w:bCs/>
          <w:sz w:val="22"/>
        </w:rPr>
        <w:t xml:space="preserve"> ή </w:t>
      </w:r>
      <w:r w:rsidRPr="003A65A0">
        <w:rPr>
          <w:rFonts w:ascii="Calibri" w:hAnsi="Calibri" w:cs="Courier New"/>
          <w:b/>
          <w:bCs/>
          <w:sz w:val="22"/>
          <w:lang w:val="el-GR"/>
        </w:rPr>
        <w:t>δευτεροβάθμιας υγειονομικής επιτροπής</w:t>
      </w:r>
      <w:r w:rsidRPr="003A65A0">
        <w:rPr>
          <w:rFonts w:ascii="Calibri" w:hAnsi="Calibri" w:cs="Courier New"/>
          <w:b/>
          <w:bCs/>
          <w:sz w:val="22"/>
        </w:rPr>
        <w:t xml:space="preserve"> ή </w:t>
      </w:r>
      <w:r w:rsidRPr="003A65A0">
        <w:rPr>
          <w:rFonts w:ascii="Calibri" w:hAnsi="Calibri"/>
          <w:b/>
          <w:sz w:val="22"/>
        </w:rPr>
        <w:t>Κέντρου Πιστοποίησης Αναπηρίας (ΚΕ.Π.Α.)</w:t>
      </w:r>
      <w:r w:rsidRPr="003A65A0">
        <w:rPr>
          <w:rFonts w:ascii="Calibri" w:hAnsi="Calibri" w:cs="Courier New"/>
          <w:bCs/>
          <w:sz w:val="22"/>
          <w:lang w:val="el-GR"/>
        </w:rPr>
        <w:t>, που εκδίδεται βάσει του Ενιαίου Κανονισμού Προσδιορισμού Ποσοστού Αναπηρίας, όπως ισχύει κάθε φορά (άρθρο 7</w:t>
      </w:r>
      <w:r w:rsidRPr="003A65A0">
        <w:rPr>
          <w:rFonts w:ascii="Calibri" w:hAnsi="Calibri" w:cs="Courier New"/>
          <w:bCs/>
          <w:sz w:val="22"/>
        </w:rPr>
        <w:t xml:space="preserve"> του</w:t>
      </w:r>
      <w:r w:rsidRPr="003A65A0">
        <w:rPr>
          <w:rFonts w:ascii="Calibri" w:hAnsi="Calibri" w:cs="Courier New"/>
          <w:bCs/>
          <w:sz w:val="22"/>
          <w:lang w:val="el-GR"/>
        </w:rPr>
        <w:t xml:space="preserve"> ν. 3863/2010)</w:t>
      </w:r>
      <w:r w:rsidRPr="003A65A0">
        <w:rPr>
          <w:rFonts w:ascii="Calibri" w:hAnsi="Calibri" w:cs="Courier New"/>
          <w:bCs/>
          <w:sz w:val="22"/>
        </w:rPr>
        <w:t>.</w:t>
      </w:r>
    </w:p>
    <w:p w:rsidR="00E322C6" w:rsidRPr="003A65A0" w:rsidRDefault="00E322C6" w:rsidP="00705736">
      <w:pPr>
        <w:pBdr>
          <w:top w:val="dotDotDash" w:sz="4" w:space="1" w:color="auto" w:shadow="1"/>
          <w:left w:val="dotDotDash" w:sz="4" w:space="4" w:color="auto" w:shadow="1"/>
          <w:bottom w:val="dotDotDash" w:sz="4" w:space="1" w:color="auto" w:shadow="1"/>
          <w:right w:val="dotDotDash" w:sz="4" w:space="4" w:color="auto" w:shadow="1"/>
        </w:pBdr>
        <w:shd w:val="clear" w:color="auto" w:fill="FFFFEB"/>
        <w:spacing w:before="120" w:after="120"/>
        <w:ind w:firstLine="720"/>
        <w:rPr>
          <w:rFonts w:ascii="Calibri" w:hAnsi="Calibri" w:cs="Courier New"/>
          <w:bCs/>
          <w:sz w:val="22"/>
        </w:rPr>
      </w:pPr>
      <w:r w:rsidRPr="003A65A0">
        <w:rPr>
          <w:rFonts w:ascii="Calibri" w:hAnsi="Calibri" w:cs="Courier New"/>
          <w:b/>
          <w:bCs/>
          <w:sz w:val="22"/>
        </w:rPr>
        <w:t>ΕΠΙΣΗΜΑΝΣΗ ΙΙ:</w:t>
      </w:r>
      <w:r w:rsidRPr="003A65A0">
        <w:rPr>
          <w:rFonts w:ascii="Calibri" w:hAnsi="Calibri" w:cs="Courier New"/>
          <w:bCs/>
          <w:sz w:val="22"/>
        </w:rPr>
        <w:t xml:space="preserve"> Για τις τρεις προηγούμενες περιπτώσεις </w:t>
      </w:r>
      <w:r w:rsidRPr="003A65A0">
        <w:rPr>
          <w:rFonts w:ascii="Calibri" w:hAnsi="Calibri" w:cs="Courier New"/>
          <w:b/>
          <w:bCs/>
          <w:sz w:val="22"/>
        </w:rPr>
        <w:t>των σοβαρών λόγων υγείας</w:t>
      </w:r>
      <w:r w:rsidRPr="003A65A0">
        <w:rPr>
          <w:rFonts w:ascii="Calibri" w:hAnsi="Calibri" w:cs="Courier New"/>
          <w:bCs/>
          <w:sz w:val="22"/>
        </w:rPr>
        <w:t xml:space="preserve"> η μοριοδότηση δεν γίνεται προσθετικά εντός της ίδιας κατηγορίας στην περίπτωση που συντρέχει λόγος μοριοδότησης σε περισσότερα του ενός συγγενικά άτομα. </w:t>
      </w:r>
    </w:p>
    <w:p w:rsidR="00E322C6" w:rsidRPr="003A65A0" w:rsidRDefault="00E322C6" w:rsidP="00E322C6">
      <w:pPr>
        <w:ind w:firstLine="720"/>
        <w:rPr>
          <w:rFonts w:ascii="Calibri" w:hAnsi="Calibri" w:cs="Courier New"/>
          <w:bCs/>
          <w:sz w:val="22"/>
        </w:rPr>
      </w:pPr>
      <w:r w:rsidRPr="003A65A0">
        <w:rPr>
          <w:rFonts w:ascii="Calibri" w:hAnsi="Calibri" w:cs="Courier New"/>
          <w:b/>
          <w:bCs/>
          <w:sz w:val="22"/>
        </w:rPr>
        <w:t>δ</w:t>
      </w:r>
      <w:r w:rsidRPr="003A65A0">
        <w:rPr>
          <w:rFonts w:ascii="Calibri" w:hAnsi="Calibri" w:cs="Courier New"/>
          <w:b/>
          <w:bCs/>
          <w:sz w:val="22"/>
          <w:lang w:val="el-GR"/>
        </w:rPr>
        <w:t>)</w:t>
      </w:r>
      <w:r w:rsidRPr="003A65A0">
        <w:rPr>
          <w:rFonts w:ascii="Calibri" w:hAnsi="Calibri" w:cs="Courier New"/>
          <w:bCs/>
          <w:sz w:val="22"/>
          <w:lang w:val="el-GR"/>
        </w:rPr>
        <w:t xml:space="preserve"> η θεραπεία για εξωσωματική γονιμοποίηση (μονάδες 3)</w:t>
      </w:r>
      <w:r w:rsidRPr="003A65A0">
        <w:rPr>
          <w:rFonts w:ascii="Calibri" w:hAnsi="Calibri" w:cs="Courier New"/>
          <w:bCs/>
          <w:sz w:val="22"/>
        </w:rPr>
        <w:t>. Τη μοριοδότηση αυτή λαμβάνουν και οι σύζυγοι των εκπαιδευτικών.</w:t>
      </w:r>
    </w:p>
    <w:p w:rsidR="00E65517" w:rsidRPr="003A65A0" w:rsidRDefault="00E322C6" w:rsidP="009C2566">
      <w:pPr>
        <w:spacing w:after="120"/>
        <w:ind w:firstLine="720"/>
        <w:rPr>
          <w:rFonts w:ascii="Calibri" w:hAnsi="Calibri" w:cs="Courier New"/>
          <w:bCs/>
          <w:sz w:val="22"/>
        </w:rPr>
      </w:pPr>
      <w:r w:rsidRPr="003A65A0">
        <w:rPr>
          <w:rFonts w:ascii="Calibri" w:hAnsi="Calibri" w:cs="Courier New"/>
          <w:bCs/>
          <w:sz w:val="22"/>
        </w:rPr>
        <w:t>Για την απόδειξη του κριτηρίου αυτού απαιτείται βεβαίωση από Ειδικό Κέντρο Εξωσωματικής Γονιμοποίησης</w:t>
      </w:r>
      <w:r w:rsidR="00E65517" w:rsidRPr="003A65A0">
        <w:rPr>
          <w:rFonts w:ascii="Calibri" w:hAnsi="Calibri" w:cs="Courier New"/>
          <w:bCs/>
          <w:sz w:val="22"/>
        </w:rPr>
        <w:t xml:space="preserve"> δημόσιου ή ιδιωτικού.</w:t>
      </w:r>
    </w:p>
    <w:p w:rsidR="00E322C6" w:rsidRPr="003A65A0" w:rsidRDefault="00E322C6" w:rsidP="00E322C6">
      <w:pPr>
        <w:spacing w:before="120"/>
        <w:ind w:firstLine="720"/>
        <w:rPr>
          <w:rFonts w:ascii="Calibri" w:hAnsi="Calibri" w:cs="Courier New"/>
          <w:b/>
          <w:bCs/>
          <w:sz w:val="22"/>
        </w:rPr>
      </w:pPr>
      <w:r w:rsidRPr="003A65A0">
        <w:rPr>
          <w:rFonts w:ascii="Calibri" w:hAnsi="Calibri" w:cs="Courier New"/>
          <w:b/>
          <w:bCs/>
          <w:sz w:val="22"/>
        </w:rPr>
        <w:t>6) Λοιποί λόγοι</w:t>
      </w:r>
    </w:p>
    <w:p w:rsidR="00C11A23" w:rsidRDefault="00E322C6" w:rsidP="00993881">
      <w:pPr>
        <w:spacing w:before="120" w:after="120"/>
        <w:ind w:firstLine="720"/>
        <w:rPr>
          <w:rFonts w:ascii="Calibri" w:hAnsi="Calibri" w:cs="Courier New"/>
          <w:bCs/>
          <w:sz w:val="22"/>
        </w:rPr>
      </w:pPr>
      <w:r w:rsidRPr="003A65A0">
        <w:rPr>
          <w:rFonts w:ascii="Calibri" w:hAnsi="Calibri" w:cs="Courier New"/>
          <w:bCs/>
          <w:sz w:val="22"/>
        </w:rPr>
        <w:t xml:space="preserve">Οι </w:t>
      </w:r>
      <w:r w:rsidRPr="003A65A0">
        <w:rPr>
          <w:rFonts w:ascii="Calibri" w:hAnsi="Calibri" w:cs="Courier New"/>
          <w:bCs/>
          <w:sz w:val="22"/>
          <w:lang w:val="el-GR"/>
        </w:rPr>
        <w:t>σπουδές του εκπαιδευτικού (μεταπτυχιακές ή για απόκτηση άλλου τίτλου</w:t>
      </w:r>
      <w:r w:rsidR="0000464E" w:rsidRPr="003A65A0">
        <w:rPr>
          <w:rFonts w:ascii="Calibri" w:hAnsi="Calibri" w:cs="Courier New"/>
          <w:bCs/>
          <w:sz w:val="22"/>
        </w:rPr>
        <w:t xml:space="preserve"> Πανεπιστημίου ή ΤΕΙ</w:t>
      </w:r>
      <w:r w:rsidRPr="003A65A0">
        <w:rPr>
          <w:rFonts w:ascii="Calibri" w:hAnsi="Calibri" w:cs="Courier New"/>
          <w:bCs/>
          <w:sz w:val="22"/>
          <w:lang w:val="el-GR"/>
        </w:rPr>
        <w:t>)</w:t>
      </w:r>
      <w:r w:rsidRPr="003A65A0">
        <w:rPr>
          <w:rFonts w:ascii="Calibri" w:hAnsi="Calibri" w:cs="Courier New"/>
          <w:bCs/>
          <w:sz w:val="22"/>
        </w:rPr>
        <w:t xml:space="preserve"> </w:t>
      </w:r>
      <w:r w:rsidRPr="003A65A0">
        <w:rPr>
          <w:rFonts w:ascii="Calibri" w:hAnsi="Calibri" w:cs="Courier New"/>
          <w:bCs/>
          <w:sz w:val="22"/>
          <w:lang w:val="el-GR"/>
        </w:rPr>
        <w:t>σε σχολή που εδρεύει σε διαφορετική περιοχή από αυτήν όπου ανήκει οργανικά (μονάδες 2)</w:t>
      </w:r>
      <w:r w:rsidRPr="003A65A0">
        <w:rPr>
          <w:rFonts w:ascii="Calibri" w:hAnsi="Calibri" w:cs="Courier New"/>
          <w:bCs/>
          <w:sz w:val="22"/>
        </w:rPr>
        <w:t xml:space="preserve">. Οι μονάδες αυτές χορηγούνται για το ΠΥΣΠΕ/ΠΥΣΔΕ που βρίσκεται η σχολή που φοιτά ο εκπ/κός. Για σπουδές στο </w:t>
      </w:r>
      <w:r w:rsidR="00957712" w:rsidRPr="003A65A0">
        <w:rPr>
          <w:rFonts w:ascii="Calibri" w:hAnsi="Calibri" w:cs="Courier New"/>
          <w:bCs/>
          <w:sz w:val="22"/>
        </w:rPr>
        <w:t>Ελληνικό Ανοικτό Πανεπιστήμιο (</w:t>
      </w:r>
      <w:r w:rsidRPr="003A65A0">
        <w:rPr>
          <w:rFonts w:ascii="Calibri" w:hAnsi="Calibri" w:cs="Courier New"/>
          <w:bCs/>
          <w:sz w:val="22"/>
        </w:rPr>
        <w:t>Ε.Α.Π.</w:t>
      </w:r>
      <w:r w:rsidR="00957712" w:rsidRPr="003A65A0">
        <w:rPr>
          <w:rFonts w:ascii="Calibri" w:hAnsi="Calibri" w:cs="Courier New"/>
          <w:bCs/>
          <w:sz w:val="22"/>
        </w:rPr>
        <w:t>)</w:t>
      </w:r>
      <w:r w:rsidRPr="003A65A0">
        <w:rPr>
          <w:rFonts w:ascii="Calibri" w:hAnsi="Calibri" w:cs="Courier New"/>
          <w:bCs/>
          <w:sz w:val="22"/>
        </w:rPr>
        <w:t xml:space="preserve"> δε</w:t>
      </w:r>
      <w:r w:rsidR="009C2566" w:rsidRPr="003A65A0">
        <w:rPr>
          <w:rFonts w:ascii="Calibri" w:hAnsi="Calibri" w:cs="Courier New"/>
          <w:bCs/>
          <w:sz w:val="22"/>
        </w:rPr>
        <w:t xml:space="preserve"> χορηγούνται οι εν λόγω μονάδες</w:t>
      </w:r>
      <w:r w:rsidR="002F6CD6" w:rsidRPr="003A65A0">
        <w:rPr>
          <w:rFonts w:ascii="Calibri" w:hAnsi="Calibri" w:cs="Courier New"/>
          <w:bCs/>
          <w:sz w:val="22"/>
        </w:rPr>
        <w:t>.</w:t>
      </w:r>
    </w:p>
    <w:p w:rsidR="003A65A0" w:rsidRPr="003A65A0" w:rsidRDefault="003A65A0" w:rsidP="0044382B">
      <w:pPr>
        <w:spacing w:before="120" w:after="120"/>
        <w:rPr>
          <w:rFonts w:ascii="Calibri" w:hAnsi="Calibri" w:cs="Courier New"/>
          <w:bCs/>
          <w:sz w:val="22"/>
        </w:rPr>
      </w:pPr>
    </w:p>
    <w:p w:rsidR="00955151" w:rsidRPr="00574709" w:rsidRDefault="00C7067A" w:rsidP="00C06B86">
      <w:pPr>
        <w:pStyle w:val="3"/>
        <w:spacing w:line="240" w:lineRule="auto"/>
        <w:jc w:val="center"/>
        <w:rPr>
          <w:rFonts w:ascii="Calibri" w:hAnsi="Calibri" w:cs="Calibri"/>
        </w:rPr>
      </w:pPr>
      <w:r w:rsidRPr="00574709">
        <w:rPr>
          <w:rFonts w:ascii="Calibri" w:hAnsi="Calibri" w:cs="Calibri"/>
        </w:rPr>
        <w:t xml:space="preserve">2. </w:t>
      </w:r>
      <w:r w:rsidR="002E6459" w:rsidRPr="00574709">
        <w:rPr>
          <w:rFonts w:ascii="Calibri" w:hAnsi="Calibri" w:cs="Calibri"/>
        </w:rPr>
        <w:t xml:space="preserve">ΑΠΟΣΤΟΛΗ ΚΑΙ ΕΛΕΓΧΟΣ ΤΩΝ </w:t>
      </w:r>
      <w:r w:rsidR="00EF5C21" w:rsidRPr="00574709">
        <w:rPr>
          <w:rFonts w:ascii="Calibri" w:hAnsi="Calibri" w:cs="Calibri"/>
        </w:rPr>
        <w:t xml:space="preserve">ΔΙΚΑΙΟΛΟΓΗΤΙΚΩΝ </w:t>
      </w:r>
      <w:r w:rsidR="002E6459" w:rsidRPr="00574709">
        <w:rPr>
          <w:rFonts w:ascii="Calibri" w:hAnsi="Calibri" w:cs="Calibri"/>
        </w:rPr>
        <w:t>ΠΟΥ ΘΑ ΕΞΕΤΑΖΟΝΤΑΙ ΜΕ ΒΑΣΗ ΤΗ ΜΟΡΙΟΔΟΤΗΣΗ</w:t>
      </w:r>
      <w:r w:rsidR="00BA5119" w:rsidRPr="00574709">
        <w:rPr>
          <w:rFonts w:ascii="Calibri" w:hAnsi="Calibri" w:cs="Calibri"/>
        </w:rPr>
        <w:t xml:space="preserve"> ΚΑΤΑ Τ</w:t>
      </w:r>
      <w:r w:rsidRPr="00574709">
        <w:rPr>
          <w:rFonts w:ascii="Calibri" w:hAnsi="Calibri" w:cs="Calibri"/>
        </w:rPr>
        <w:t>Α ΑΝΩΤΕΡΩ</w:t>
      </w:r>
    </w:p>
    <w:p w:rsidR="003A65A0" w:rsidRPr="003A65A0" w:rsidRDefault="003A65A0" w:rsidP="003A65A0"/>
    <w:p w:rsidR="00C7067A" w:rsidRPr="003A65A0" w:rsidRDefault="001168ED" w:rsidP="00C7067A">
      <w:pPr>
        <w:ind w:firstLine="720"/>
        <w:rPr>
          <w:rFonts w:ascii="Calibri" w:hAnsi="Calibri"/>
          <w:sz w:val="22"/>
          <w:szCs w:val="18"/>
        </w:rPr>
      </w:pPr>
      <w:r w:rsidRPr="003A65A0">
        <w:rPr>
          <w:rFonts w:ascii="Calibri" w:hAnsi="Calibri"/>
          <w:sz w:val="22"/>
          <w:szCs w:val="18"/>
        </w:rPr>
        <w:t>Τα δικαιολογητικά -όπου αυτά απαιτούνται- που θα συνοδεύουν</w:t>
      </w:r>
      <w:r w:rsidR="004004CC" w:rsidRPr="003A65A0">
        <w:rPr>
          <w:rFonts w:ascii="Calibri" w:hAnsi="Calibri"/>
          <w:sz w:val="22"/>
          <w:szCs w:val="18"/>
        </w:rPr>
        <w:t xml:space="preserve"> </w:t>
      </w:r>
      <w:r w:rsidRPr="003A65A0">
        <w:rPr>
          <w:rFonts w:ascii="Calibri" w:hAnsi="Calibri"/>
          <w:sz w:val="22"/>
          <w:szCs w:val="18"/>
        </w:rPr>
        <w:t>τις</w:t>
      </w:r>
      <w:r w:rsidR="004004CC" w:rsidRPr="003A65A0">
        <w:rPr>
          <w:rFonts w:ascii="Calibri" w:hAnsi="Calibri"/>
          <w:sz w:val="22"/>
          <w:szCs w:val="18"/>
        </w:rPr>
        <w:t xml:space="preserve"> αιτήσεις </w:t>
      </w:r>
      <w:r w:rsidR="00B9652D" w:rsidRPr="003A65A0">
        <w:rPr>
          <w:rFonts w:ascii="Calibri" w:hAnsi="Calibri"/>
          <w:sz w:val="22"/>
          <w:szCs w:val="18"/>
        </w:rPr>
        <w:t>για</w:t>
      </w:r>
      <w:r w:rsidR="000B1E11" w:rsidRPr="003A65A0">
        <w:rPr>
          <w:rFonts w:ascii="Calibri" w:hAnsi="Calibri"/>
          <w:sz w:val="22"/>
          <w:szCs w:val="18"/>
        </w:rPr>
        <w:t xml:space="preserve"> την απόδειξη των </w:t>
      </w:r>
      <w:r w:rsidR="004004CC" w:rsidRPr="003A65A0">
        <w:rPr>
          <w:rFonts w:ascii="Calibri" w:hAnsi="Calibri"/>
          <w:sz w:val="22"/>
          <w:szCs w:val="18"/>
        </w:rPr>
        <w:t>ανωτέρω</w:t>
      </w:r>
      <w:r w:rsidR="000B1E11" w:rsidRPr="003A65A0">
        <w:rPr>
          <w:rFonts w:ascii="Calibri" w:hAnsi="Calibri"/>
          <w:sz w:val="22"/>
          <w:szCs w:val="18"/>
        </w:rPr>
        <w:t xml:space="preserve"> κριτηρίων </w:t>
      </w:r>
      <w:r w:rsidR="00B9652D" w:rsidRPr="003A65A0">
        <w:rPr>
          <w:rFonts w:ascii="Calibri" w:hAnsi="Calibri"/>
          <w:sz w:val="22"/>
          <w:szCs w:val="18"/>
        </w:rPr>
        <w:t>(</w:t>
      </w:r>
      <w:r w:rsidR="00B9652D" w:rsidRPr="003A65A0">
        <w:rPr>
          <w:rFonts w:ascii="Calibri" w:hAnsi="Calibri" w:cs="Courier New"/>
          <w:b/>
          <w:bCs/>
          <w:sz w:val="22"/>
        </w:rPr>
        <w:t>συνολικής υπηρεσίας</w:t>
      </w:r>
      <w:r w:rsidR="00B9652D" w:rsidRPr="003A65A0">
        <w:rPr>
          <w:rFonts w:ascii="Calibri" w:hAnsi="Calibri" w:cs="Courier New"/>
          <w:bCs/>
          <w:sz w:val="22"/>
        </w:rPr>
        <w:t xml:space="preserve">, </w:t>
      </w:r>
      <w:r w:rsidR="00B9652D" w:rsidRPr="003A65A0">
        <w:rPr>
          <w:rFonts w:ascii="Calibri" w:hAnsi="Calibri" w:cs="Courier New"/>
          <w:b/>
          <w:bCs/>
          <w:sz w:val="22"/>
        </w:rPr>
        <w:t>συνυπηρέτηση</w:t>
      </w:r>
      <w:r w:rsidR="001C4286" w:rsidRPr="003A65A0">
        <w:rPr>
          <w:rFonts w:ascii="Calibri" w:hAnsi="Calibri" w:cs="Courier New"/>
          <w:b/>
          <w:bCs/>
          <w:sz w:val="22"/>
        </w:rPr>
        <w:t>ς</w:t>
      </w:r>
      <w:r w:rsidR="00B9652D" w:rsidRPr="003A65A0">
        <w:rPr>
          <w:rFonts w:ascii="Calibri" w:hAnsi="Calibri" w:cs="Courier New"/>
          <w:bCs/>
          <w:sz w:val="22"/>
        </w:rPr>
        <w:t xml:space="preserve">, </w:t>
      </w:r>
      <w:r w:rsidR="00B9652D" w:rsidRPr="003A65A0">
        <w:rPr>
          <w:rFonts w:ascii="Calibri" w:hAnsi="Calibri" w:cs="Courier New"/>
          <w:b/>
          <w:bCs/>
          <w:sz w:val="22"/>
        </w:rPr>
        <w:t>εντοπιότητα</w:t>
      </w:r>
      <w:r w:rsidR="001C4286" w:rsidRPr="003A65A0">
        <w:rPr>
          <w:rFonts w:ascii="Calibri" w:hAnsi="Calibri" w:cs="Courier New"/>
          <w:b/>
          <w:bCs/>
          <w:sz w:val="22"/>
        </w:rPr>
        <w:t>ς</w:t>
      </w:r>
      <w:r w:rsidR="00B9652D" w:rsidRPr="003A65A0">
        <w:rPr>
          <w:rFonts w:ascii="Calibri" w:hAnsi="Calibri" w:cs="Courier New"/>
          <w:bCs/>
          <w:sz w:val="22"/>
        </w:rPr>
        <w:t xml:space="preserve">, </w:t>
      </w:r>
      <w:r w:rsidR="00B9652D" w:rsidRPr="003A65A0">
        <w:rPr>
          <w:rFonts w:ascii="Calibri" w:hAnsi="Calibri" w:cs="Courier New"/>
          <w:b/>
          <w:bCs/>
          <w:sz w:val="22"/>
        </w:rPr>
        <w:t xml:space="preserve">οικογενειακών λόγων και σοβαρών λόγων υγείας) </w:t>
      </w:r>
      <w:r w:rsidR="000B1E11" w:rsidRPr="003A65A0">
        <w:rPr>
          <w:rFonts w:ascii="Calibri" w:hAnsi="Calibri"/>
          <w:sz w:val="22"/>
          <w:szCs w:val="18"/>
        </w:rPr>
        <w:t xml:space="preserve">θα </w:t>
      </w:r>
      <w:r w:rsidR="009619A3" w:rsidRPr="003A65A0">
        <w:rPr>
          <w:rFonts w:ascii="Calibri" w:hAnsi="Calibri"/>
          <w:sz w:val="22"/>
          <w:szCs w:val="18"/>
        </w:rPr>
        <w:t>κατατεθούν ή θα αποσταλούν</w:t>
      </w:r>
      <w:r w:rsidR="00EF5C21" w:rsidRPr="003A65A0">
        <w:rPr>
          <w:rFonts w:ascii="Calibri" w:hAnsi="Calibri"/>
          <w:sz w:val="22"/>
          <w:szCs w:val="18"/>
        </w:rPr>
        <w:t xml:space="preserve">, σύμφωνα με τα οριζόμενα στο κεφ. Β., περ. 1.1.γ </w:t>
      </w:r>
      <w:r w:rsidR="00C7067A" w:rsidRPr="003A65A0">
        <w:rPr>
          <w:rFonts w:ascii="Calibri" w:hAnsi="Calibri"/>
          <w:sz w:val="22"/>
          <w:szCs w:val="18"/>
        </w:rPr>
        <w:t xml:space="preserve">στη Διεύθυνση </w:t>
      </w:r>
      <w:r w:rsidR="0068048A" w:rsidRPr="003A65A0">
        <w:rPr>
          <w:rFonts w:ascii="Calibri" w:hAnsi="Calibri"/>
          <w:sz w:val="22"/>
          <w:szCs w:val="18"/>
        </w:rPr>
        <w:t xml:space="preserve">Εκπαίδευσης </w:t>
      </w:r>
      <w:r w:rsidR="00BA5A90" w:rsidRPr="003A65A0">
        <w:rPr>
          <w:rFonts w:ascii="Calibri" w:hAnsi="Calibri"/>
          <w:sz w:val="22"/>
          <w:szCs w:val="18"/>
        </w:rPr>
        <w:t>στην οποία</w:t>
      </w:r>
      <w:r w:rsidR="00C7067A" w:rsidRPr="003A65A0">
        <w:rPr>
          <w:rFonts w:ascii="Calibri" w:hAnsi="Calibri"/>
          <w:sz w:val="22"/>
          <w:szCs w:val="18"/>
        </w:rPr>
        <w:t xml:space="preserve"> ανήκουν</w:t>
      </w:r>
      <w:r w:rsidR="000B1E11" w:rsidRPr="003A65A0">
        <w:rPr>
          <w:rFonts w:ascii="Calibri" w:hAnsi="Calibri"/>
          <w:sz w:val="22"/>
          <w:szCs w:val="18"/>
        </w:rPr>
        <w:t xml:space="preserve"> </w:t>
      </w:r>
      <w:r w:rsidR="000B1E11" w:rsidRPr="003A65A0">
        <w:rPr>
          <w:rFonts w:ascii="Calibri" w:hAnsi="Calibri"/>
          <w:b/>
          <w:sz w:val="22"/>
          <w:szCs w:val="18"/>
        </w:rPr>
        <w:t>οργανικά</w:t>
      </w:r>
      <w:r w:rsidR="000B1E11" w:rsidRPr="003A65A0">
        <w:rPr>
          <w:rFonts w:ascii="Calibri" w:hAnsi="Calibri"/>
          <w:sz w:val="22"/>
          <w:szCs w:val="18"/>
        </w:rPr>
        <w:t xml:space="preserve"> ο</w:t>
      </w:r>
      <w:r w:rsidR="00C7067A" w:rsidRPr="003A65A0">
        <w:rPr>
          <w:rFonts w:ascii="Calibri" w:hAnsi="Calibri"/>
          <w:sz w:val="22"/>
          <w:szCs w:val="18"/>
        </w:rPr>
        <w:t>ι εκπαιδευτικοί</w:t>
      </w:r>
      <w:r w:rsidR="004004CC" w:rsidRPr="003A65A0">
        <w:rPr>
          <w:rFonts w:ascii="Calibri" w:hAnsi="Calibri"/>
          <w:sz w:val="22"/>
          <w:szCs w:val="18"/>
        </w:rPr>
        <w:t>,</w:t>
      </w:r>
      <w:r w:rsidR="000B1E11" w:rsidRPr="003A65A0">
        <w:rPr>
          <w:rFonts w:ascii="Calibri" w:hAnsi="Calibri"/>
          <w:sz w:val="22"/>
          <w:szCs w:val="18"/>
        </w:rPr>
        <w:t xml:space="preserve"> ώστε να </w:t>
      </w:r>
      <w:r w:rsidR="00AD249C" w:rsidRPr="003A65A0">
        <w:rPr>
          <w:rFonts w:ascii="Calibri" w:hAnsi="Calibri"/>
          <w:sz w:val="22"/>
          <w:szCs w:val="18"/>
        </w:rPr>
        <w:t>συνεκτιμηθούν</w:t>
      </w:r>
      <w:r w:rsidR="004B49ED" w:rsidRPr="003A65A0">
        <w:rPr>
          <w:rFonts w:ascii="Calibri" w:hAnsi="Calibri"/>
          <w:sz w:val="22"/>
          <w:szCs w:val="18"/>
        </w:rPr>
        <w:t xml:space="preserve"> με τα υπόλοιπα στοιχεία που υπάρχουν στους ατομικού</w:t>
      </w:r>
      <w:r w:rsidR="004004CC" w:rsidRPr="003A65A0">
        <w:rPr>
          <w:rFonts w:ascii="Calibri" w:hAnsi="Calibri"/>
          <w:sz w:val="22"/>
          <w:szCs w:val="18"/>
        </w:rPr>
        <w:t>ς</w:t>
      </w:r>
      <w:r w:rsidR="004B49ED" w:rsidRPr="003A65A0">
        <w:rPr>
          <w:rFonts w:ascii="Calibri" w:hAnsi="Calibri"/>
          <w:sz w:val="22"/>
          <w:szCs w:val="18"/>
        </w:rPr>
        <w:t xml:space="preserve"> φακέλους </w:t>
      </w:r>
      <w:r w:rsidR="00C7067A" w:rsidRPr="003A65A0">
        <w:rPr>
          <w:rFonts w:ascii="Calibri" w:hAnsi="Calibri"/>
          <w:sz w:val="22"/>
          <w:szCs w:val="18"/>
        </w:rPr>
        <w:t>τους</w:t>
      </w:r>
      <w:r w:rsidR="004B49ED" w:rsidRPr="003A65A0">
        <w:rPr>
          <w:rFonts w:ascii="Calibri" w:hAnsi="Calibri"/>
          <w:sz w:val="22"/>
          <w:szCs w:val="18"/>
        </w:rPr>
        <w:t xml:space="preserve"> και να </w:t>
      </w:r>
      <w:r w:rsidR="004B49ED" w:rsidRPr="003A65A0">
        <w:rPr>
          <w:rFonts w:ascii="Calibri" w:hAnsi="Calibri"/>
          <w:sz w:val="22"/>
          <w:szCs w:val="18"/>
          <w:u w:val="single"/>
        </w:rPr>
        <w:t xml:space="preserve">ελεγχθεί </w:t>
      </w:r>
      <w:r w:rsidR="00AD249C" w:rsidRPr="003A65A0">
        <w:rPr>
          <w:rFonts w:ascii="Calibri" w:hAnsi="Calibri"/>
          <w:sz w:val="22"/>
          <w:szCs w:val="18"/>
          <w:u w:val="single"/>
        </w:rPr>
        <w:t xml:space="preserve">τελικώς </w:t>
      </w:r>
      <w:r w:rsidR="004B49ED" w:rsidRPr="003A65A0">
        <w:rPr>
          <w:rFonts w:ascii="Calibri" w:hAnsi="Calibri"/>
          <w:sz w:val="22"/>
          <w:szCs w:val="18"/>
          <w:u w:val="single"/>
        </w:rPr>
        <w:t>η ορθότητα</w:t>
      </w:r>
      <w:r w:rsidR="004B49ED" w:rsidRPr="003A65A0">
        <w:rPr>
          <w:rFonts w:ascii="Calibri" w:hAnsi="Calibri"/>
          <w:sz w:val="22"/>
          <w:szCs w:val="18"/>
        </w:rPr>
        <w:t xml:space="preserve"> των υποβληθ</w:t>
      </w:r>
      <w:r w:rsidR="009619A3" w:rsidRPr="003A65A0">
        <w:rPr>
          <w:rFonts w:ascii="Calibri" w:hAnsi="Calibri"/>
          <w:sz w:val="22"/>
          <w:szCs w:val="18"/>
        </w:rPr>
        <w:t>εισών αιτήσεων.</w:t>
      </w:r>
    </w:p>
    <w:p w:rsidR="00B41BB6" w:rsidRDefault="00B41BB6" w:rsidP="00781D3B">
      <w:pPr>
        <w:rPr>
          <w:rFonts w:ascii="Calibri" w:hAnsi="Calibri"/>
          <w:b/>
        </w:rPr>
      </w:pPr>
    </w:p>
    <w:p w:rsidR="00C7067A" w:rsidRPr="00C06B86" w:rsidRDefault="00C7067A" w:rsidP="00705736">
      <w:pPr>
        <w:pBdr>
          <w:top w:val="single" w:sz="4" w:space="1" w:color="948A54"/>
          <w:left w:val="single" w:sz="4" w:space="4" w:color="948A54"/>
          <w:bottom w:val="single" w:sz="4" w:space="1" w:color="948A54"/>
          <w:right w:val="single" w:sz="4" w:space="4" w:color="948A54"/>
        </w:pBdr>
        <w:shd w:val="clear" w:color="auto" w:fill="FFFFEB"/>
        <w:ind w:firstLine="720"/>
        <w:rPr>
          <w:rFonts w:ascii="Calibri" w:hAnsi="Calibri"/>
          <w:sz w:val="22"/>
        </w:rPr>
      </w:pPr>
      <w:r w:rsidRPr="00C06B86">
        <w:rPr>
          <w:rFonts w:ascii="Calibri" w:hAnsi="Calibri"/>
          <w:b/>
          <w:sz w:val="22"/>
        </w:rPr>
        <w:t>ΔΙΕΥΚΡΙΝΙΣΕΙΣ</w:t>
      </w:r>
    </w:p>
    <w:p w:rsidR="00C7067A" w:rsidRPr="00C06B86" w:rsidRDefault="00C7067A" w:rsidP="00705736">
      <w:pPr>
        <w:pBdr>
          <w:top w:val="single" w:sz="4" w:space="1" w:color="948A54"/>
          <w:left w:val="single" w:sz="4" w:space="4" w:color="948A54"/>
          <w:bottom w:val="single" w:sz="4" w:space="1" w:color="948A54"/>
          <w:right w:val="single" w:sz="4" w:space="4" w:color="948A54"/>
        </w:pBdr>
        <w:shd w:val="clear" w:color="auto" w:fill="FFFFEB"/>
        <w:ind w:firstLine="720"/>
        <w:rPr>
          <w:rFonts w:ascii="Calibri" w:hAnsi="Calibri"/>
          <w:sz w:val="22"/>
        </w:rPr>
      </w:pPr>
      <w:r w:rsidRPr="00C06B86">
        <w:rPr>
          <w:rFonts w:ascii="Calibri" w:hAnsi="Calibri"/>
          <w:b/>
          <w:sz w:val="22"/>
        </w:rPr>
        <w:t>Ι.</w:t>
      </w:r>
      <w:r w:rsidRPr="00C06B86">
        <w:rPr>
          <w:rFonts w:ascii="Calibri" w:hAnsi="Calibri"/>
          <w:sz w:val="22"/>
        </w:rPr>
        <w:t xml:space="preserve"> Οι αιτήσεις αυτές </w:t>
      </w:r>
      <w:r w:rsidR="00AD249C" w:rsidRPr="00C06B86">
        <w:rPr>
          <w:rFonts w:ascii="Calibri" w:hAnsi="Calibri"/>
          <w:b/>
          <w:sz w:val="22"/>
        </w:rPr>
        <w:t>δε θα διαβιβαστούν στις αρμόδιες Διευθύνσεις του</w:t>
      </w:r>
      <w:r w:rsidRPr="00C06B86">
        <w:rPr>
          <w:rFonts w:ascii="Calibri" w:hAnsi="Calibri"/>
          <w:b/>
          <w:sz w:val="22"/>
        </w:rPr>
        <w:t xml:space="preserve"> </w:t>
      </w:r>
      <w:r w:rsidR="00B931FC" w:rsidRPr="00C06B86">
        <w:rPr>
          <w:rFonts w:ascii="Calibri" w:hAnsi="Calibri"/>
          <w:b/>
          <w:sz w:val="22"/>
        </w:rPr>
        <w:t>Υπουργείου</w:t>
      </w:r>
      <w:r w:rsidR="00813656" w:rsidRPr="00C06B86">
        <w:rPr>
          <w:rFonts w:ascii="Calibri" w:hAnsi="Calibri"/>
          <w:b/>
          <w:sz w:val="22"/>
        </w:rPr>
        <w:t xml:space="preserve"> </w:t>
      </w:r>
      <w:r w:rsidR="00B931FC" w:rsidRPr="00C06B86">
        <w:rPr>
          <w:rFonts w:ascii="Calibri" w:hAnsi="Calibri"/>
          <w:b/>
          <w:sz w:val="22"/>
        </w:rPr>
        <w:t>Παιδείας</w:t>
      </w:r>
      <w:r w:rsidR="009619A3" w:rsidRPr="00C06B86">
        <w:rPr>
          <w:rFonts w:ascii="Calibri" w:hAnsi="Calibri"/>
          <w:b/>
          <w:sz w:val="22"/>
        </w:rPr>
        <w:t>, Έρευνας</w:t>
      </w:r>
      <w:r w:rsidR="00B931FC" w:rsidRPr="00C06B86">
        <w:rPr>
          <w:rFonts w:ascii="Calibri" w:hAnsi="Calibri"/>
          <w:b/>
          <w:sz w:val="22"/>
        </w:rPr>
        <w:t xml:space="preserve"> και Θρησκευμάτων</w:t>
      </w:r>
      <w:r w:rsidR="00657724" w:rsidRPr="00C06B86">
        <w:rPr>
          <w:rFonts w:ascii="Calibri" w:hAnsi="Calibri"/>
          <w:sz w:val="22"/>
        </w:rPr>
        <w:t>.</w:t>
      </w:r>
    </w:p>
    <w:p w:rsidR="003A0955" w:rsidRPr="00C06B86" w:rsidRDefault="00C7067A" w:rsidP="00993881">
      <w:pPr>
        <w:pStyle w:val="Web"/>
        <w:pBdr>
          <w:top w:val="single" w:sz="4" w:space="1" w:color="948A54"/>
          <w:left w:val="single" w:sz="4" w:space="4" w:color="948A54"/>
          <w:bottom w:val="single" w:sz="4" w:space="1" w:color="948A54"/>
          <w:right w:val="single" w:sz="4" w:space="4" w:color="948A54"/>
        </w:pBdr>
        <w:shd w:val="clear" w:color="auto" w:fill="FFFFEB"/>
        <w:spacing w:before="120" w:after="120"/>
        <w:ind w:firstLine="720"/>
        <w:jc w:val="both"/>
        <w:rPr>
          <w:rFonts w:ascii="Calibri" w:hAnsi="Calibri" w:cs="Arial"/>
          <w:sz w:val="22"/>
          <w:szCs w:val="18"/>
        </w:rPr>
      </w:pPr>
      <w:r w:rsidRPr="00C06B86">
        <w:rPr>
          <w:rFonts w:ascii="Calibri" w:hAnsi="Calibri" w:cs="Courier New"/>
          <w:b/>
          <w:sz w:val="22"/>
        </w:rPr>
        <w:t>ΙΙ.</w:t>
      </w:r>
      <w:r w:rsidRPr="00C06B86">
        <w:rPr>
          <w:rFonts w:ascii="Calibri" w:hAnsi="Calibri" w:cs="Courier New"/>
          <w:sz w:val="22"/>
        </w:rPr>
        <w:t xml:space="preserve"> </w:t>
      </w:r>
      <w:r w:rsidRPr="00C06B86">
        <w:rPr>
          <w:rFonts w:ascii="Calibri" w:hAnsi="Calibri" w:cs="Arial"/>
          <w:sz w:val="22"/>
          <w:szCs w:val="18"/>
        </w:rPr>
        <w:t xml:space="preserve">Σχετικά με την </w:t>
      </w:r>
      <w:r w:rsidRPr="00C06B86">
        <w:rPr>
          <w:rFonts w:ascii="Calibri" w:hAnsi="Calibri" w:cs="Arial"/>
          <w:b/>
          <w:sz w:val="22"/>
          <w:szCs w:val="18"/>
        </w:rPr>
        <w:t>αυτεπάγγελτη αναζήτηση των δικαιολογητ</w:t>
      </w:r>
      <w:r w:rsidRPr="00C06B86">
        <w:rPr>
          <w:rFonts w:ascii="Calibri" w:hAnsi="Calibri" w:cs="Arial"/>
          <w:b/>
          <w:sz w:val="22"/>
          <w:szCs w:val="18"/>
        </w:rPr>
        <w:t>ι</w:t>
      </w:r>
      <w:r w:rsidRPr="00C06B86">
        <w:rPr>
          <w:rFonts w:ascii="Calibri" w:hAnsi="Calibri" w:cs="Arial"/>
          <w:b/>
          <w:sz w:val="22"/>
          <w:szCs w:val="18"/>
        </w:rPr>
        <w:t>κών</w:t>
      </w:r>
      <w:r w:rsidRPr="00C06B86">
        <w:rPr>
          <w:rFonts w:ascii="Calibri" w:hAnsi="Calibri" w:cs="Arial"/>
          <w:sz w:val="22"/>
          <w:szCs w:val="18"/>
        </w:rPr>
        <w:t xml:space="preserve"> εφιστούμε την προσοχή στους Διευθυντές Α/θμιας και Β/θμιας Εκπαίδευσης ότι -όπου προβλέπεται αυτή- πρέπει οπωσδήποτε να γίνεται από την υπηρεσία.</w:t>
      </w:r>
    </w:p>
    <w:p w:rsidR="00F40C04" w:rsidRDefault="00F40C04" w:rsidP="00502D7D">
      <w:pPr>
        <w:pStyle w:val="Web"/>
        <w:spacing w:before="120" w:after="120"/>
        <w:rPr>
          <w:rFonts w:ascii="Calibri" w:hAnsi="Calibri" w:cs="Courier New"/>
          <w:b/>
          <w:sz w:val="28"/>
          <w:u w:val="single"/>
          <w:lang w:eastAsia="el-GR"/>
        </w:rPr>
      </w:pPr>
    </w:p>
    <w:p w:rsidR="00B62361" w:rsidRPr="00574709" w:rsidRDefault="00B62361" w:rsidP="00C06B86">
      <w:pPr>
        <w:pStyle w:val="2"/>
        <w:ind w:firstLine="720"/>
        <w:rPr>
          <w:rFonts w:ascii="Cambria" w:hAnsi="Cambria"/>
          <w:sz w:val="22"/>
        </w:rPr>
      </w:pPr>
      <w:r w:rsidRPr="00574709">
        <w:rPr>
          <w:rFonts w:ascii="Cambria" w:hAnsi="Cambria"/>
          <w:sz w:val="24"/>
        </w:rPr>
        <w:t xml:space="preserve">Β. </w:t>
      </w:r>
      <w:r w:rsidR="00090C89" w:rsidRPr="00574709">
        <w:rPr>
          <w:rFonts w:ascii="Cambria" w:hAnsi="Cambria"/>
          <w:sz w:val="24"/>
          <w:u w:val="single"/>
        </w:rPr>
        <w:t>ΑΠΟΣΠΑΣΕΙΣ ΚΑΤΑ ΠΡΟΤΕΡΑΙΟΤΗΤΑ</w:t>
      </w:r>
    </w:p>
    <w:p w:rsidR="00C20196" w:rsidRPr="003A65A0" w:rsidRDefault="00090C89" w:rsidP="00AE5FF5">
      <w:pPr>
        <w:pStyle w:val="Web"/>
        <w:spacing w:before="120" w:after="120"/>
        <w:jc w:val="both"/>
        <w:rPr>
          <w:rFonts w:ascii="Calibri" w:hAnsi="Calibri" w:cs="Courier New"/>
          <w:sz w:val="22"/>
        </w:rPr>
      </w:pPr>
      <w:r>
        <w:rPr>
          <w:rFonts w:ascii="Calibri" w:hAnsi="Calibri" w:cs="Courier New"/>
        </w:rPr>
        <w:tab/>
      </w:r>
      <w:r w:rsidRPr="003A65A0">
        <w:rPr>
          <w:rFonts w:ascii="Calibri" w:hAnsi="Calibri" w:cs="Courier New"/>
          <w:sz w:val="22"/>
        </w:rPr>
        <w:t xml:space="preserve">Επειδή </w:t>
      </w:r>
      <w:r w:rsidR="00AE5FF5" w:rsidRPr="003A65A0">
        <w:rPr>
          <w:rFonts w:ascii="Calibri" w:hAnsi="Calibri" w:cs="Courier New"/>
          <w:sz w:val="22"/>
        </w:rPr>
        <w:t>οι αποσπάσεις</w:t>
      </w:r>
      <w:r w:rsidRPr="003A65A0">
        <w:rPr>
          <w:rFonts w:ascii="Calibri" w:hAnsi="Calibri" w:cs="Courier New"/>
          <w:sz w:val="22"/>
        </w:rPr>
        <w:t xml:space="preserve"> </w:t>
      </w:r>
      <w:r w:rsidR="00AE5FF5" w:rsidRPr="003A65A0">
        <w:rPr>
          <w:rFonts w:ascii="Calibri" w:hAnsi="Calibri" w:cs="Courier New"/>
          <w:sz w:val="22"/>
        </w:rPr>
        <w:t>έχουν, σύμφωνα και με τις διατάξεις που υλοποιούνται, κοινωνικοκεντρικό και ανθρωποκεντρικό χαρακτήρα με</w:t>
      </w:r>
      <w:r w:rsidR="00AE5FF5" w:rsidRPr="003A65A0">
        <w:rPr>
          <w:rFonts w:ascii="Calibri" w:hAnsi="Calibri" w:cs="Arial"/>
          <w:sz w:val="22"/>
        </w:rPr>
        <w:t xml:space="preserve"> γνώμονα πάντα την εύρυθμη λειτουργία των σχολικών μονάδων, οι εκπαιδευτικοί των παρακάτω κατηγοριών αποσπώνται </w:t>
      </w:r>
      <w:r w:rsidR="00C20196" w:rsidRPr="003A65A0">
        <w:rPr>
          <w:rFonts w:ascii="Calibri" w:hAnsi="Calibri" w:cs="Courier New"/>
          <w:sz w:val="22"/>
          <w:lang w:val="el-GR"/>
        </w:rPr>
        <w:t xml:space="preserve">από </w:t>
      </w:r>
      <w:r w:rsidR="00C20196" w:rsidRPr="003A65A0">
        <w:rPr>
          <w:rFonts w:ascii="Calibri" w:hAnsi="Calibri" w:cs="Courier New"/>
          <w:b/>
          <w:sz w:val="22"/>
          <w:lang w:val="el-GR"/>
        </w:rPr>
        <w:t>ΠΥΣΠΕ/ΠΥΣΔΕ σε ΠΥΣΠΕ/ΠΥΣΔΕ</w:t>
      </w:r>
      <w:r w:rsidR="00C20196" w:rsidRPr="003A65A0">
        <w:rPr>
          <w:rFonts w:ascii="Calibri" w:hAnsi="Calibri" w:cs="Courier New"/>
          <w:sz w:val="22"/>
          <w:lang w:val="el-GR"/>
        </w:rPr>
        <w:t>, συγκρινόμενοι μόνο μεταξύ τους, κατά σειρά προτεραιότητας</w:t>
      </w:r>
      <w:r w:rsidR="002747C0" w:rsidRPr="003A65A0">
        <w:rPr>
          <w:rFonts w:ascii="Calibri" w:hAnsi="Calibri" w:cs="Courier New"/>
          <w:sz w:val="22"/>
        </w:rPr>
        <w:t xml:space="preserve"> ως ακολούθως</w:t>
      </w:r>
      <w:r w:rsidR="00937083" w:rsidRPr="003A65A0">
        <w:rPr>
          <w:rFonts w:ascii="Calibri" w:hAnsi="Calibri" w:cs="Courier New"/>
          <w:sz w:val="22"/>
          <w:lang w:val="el-GR"/>
        </w:rPr>
        <w:t>:</w:t>
      </w:r>
    </w:p>
    <w:p w:rsidR="007D65D4" w:rsidRPr="003A65A0" w:rsidRDefault="00C20196" w:rsidP="002747C0">
      <w:pPr>
        <w:spacing w:before="120" w:after="120"/>
        <w:ind w:firstLine="720"/>
        <w:rPr>
          <w:rFonts w:ascii="Calibri" w:hAnsi="Calibri" w:cs="Courier New"/>
          <w:b/>
          <w:sz w:val="22"/>
        </w:rPr>
      </w:pPr>
      <w:r w:rsidRPr="003A65A0">
        <w:rPr>
          <w:rFonts w:ascii="Calibri" w:hAnsi="Calibri" w:cs="Courier New"/>
          <w:b/>
          <w:sz w:val="22"/>
          <w:lang w:val="el-GR"/>
        </w:rPr>
        <w:t xml:space="preserve">α) </w:t>
      </w:r>
      <w:r w:rsidR="00AE5FF5" w:rsidRPr="003A65A0">
        <w:rPr>
          <w:rFonts w:ascii="Calibri" w:hAnsi="Calibri" w:cs="Courier New"/>
          <w:b/>
          <w:sz w:val="22"/>
          <w:u w:val="single"/>
        </w:rPr>
        <w:t>Όσοι ανήκουν</w:t>
      </w:r>
      <w:r w:rsidRPr="003A65A0">
        <w:rPr>
          <w:rFonts w:ascii="Calibri" w:hAnsi="Calibri" w:cs="Courier New"/>
          <w:b/>
          <w:sz w:val="22"/>
          <w:u w:val="single"/>
          <w:lang w:val="el-GR"/>
        </w:rPr>
        <w:t xml:space="preserve"> σε ειδική κατηγορία μετάθεσης</w:t>
      </w:r>
      <w:r w:rsidR="00AE5FF5" w:rsidRPr="003A65A0">
        <w:rPr>
          <w:rFonts w:ascii="Calibri" w:hAnsi="Calibri" w:cs="Courier New"/>
          <w:b/>
          <w:sz w:val="22"/>
        </w:rPr>
        <w:t xml:space="preserve">. </w:t>
      </w:r>
    </w:p>
    <w:p w:rsidR="007D65D4" w:rsidRPr="003A65A0" w:rsidRDefault="002747C0" w:rsidP="002747C0">
      <w:pPr>
        <w:spacing w:before="120" w:after="120"/>
        <w:ind w:firstLine="720"/>
        <w:rPr>
          <w:rFonts w:ascii="Calibri" w:hAnsi="Calibri" w:cs="Courier New"/>
          <w:bCs/>
          <w:sz w:val="22"/>
        </w:rPr>
      </w:pPr>
      <w:r w:rsidRPr="003A65A0">
        <w:rPr>
          <w:rFonts w:ascii="Calibri" w:hAnsi="Calibri" w:cs="Courier New"/>
          <w:bCs/>
          <w:sz w:val="22"/>
        </w:rPr>
        <w:t xml:space="preserve">Διευκρινίζουμε </w:t>
      </w:r>
      <w:r w:rsidR="007D65D4" w:rsidRPr="003A65A0">
        <w:rPr>
          <w:rFonts w:ascii="Calibri" w:hAnsi="Calibri" w:cs="Courier New"/>
          <w:bCs/>
          <w:sz w:val="22"/>
        </w:rPr>
        <w:t>για την κατηγορία αυτή τα ακόλουθα:</w:t>
      </w:r>
    </w:p>
    <w:p w:rsidR="002747C0" w:rsidRPr="003A65A0" w:rsidRDefault="007D65D4" w:rsidP="007D65D4">
      <w:pPr>
        <w:numPr>
          <w:ilvl w:val="0"/>
          <w:numId w:val="8"/>
        </w:numPr>
        <w:spacing w:before="120" w:after="120"/>
        <w:rPr>
          <w:rFonts w:ascii="Calibri" w:hAnsi="Calibri" w:cs="Courier New"/>
          <w:bCs/>
          <w:sz w:val="22"/>
        </w:rPr>
      </w:pPr>
      <w:r w:rsidRPr="003A65A0">
        <w:rPr>
          <w:rFonts w:ascii="Calibri" w:hAnsi="Calibri" w:cs="Courier New"/>
          <w:bCs/>
          <w:sz w:val="22"/>
        </w:rPr>
        <w:lastRenderedPageBreak/>
        <w:t>Π</w:t>
      </w:r>
      <w:r w:rsidR="002747C0" w:rsidRPr="003A65A0">
        <w:rPr>
          <w:rFonts w:ascii="Calibri" w:hAnsi="Calibri" w:cs="Courier New"/>
          <w:bCs/>
          <w:sz w:val="22"/>
        </w:rPr>
        <w:t xml:space="preserve">έραν των αναφερομένων ασθενειών στο </w:t>
      </w:r>
      <w:r w:rsidR="002747C0" w:rsidRPr="003A65A0">
        <w:rPr>
          <w:rFonts w:ascii="Calibri" w:hAnsi="Calibri"/>
          <w:color w:val="0D0D0D"/>
          <w:sz w:val="22"/>
        </w:rPr>
        <w:t>άρθρο 13 του Π.Δ. 50/</w:t>
      </w:r>
      <w:r w:rsidR="006B5AB6" w:rsidRPr="003A65A0">
        <w:rPr>
          <w:rFonts w:ascii="Calibri" w:hAnsi="Calibri"/>
          <w:color w:val="0D0D0D"/>
          <w:sz w:val="22"/>
        </w:rPr>
        <w:t>19</w:t>
      </w:r>
      <w:r w:rsidR="002747C0" w:rsidRPr="003A65A0">
        <w:rPr>
          <w:rFonts w:ascii="Calibri" w:hAnsi="Calibri"/>
          <w:color w:val="0D0D0D"/>
          <w:sz w:val="22"/>
        </w:rPr>
        <w:t>96</w:t>
      </w:r>
      <w:r w:rsidR="002747C0" w:rsidRPr="003A65A0">
        <w:rPr>
          <w:rFonts w:ascii="Calibri" w:hAnsi="Calibri" w:cs="Courier New"/>
          <w:bCs/>
          <w:sz w:val="22"/>
        </w:rPr>
        <w:t xml:space="preserve"> επιπρόσθετα σε ειδική κατηγορία μετάθεσης </w:t>
      </w:r>
      <w:r w:rsidR="00B62361" w:rsidRPr="003A65A0">
        <w:rPr>
          <w:rFonts w:ascii="Calibri" w:hAnsi="Calibri" w:cs="Courier New"/>
          <w:bCs/>
          <w:sz w:val="22"/>
        </w:rPr>
        <w:t>ανήκουν</w:t>
      </w:r>
      <w:r w:rsidR="002747C0" w:rsidRPr="003A65A0">
        <w:rPr>
          <w:rFonts w:ascii="Calibri" w:hAnsi="Calibri" w:cs="Courier New"/>
          <w:bCs/>
          <w:sz w:val="22"/>
        </w:rPr>
        <w:t xml:space="preserve"> και οι εκπαιδευτικοί που πάσχουν από:</w:t>
      </w:r>
    </w:p>
    <w:p w:rsidR="002747C0" w:rsidRPr="003A65A0" w:rsidRDefault="002747C0" w:rsidP="00141D73">
      <w:pPr>
        <w:numPr>
          <w:ilvl w:val="0"/>
          <w:numId w:val="5"/>
        </w:numPr>
        <w:spacing w:line="240" w:lineRule="atLeast"/>
        <w:rPr>
          <w:rFonts w:ascii="Calibri" w:hAnsi="Calibri"/>
          <w:color w:val="0D0D0D"/>
          <w:sz w:val="22"/>
        </w:rPr>
      </w:pPr>
      <w:r w:rsidRPr="003A65A0">
        <w:rPr>
          <w:rFonts w:ascii="Calibri" w:hAnsi="Calibri"/>
          <w:i/>
          <w:sz w:val="22"/>
        </w:rPr>
        <w:t>δρεπανοκυτταρική και μικροδρεπανοκυτταρική αναιμία</w:t>
      </w:r>
      <w:r w:rsidRPr="003A65A0">
        <w:rPr>
          <w:rFonts w:ascii="Calibri" w:hAnsi="Calibri"/>
          <w:sz w:val="22"/>
        </w:rPr>
        <w:t xml:space="preserve"> (Άρθρο 17 του N. 3402/2005 ΦΕΚ 258 17/10/2005)</w:t>
      </w:r>
      <w:r w:rsidR="000E3D6D" w:rsidRPr="003A65A0">
        <w:rPr>
          <w:rFonts w:ascii="Calibri" w:hAnsi="Calibri"/>
          <w:sz w:val="22"/>
        </w:rPr>
        <w:t>,</w:t>
      </w:r>
    </w:p>
    <w:p w:rsidR="002747C0" w:rsidRPr="003A65A0" w:rsidRDefault="002747C0" w:rsidP="00141D73">
      <w:pPr>
        <w:numPr>
          <w:ilvl w:val="0"/>
          <w:numId w:val="5"/>
        </w:numPr>
        <w:spacing w:line="240" w:lineRule="atLeast"/>
        <w:rPr>
          <w:rFonts w:ascii="Calibri" w:hAnsi="Calibri"/>
          <w:color w:val="0D0D0D"/>
          <w:sz w:val="22"/>
        </w:rPr>
      </w:pPr>
      <w:r w:rsidRPr="003A65A0">
        <w:rPr>
          <w:rFonts w:ascii="Calibri" w:hAnsi="Calibri"/>
          <w:sz w:val="22"/>
        </w:rPr>
        <w:t>σ</w:t>
      </w:r>
      <w:r w:rsidRPr="003A65A0">
        <w:rPr>
          <w:rFonts w:ascii="Calibri" w:hAnsi="Calibri"/>
          <w:i/>
          <w:sz w:val="22"/>
        </w:rPr>
        <w:t>κλήρυνση κατά πλάκας</w:t>
      </w:r>
      <w:r w:rsidRPr="003A65A0">
        <w:rPr>
          <w:rFonts w:ascii="Calibri" w:hAnsi="Calibri"/>
          <w:sz w:val="22"/>
        </w:rPr>
        <w:t xml:space="preserve"> (Παρ. 8 του άρ</w:t>
      </w:r>
      <w:r w:rsidR="00AD39A5" w:rsidRPr="003A65A0">
        <w:rPr>
          <w:rFonts w:ascii="Calibri" w:hAnsi="Calibri"/>
          <w:sz w:val="22"/>
        </w:rPr>
        <w:t>θρου 1 του Ν.3194/03 ΦΕΚ 227/Α),</w:t>
      </w:r>
    </w:p>
    <w:p w:rsidR="00B90C40" w:rsidRPr="003A65A0" w:rsidRDefault="002747C0" w:rsidP="00C11A23">
      <w:pPr>
        <w:numPr>
          <w:ilvl w:val="0"/>
          <w:numId w:val="5"/>
        </w:numPr>
        <w:spacing w:after="120" w:line="240" w:lineRule="atLeast"/>
        <w:ind w:left="1434" w:hanging="357"/>
        <w:rPr>
          <w:rFonts w:ascii="Calibri" w:hAnsi="Calibri"/>
          <w:sz w:val="22"/>
        </w:rPr>
      </w:pPr>
      <w:r w:rsidRPr="003A65A0">
        <w:rPr>
          <w:rFonts w:ascii="Calibri" w:hAnsi="Calibri"/>
          <w:i/>
          <w:sz w:val="22"/>
        </w:rPr>
        <w:t>Ε</w:t>
      </w:r>
      <w:r w:rsidRPr="003A65A0">
        <w:rPr>
          <w:rFonts w:ascii="Calibri" w:hAnsi="Calibri"/>
          <w:i/>
          <w:sz w:val="22"/>
          <w:lang w:val="en-US"/>
        </w:rPr>
        <w:t xml:space="preserve">. Hodgkin, no Hodgkin </w:t>
      </w:r>
      <w:r w:rsidRPr="003A65A0">
        <w:rPr>
          <w:rFonts w:ascii="Calibri" w:hAnsi="Calibri"/>
          <w:i/>
          <w:sz w:val="22"/>
        </w:rPr>
        <w:t>και</w:t>
      </w:r>
      <w:r w:rsidRPr="003A65A0">
        <w:rPr>
          <w:rFonts w:ascii="Calibri" w:hAnsi="Calibri"/>
          <w:i/>
          <w:sz w:val="22"/>
          <w:lang w:val="en-US"/>
        </w:rPr>
        <w:t xml:space="preserve"> Willebrand</w:t>
      </w:r>
      <w:r w:rsidRPr="003A65A0">
        <w:rPr>
          <w:rFonts w:ascii="Calibri" w:hAnsi="Calibri"/>
          <w:sz w:val="22"/>
          <w:lang w:val="en-US"/>
        </w:rPr>
        <w:t xml:space="preserve"> (</w:t>
      </w:r>
      <w:r w:rsidRPr="003A65A0">
        <w:rPr>
          <w:rFonts w:ascii="Calibri" w:hAnsi="Calibri"/>
          <w:sz w:val="22"/>
        </w:rPr>
        <w:t>αριθμ</w:t>
      </w:r>
      <w:r w:rsidRPr="003A65A0">
        <w:rPr>
          <w:rFonts w:ascii="Calibri" w:hAnsi="Calibri"/>
          <w:sz w:val="22"/>
          <w:lang w:val="en-US"/>
        </w:rPr>
        <w:t xml:space="preserve">. </w:t>
      </w:r>
      <w:r w:rsidRPr="003A65A0">
        <w:rPr>
          <w:rFonts w:ascii="Calibri" w:hAnsi="Calibri"/>
          <w:sz w:val="22"/>
        </w:rPr>
        <w:t>19 Απόφαση της 217ης/18.9.08 Ολομέλειας του Κεντρικού Συμβουλίου Υγείας (ΚΕ.Σ.Υ.) της Γενικής Διεύθυνσης Δημόσιας Υγείας του Υπουργείου Υγείας)</w:t>
      </w:r>
      <w:r w:rsidR="00AD39A5" w:rsidRPr="003A65A0">
        <w:rPr>
          <w:rFonts w:ascii="Calibri" w:hAnsi="Calibri"/>
          <w:sz w:val="22"/>
        </w:rPr>
        <w:t xml:space="preserve"> </w:t>
      </w:r>
    </w:p>
    <w:p w:rsidR="00AD39A5" w:rsidRPr="003A65A0" w:rsidRDefault="00571A50" w:rsidP="00571A50">
      <w:pPr>
        <w:numPr>
          <w:ilvl w:val="0"/>
          <w:numId w:val="8"/>
        </w:numPr>
        <w:spacing w:line="240" w:lineRule="atLeast"/>
        <w:rPr>
          <w:rFonts w:ascii="Calibri" w:hAnsi="Calibri"/>
          <w:sz w:val="22"/>
        </w:rPr>
      </w:pPr>
      <w:r w:rsidRPr="003A65A0">
        <w:rPr>
          <w:rFonts w:ascii="Calibri" w:hAnsi="Calibri"/>
          <w:sz w:val="22"/>
        </w:rPr>
        <w:t>Σ</w:t>
      </w:r>
      <w:r w:rsidR="00B90C40" w:rsidRPr="003A65A0">
        <w:rPr>
          <w:rFonts w:ascii="Calibri" w:hAnsi="Calibri"/>
          <w:sz w:val="22"/>
        </w:rPr>
        <w:t xml:space="preserve">την </w:t>
      </w:r>
      <w:r w:rsidRPr="003A65A0">
        <w:rPr>
          <w:rFonts w:ascii="Calibri" w:hAnsi="Calibri"/>
          <w:sz w:val="22"/>
        </w:rPr>
        <w:t>ειδική κατηγορία μετάθεσης</w:t>
      </w:r>
      <w:r w:rsidR="00B90C40" w:rsidRPr="003A65A0">
        <w:rPr>
          <w:rFonts w:ascii="Calibri" w:hAnsi="Calibri"/>
          <w:sz w:val="22"/>
        </w:rPr>
        <w:t xml:space="preserve"> υπάγονται </w:t>
      </w:r>
      <w:r w:rsidRPr="003A65A0">
        <w:rPr>
          <w:rFonts w:ascii="Calibri" w:hAnsi="Calibri"/>
          <w:sz w:val="22"/>
        </w:rPr>
        <w:t xml:space="preserve">και </w:t>
      </w:r>
      <w:r w:rsidR="00B90C40" w:rsidRPr="003A65A0">
        <w:rPr>
          <w:rFonts w:ascii="Calibri" w:hAnsi="Calibri"/>
          <w:sz w:val="22"/>
        </w:rPr>
        <w:t xml:space="preserve">οι πολύτεκνοι </w:t>
      </w:r>
      <w:r w:rsidRPr="003A65A0">
        <w:rPr>
          <w:rFonts w:ascii="Calibri" w:hAnsi="Calibri"/>
          <w:sz w:val="22"/>
        </w:rPr>
        <w:t>καθώς και</w:t>
      </w:r>
      <w:r w:rsidR="00B90C40" w:rsidRPr="003A65A0">
        <w:rPr>
          <w:rFonts w:ascii="Calibri" w:hAnsi="Calibri"/>
          <w:sz w:val="22"/>
        </w:rPr>
        <w:t xml:space="preserve"> οι ε</w:t>
      </w:r>
      <w:r w:rsidR="00AD39A5" w:rsidRPr="003A65A0">
        <w:rPr>
          <w:rFonts w:ascii="Calibri" w:hAnsi="Calibri"/>
          <w:sz w:val="22"/>
        </w:rPr>
        <w:t>κπ/κοί που τυγχάνουν γονείς δύο (2) αναπήρων τ</w:t>
      </w:r>
      <w:r w:rsidR="00B90C40" w:rsidRPr="003A65A0">
        <w:rPr>
          <w:rFonts w:ascii="Calibri" w:hAnsi="Calibri"/>
          <w:sz w:val="22"/>
        </w:rPr>
        <w:t xml:space="preserve">έκνων, με ποσοστό αναπηρίας 67%, καθώς </w:t>
      </w:r>
      <w:r w:rsidR="00AD39A5" w:rsidRPr="003A65A0">
        <w:rPr>
          <w:rFonts w:ascii="Calibri" w:hAnsi="Calibri"/>
          <w:sz w:val="22"/>
        </w:rPr>
        <w:t>εξομοιώνονται με τους πολυτέκνους (άρθρο 52, του ν. 4115/2013 (Α΄24).</w:t>
      </w:r>
    </w:p>
    <w:p w:rsidR="003A0955" w:rsidRPr="003A65A0" w:rsidRDefault="007D65D4" w:rsidP="00571A50">
      <w:pPr>
        <w:numPr>
          <w:ilvl w:val="0"/>
          <w:numId w:val="8"/>
        </w:numPr>
        <w:spacing w:before="120" w:after="120"/>
        <w:rPr>
          <w:rFonts w:ascii="Calibri" w:hAnsi="Calibri" w:cs="Courier New"/>
          <w:bCs/>
          <w:sz w:val="22"/>
        </w:rPr>
      </w:pPr>
      <w:r w:rsidRPr="003A65A0">
        <w:rPr>
          <w:rFonts w:ascii="Calibri" w:hAnsi="Calibri" w:cs="Courier New"/>
          <w:sz w:val="22"/>
        </w:rPr>
        <w:t>Προκειμένου για απόσπαση με</w:t>
      </w:r>
      <w:r w:rsidR="00AE5FF5" w:rsidRPr="003A65A0">
        <w:rPr>
          <w:rFonts w:ascii="Calibri" w:hAnsi="Calibri" w:cs="Courier New"/>
          <w:sz w:val="22"/>
        </w:rPr>
        <w:t xml:space="preserve"> υπαγωγή σε ειδική κατηγορία αρκεί </w:t>
      </w:r>
      <w:r w:rsidR="00AE5FF5" w:rsidRPr="003A65A0">
        <w:rPr>
          <w:rFonts w:ascii="Calibri" w:hAnsi="Calibri" w:cs="Courier New"/>
          <w:bCs/>
          <w:sz w:val="22"/>
          <w:lang w:val="el-GR"/>
        </w:rPr>
        <w:t>γνωμάτευση</w:t>
      </w:r>
      <w:r w:rsidRPr="003A65A0">
        <w:rPr>
          <w:rFonts w:ascii="Calibri" w:hAnsi="Calibri" w:cs="Courier New"/>
          <w:bCs/>
          <w:sz w:val="22"/>
        </w:rPr>
        <w:t xml:space="preserve"> </w:t>
      </w:r>
      <w:r w:rsidR="00AE5FF5" w:rsidRPr="003A65A0">
        <w:rPr>
          <w:rFonts w:ascii="Calibri" w:hAnsi="Calibri" w:cs="Courier New"/>
          <w:b/>
          <w:bCs/>
          <w:sz w:val="22"/>
          <w:lang w:val="el-GR"/>
        </w:rPr>
        <w:t>πρωτοβάθμιας υγειονομικής επιτροπής</w:t>
      </w:r>
      <w:r w:rsidR="002747C0" w:rsidRPr="003A65A0">
        <w:rPr>
          <w:rFonts w:ascii="Calibri" w:hAnsi="Calibri" w:cs="Courier New"/>
          <w:bCs/>
          <w:sz w:val="22"/>
        </w:rPr>
        <w:t xml:space="preserve"> και όχι αποκλειστικά </w:t>
      </w:r>
      <w:r w:rsidR="00C54503" w:rsidRPr="003A65A0">
        <w:rPr>
          <w:rFonts w:ascii="Calibri" w:hAnsi="Calibri" w:cs="Courier New"/>
          <w:bCs/>
          <w:sz w:val="22"/>
        </w:rPr>
        <w:t>δευτεροβάθμιας</w:t>
      </w:r>
      <w:r w:rsidR="002B73AC" w:rsidRPr="003A65A0">
        <w:rPr>
          <w:rFonts w:ascii="Calibri" w:hAnsi="Calibri" w:cs="Courier New"/>
          <w:bCs/>
          <w:sz w:val="22"/>
        </w:rPr>
        <w:t xml:space="preserve"> ή Κ.Ε.Π.Α.</w:t>
      </w:r>
      <w:r w:rsidR="002747C0" w:rsidRPr="003A65A0">
        <w:rPr>
          <w:rFonts w:ascii="Calibri" w:hAnsi="Calibri" w:cs="Courier New"/>
          <w:bCs/>
          <w:sz w:val="22"/>
        </w:rPr>
        <w:t>, όπως απαιτείται με το νομικό πλαίσιο των μεταθέσεων</w:t>
      </w:r>
      <w:r w:rsidR="00AE5FF5" w:rsidRPr="003A65A0">
        <w:rPr>
          <w:rFonts w:ascii="Calibri" w:hAnsi="Calibri" w:cs="Courier New"/>
          <w:bCs/>
          <w:sz w:val="22"/>
        </w:rPr>
        <w:t>.</w:t>
      </w:r>
      <w:r w:rsidR="002747C0" w:rsidRPr="003A65A0">
        <w:rPr>
          <w:rFonts w:ascii="Calibri" w:hAnsi="Calibri" w:cs="Courier New"/>
          <w:bCs/>
          <w:sz w:val="22"/>
        </w:rPr>
        <w:t xml:space="preserve"> </w:t>
      </w:r>
    </w:p>
    <w:p w:rsidR="00E926CB" w:rsidRPr="003A65A0" w:rsidRDefault="00797B8A" w:rsidP="00004968">
      <w:pPr>
        <w:ind w:right="-2" w:firstLine="720"/>
        <w:rPr>
          <w:sz w:val="22"/>
        </w:rPr>
      </w:pPr>
      <w:r w:rsidRPr="003A65A0">
        <w:rPr>
          <w:rFonts w:ascii="Calibri" w:hAnsi="Calibri" w:cs="Courier New"/>
          <w:b/>
          <w:sz w:val="22"/>
          <w:lang w:val="el-GR"/>
        </w:rPr>
        <w:t xml:space="preserve">β) </w:t>
      </w:r>
      <w:r w:rsidRPr="003A65A0">
        <w:rPr>
          <w:rFonts w:ascii="Calibri" w:hAnsi="Calibri" w:cs="Courier New"/>
          <w:b/>
          <w:sz w:val="22"/>
          <w:u w:val="single"/>
          <w:lang w:val="el-GR"/>
        </w:rPr>
        <w:t>Είναι σύζυγοι στρατιωτικών των Ενόπλων Δυνάμεων, ένστολου προσωπικού της Ελληνικής Αστυνομίας, του Πυροσβεστικού και Λιμενικού Σώματος</w:t>
      </w:r>
      <w:r w:rsidR="005D1858" w:rsidRPr="003A65A0">
        <w:rPr>
          <w:rFonts w:ascii="Calibri" w:hAnsi="Calibri"/>
          <w:sz w:val="22"/>
          <w:u w:val="single"/>
        </w:rPr>
        <w:t>-</w:t>
      </w:r>
      <w:r w:rsidR="00E926CB" w:rsidRPr="003A65A0">
        <w:rPr>
          <w:rFonts w:ascii="Calibri" w:hAnsi="Calibri"/>
          <w:b/>
          <w:sz w:val="22"/>
          <w:u w:val="single"/>
        </w:rPr>
        <w:t>Ελ</w:t>
      </w:r>
      <w:r w:rsidR="00E926CB" w:rsidRPr="003A65A0">
        <w:rPr>
          <w:rFonts w:ascii="Calibri" w:hAnsi="Calibri"/>
          <w:b/>
          <w:sz w:val="22"/>
          <w:u w:val="single"/>
        </w:rPr>
        <w:softHyphen/>
        <w:t>ληνικής Ακτοφυλακής</w:t>
      </w:r>
      <w:r w:rsidRPr="003A65A0">
        <w:rPr>
          <w:rFonts w:ascii="Calibri" w:hAnsi="Calibri" w:cs="Courier New"/>
          <w:b/>
          <w:sz w:val="22"/>
          <w:u w:val="single"/>
        </w:rPr>
        <w:t xml:space="preserve">, της ΕΥΠ καθώς και </w:t>
      </w:r>
      <w:r w:rsidRPr="003A65A0">
        <w:rPr>
          <w:rFonts w:ascii="Calibri" w:hAnsi="Calibri" w:cs="Calibri"/>
          <w:b/>
          <w:sz w:val="22"/>
          <w:u w:val="single"/>
        </w:rPr>
        <w:t>του προσωπικού των Καταστημάτων Κράτησης</w:t>
      </w:r>
      <w:r w:rsidRPr="003A65A0">
        <w:rPr>
          <w:rFonts w:ascii="Calibri" w:hAnsi="Calibri" w:cs="Courier New"/>
          <w:b/>
          <w:sz w:val="22"/>
          <w:u w:val="single"/>
        </w:rPr>
        <w:t xml:space="preserve"> </w:t>
      </w:r>
      <w:r w:rsidR="00E926CB" w:rsidRPr="003A65A0">
        <w:rPr>
          <w:rFonts w:ascii="Calibri" w:hAnsi="Calibri"/>
          <w:b/>
          <w:sz w:val="22"/>
          <w:u w:val="single"/>
        </w:rPr>
        <w:t>καθώς και θρησκευτικών λειτουργών της Ανατολικής Ορθοδόξου Εκκλησίας της Ελλάδος (ιερέων και διακόνων) που υπηρετούν ως διδάσκαλοι ή καθηγητές οποιασδήποτε βαθμίδας και με οποιοδήποτε γνωστικό αντικείμενο στην πρωτοβάθμια, δευτεροβάθ</w:t>
      </w:r>
      <w:r w:rsidR="00E926CB" w:rsidRPr="003A65A0">
        <w:rPr>
          <w:rFonts w:ascii="Calibri" w:hAnsi="Calibri"/>
          <w:b/>
          <w:sz w:val="22"/>
          <w:u w:val="single"/>
        </w:rPr>
        <w:softHyphen/>
        <w:t>μια και τριτοβάθμια εκπαίδευση</w:t>
      </w:r>
      <w:r w:rsidR="00E926CB" w:rsidRPr="003A65A0">
        <w:rPr>
          <w:rFonts w:ascii="Calibri" w:hAnsi="Calibri" w:cs="Calibri"/>
          <w:sz w:val="22"/>
          <w:lang w:val="el-GR"/>
        </w:rPr>
        <w:t xml:space="preserve"> </w:t>
      </w:r>
      <w:r w:rsidRPr="003A65A0">
        <w:rPr>
          <w:rFonts w:ascii="Calibri" w:hAnsi="Calibri" w:cs="Calibri"/>
          <w:sz w:val="22"/>
          <w:lang w:val="el-GR"/>
        </w:rPr>
        <w:t>(</w:t>
      </w:r>
      <w:r w:rsidRPr="003A65A0">
        <w:rPr>
          <w:rFonts w:ascii="Calibri" w:hAnsi="Calibri" w:cs="Calibri"/>
          <w:sz w:val="22"/>
        </w:rPr>
        <w:t xml:space="preserve">παρ. 1 του άρθρου 21 ν. </w:t>
      </w:r>
      <w:r w:rsidRPr="003A65A0">
        <w:rPr>
          <w:rFonts w:ascii="Calibri" w:hAnsi="Calibri" w:cs="Calibri"/>
          <w:sz w:val="22"/>
          <w:lang w:val="el-GR"/>
        </w:rPr>
        <w:t>2946/2001 ΦΕΚ 224/8-10-2001 τ.Α΄</w:t>
      </w:r>
      <w:r w:rsidRPr="003A65A0">
        <w:rPr>
          <w:rFonts w:ascii="Calibri" w:hAnsi="Calibri" w:cs="Calibri"/>
          <w:sz w:val="22"/>
        </w:rPr>
        <w:t xml:space="preserve"> όπως αντικαταστάθηκε με </w:t>
      </w:r>
      <w:r w:rsidRPr="003A65A0">
        <w:rPr>
          <w:rFonts w:ascii="Calibri" w:hAnsi="Calibri"/>
          <w:sz w:val="22"/>
        </w:rPr>
        <w:t>τ</w:t>
      </w:r>
      <w:r w:rsidR="00F8723C" w:rsidRPr="003A65A0">
        <w:rPr>
          <w:rFonts w:ascii="Calibri" w:hAnsi="Calibri"/>
          <w:sz w:val="22"/>
        </w:rPr>
        <w:t>ην παρ.</w:t>
      </w:r>
      <w:r w:rsidRPr="003A65A0">
        <w:rPr>
          <w:rFonts w:ascii="Calibri" w:hAnsi="Calibri" w:cs="Calibri"/>
          <w:sz w:val="22"/>
        </w:rPr>
        <w:t xml:space="preserve"> </w:t>
      </w:r>
      <w:r w:rsidR="005D1858" w:rsidRPr="003A65A0">
        <w:rPr>
          <w:rFonts w:ascii="Calibri" w:hAnsi="Calibri" w:cs="Calibri"/>
          <w:sz w:val="22"/>
        </w:rPr>
        <w:t xml:space="preserve">5 του άρθρου 72 του </w:t>
      </w:r>
      <w:r w:rsidR="005D1858" w:rsidRPr="003A65A0">
        <w:rPr>
          <w:rFonts w:ascii="Calibri" w:hAnsi="Calibri"/>
          <w:sz w:val="22"/>
        </w:rPr>
        <w:t>Ν. 4316/14</w:t>
      </w:r>
      <w:r w:rsidR="005D1858" w:rsidRPr="003A65A0">
        <w:rPr>
          <w:sz w:val="22"/>
        </w:rPr>
        <w:t xml:space="preserve"> </w:t>
      </w:r>
      <w:r w:rsidRPr="003A65A0">
        <w:rPr>
          <w:rFonts w:ascii="Calibri" w:hAnsi="Calibri" w:cs="Calibri"/>
          <w:sz w:val="22"/>
        </w:rPr>
        <w:t>και παρ. 4, άρθρο 17 του Ν.3649/2008</w:t>
      </w:r>
      <w:r w:rsidR="0034080A" w:rsidRPr="003A65A0">
        <w:rPr>
          <w:rFonts w:ascii="Calibri" w:hAnsi="Calibri" w:cs="Calibri"/>
          <w:sz w:val="22"/>
        </w:rPr>
        <w:t>)</w:t>
      </w:r>
      <w:r w:rsidR="005D1858" w:rsidRPr="003A65A0">
        <w:rPr>
          <w:rFonts w:ascii="Calibri" w:hAnsi="Calibri" w:cs="Calibri"/>
          <w:sz w:val="22"/>
        </w:rPr>
        <w:t>.</w:t>
      </w:r>
      <w:r w:rsidRPr="003A65A0">
        <w:rPr>
          <w:rFonts w:ascii="Calibri" w:hAnsi="Calibri" w:cs="Calibri"/>
          <w:sz w:val="22"/>
        </w:rPr>
        <w:t xml:space="preserve"> </w:t>
      </w:r>
    </w:p>
    <w:p w:rsidR="00657724" w:rsidRPr="003A65A0" w:rsidRDefault="007D65D4" w:rsidP="00781D3B">
      <w:pPr>
        <w:spacing w:before="120" w:after="120"/>
        <w:ind w:firstLine="720"/>
        <w:rPr>
          <w:rFonts w:ascii="Calibri" w:hAnsi="Calibri" w:cs="Courier New"/>
          <w:bCs/>
          <w:sz w:val="22"/>
        </w:rPr>
      </w:pPr>
      <w:r w:rsidRPr="003A65A0">
        <w:rPr>
          <w:rFonts w:ascii="Calibri" w:hAnsi="Calibri" w:cs="Courier New"/>
          <w:bCs/>
          <w:sz w:val="22"/>
        </w:rPr>
        <w:t>Διευκρινίζουμε σχετικά με τις αιτήσεις των συζύγων στρατιωτικών</w:t>
      </w:r>
      <w:r w:rsidR="000F1120" w:rsidRPr="003A65A0">
        <w:rPr>
          <w:rFonts w:ascii="Calibri" w:hAnsi="Calibri" w:cs="Courier New"/>
          <w:bCs/>
          <w:sz w:val="22"/>
        </w:rPr>
        <w:t xml:space="preserve"> ότι </w:t>
      </w:r>
      <w:r w:rsidRPr="003A65A0">
        <w:rPr>
          <w:rFonts w:ascii="Calibri" w:hAnsi="Calibri" w:cs="Courier New"/>
          <w:bCs/>
          <w:sz w:val="22"/>
        </w:rPr>
        <w:t xml:space="preserve">εάν </w:t>
      </w:r>
      <w:r w:rsidR="000F1120" w:rsidRPr="003A65A0">
        <w:rPr>
          <w:rFonts w:ascii="Calibri" w:hAnsi="Calibri" w:cs="Courier New"/>
          <w:bCs/>
          <w:sz w:val="22"/>
        </w:rPr>
        <w:t xml:space="preserve">αυτοί βρίσκονται υπό μετακίνηση και </w:t>
      </w:r>
      <w:r w:rsidRPr="003A65A0">
        <w:rPr>
          <w:rFonts w:ascii="Calibri" w:hAnsi="Calibri" w:cs="Courier New"/>
          <w:bCs/>
          <w:sz w:val="22"/>
        </w:rPr>
        <w:t>δεν είναι γνωστός ο τόπος εργασίας του</w:t>
      </w:r>
      <w:r w:rsidR="000F1120" w:rsidRPr="003A65A0">
        <w:rPr>
          <w:rFonts w:ascii="Calibri" w:hAnsi="Calibri" w:cs="Courier New"/>
          <w:bCs/>
          <w:sz w:val="22"/>
        </w:rPr>
        <w:t>ς</w:t>
      </w:r>
      <w:r w:rsidRPr="003A65A0">
        <w:rPr>
          <w:rFonts w:ascii="Calibri" w:hAnsi="Calibri" w:cs="Courier New"/>
          <w:bCs/>
          <w:sz w:val="22"/>
        </w:rPr>
        <w:t xml:space="preserve">, δε θα υποβληθεί αίτηση </w:t>
      </w:r>
      <w:r w:rsidR="000F1120" w:rsidRPr="003A65A0">
        <w:rPr>
          <w:rFonts w:ascii="Calibri" w:hAnsi="Calibri" w:cs="Courier New"/>
          <w:bCs/>
          <w:sz w:val="22"/>
        </w:rPr>
        <w:t xml:space="preserve">από τους/τις εκπαιδευτικούς </w:t>
      </w:r>
      <w:r w:rsidRPr="003A65A0">
        <w:rPr>
          <w:rFonts w:ascii="Calibri" w:hAnsi="Calibri" w:cs="Courier New"/>
          <w:bCs/>
          <w:sz w:val="22"/>
        </w:rPr>
        <w:t>με τις καθορισθείσες διαδικασίες της παρού</w:t>
      </w:r>
      <w:r w:rsidR="000F1120" w:rsidRPr="003A65A0">
        <w:rPr>
          <w:rFonts w:ascii="Calibri" w:hAnsi="Calibri" w:cs="Courier New"/>
          <w:bCs/>
          <w:sz w:val="22"/>
        </w:rPr>
        <w:t>σης εγκυ</w:t>
      </w:r>
      <w:r w:rsidRPr="003A65A0">
        <w:rPr>
          <w:rFonts w:ascii="Calibri" w:hAnsi="Calibri" w:cs="Courier New"/>
          <w:bCs/>
          <w:sz w:val="22"/>
        </w:rPr>
        <w:t xml:space="preserve">κλίου. Η αίτηση όμως </w:t>
      </w:r>
      <w:r w:rsidR="000F1120" w:rsidRPr="003A65A0">
        <w:rPr>
          <w:rFonts w:ascii="Calibri" w:hAnsi="Calibri" w:cs="Courier New"/>
          <w:bCs/>
          <w:sz w:val="22"/>
        </w:rPr>
        <w:t xml:space="preserve">δύναται να υποβάλλεται </w:t>
      </w:r>
      <w:r w:rsidR="00CE4407" w:rsidRPr="003A65A0">
        <w:rPr>
          <w:rFonts w:ascii="Calibri" w:hAnsi="Calibri" w:cs="Courier New"/>
          <w:b/>
          <w:bCs/>
          <w:sz w:val="22"/>
        </w:rPr>
        <w:t>ηλεκτρονικά</w:t>
      </w:r>
      <w:r w:rsidR="00CE4407" w:rsidRPr="003A65A0">
        <w:rPr>
          <w:rFonts w:ascii="Calibri" w:hAnsi="Calibri" w:cs="Courier New"/>
          <w:bCs/>
          <w:sz w:val="22"/>
        </w:rPr>
        <w:t xml:space="preserve"> </w:t>
      </w:r>
      <w:r w:rsidR="000F1120" w:rsidRPr="003A65A0">
        <w:rPr>
          <w:rFonts w:ascii="Calibri" w:hAnsi="Calibri" w:cs="Courier New"/>
          <w:bCs/>
          <w:sz w:val="22"/>
        </w:rPr>
        <w:t>μόλις καταστεί γνωστός ο τόπος μετακίνησης και θα εξετάζεται από την υπηρεσία σε σχέση και με τις λοιπές αιτήσεις που θα υπάρχουν και στο πλαίσιο ύπαρξης λειτουργικών αναγκών των σχολικών μονάδων.</w:t>
      </w:r>
    </w:p>
    <w:p w:rsidR="00797B8A" w:rsidRPr="003A65A0" w:rsidRDefault="00797B8A" w:rsidP="00295CD5">
      <w:pPr>
        <w:spacing w:after="60"/>
        <w:ind w:firstLine="720"/>
        <w:rPr>
          <w:rFonts w:ascii="Calibri" w:hAnsi="Calibri"/>
          <w:sz w:val="22"/>
        </w:rPr>
      </w:pPr>
      <w:r w:rsidRPr="003A65A0">
        <w:rPr>
          <w:rFonts w:ascii="Calibri" w:hAnsi="Calibri" w:cs="Courier New"/>
          <w:b/>
          <w:sz w:val="22"/>
          <w:lang w:val="el-GR"/>
        </w:rPr>
        <w:t>γ)</w:t>
      </w:r>
      <w:r w:rsidRPr="003A65A0">
        <w:rPr>
          <w:rFonts w:ascii="Calibri" w:hAnsi="Calibri" w:cs="Courier New"/>
          <w:sz w:val="22"/>
        </w:rPr>
        <w:t xml:space="preserve"> </w:t>
      </w:r>
      <w:r w:rsidRPr="003A65A0">
        <w:rPr>
          <w:rFonts w:ascii="Calibri" w:hAnsi="Calibri" w:cs="Courier New"/>
          <w:b/>
          <w:sz w:val="22"/>
          <w:u w:val="single"/>
          <w:lang w:val="el-GR"/>
        </w:rPr>
        <w:t xml:space="preserve">Είναι εκλεγμένοι </w:t>
      </w:r>
      <w:r w:rsidRPr="003A65A0">
        <w:rPr>
          <w:rFonts w:ascii="Calibri" w:hAnsi="Calibri" w:cs="Courier New"/>
          <w:b/>
          <w:bCs/>
          <w:sz w:val="22"/>
          <w:u w:val="single"/>
          <w:lang w:val="el-GR"/>
        </w:rPr>
        <w:t xml:space="preserve">περιφερειακοί σύμβουλοι, δήμαρχοι, δημοτικοί σύμβουλοι, πρόεδροι </w:t>
      </w:r>
      <w:r w:rsidR="00354A34" w:rsidRPr="003A65A0">
        <w:rPr>
          <w:rFonts w:ascii="Calibri" w:hAnsi="Calibri" w:cs="Courier New"/>
          <w:b/>
          <w:bCs/>
          <w:sz w:val="22"/>
          <w:u w:val="single"/>
        </w:rPr>
        <w:t xml:space="preserve">και μέλη των </w:t>
      </w:r>
      <w:r w:rsidRPr="003A65A0">
        <w:rPr>
          <w:rFonts w:ascii="Calibri" w:hAnsi="Calibri" w:cs="Courier New"/>
          <w:b/>
          <w:bCs/>
          <w:sz w:val="22"/>
          <w:u w:val="single"/>
          <w:lang w:val="el-GR"/>
        </w:rPr>
        <w:t>δημοτικών και τοπικών κοινοτήτων ή εκπρόσωποι τοπικών κοινοτήτων</w:t>
      </w:r>
      <w:r w:rsidRPr="003A65A0">
        <w:rPr>
          <w:rFonts w:ascii="Calibri" w:hAnsi="Calibri" w:cs="Courier New"/>
          <w:bCs/>
          <w:sz w:val="22"/>
          <w:lang w:val="el-GR"/>
        </w:rPr>
        <w:t xml:space="preserve"> (</w:t>
      </w:r>
      <w:r w:rsidRPr="003A65A0">
        <w:rPr>
          <w:rFonts w:ascii="Calibri" w:hAnsi="Calibri"/>
          <w:sz w:val="22"/>
        </w:rPr>
        <w:t xml:space="preserve">άρθρο 93 παρ. 7 του Ν.3852/2010, όπως αντικαταστάθηκε από το άρθρο 7 παρ. 2 του Ν.4071/2012, άρθρο 182 παρ. 10 του ν. 3852/2010 και </w:t>
      </w:r>
      <w:r w:rsidRPr="003A65A0">
        <w:rPr>
          <w:rFonts w:ascii="Calibri" w:hAnsi="Calibri" w:cs="Calibri"/>
          <w:sz w:val="22"/>
        </w:rPr>
        <w:t>άρθρο 46 παρ. 7 του Ν. 2413/1996</w:t>
      </w:r>
      <w:r w:rsidRPr="003A65A0">
        <w:rPr>
          <w:rFonts w:ascii="Calibri" w:hAnsi="Calibri"/>
          <w:sz w:val="22"/>
        </w:rPr>
        <w:t>).</w:t>
      </w:r>
    </w:p>
    <w:p w:rsidR="00657724" w:rsidRPr="003A65A0" w:rsidRDefault="00C20196" w:rsidP="00E65517">
      <w:pPr>
        <w:spacing w:before="120" w:after="120"/>
        <w:ind w:firstLine="720"/>
        <w:rPr>
          <w:rFonts w:ascii="Calibri" w:hAnsi="Calibri" w:cs="Courier New"/>
          <w:sz w:val="22"/>
        </w:rPr>
      </w:pPr>
      <w:r w:rsidRPr="003A65A0">
        <w:rPr>
          <w:rStyle w:val="Char2"/>
          <w:rFonts w:ascii="Calibri" w:hAnsi="Calibri" w:cs="Courier New"/>
          <w:b/>
          <w:color w:val="auto"/>
          <w:sz w:val="22"/>
          <w:lang w:val="el-GR"/>
        </w:rPr>
        <w:t>δ)</w:t>
      </w:r>
      <w:r w:rsidRPr="003A65A0">
        <w:rPr>
          <w:rStyle w:val="Char2"/>
          <w:rFonts w:ascii="Calibri" w:hAnsi="Calibri" w:cs="Courier New"/>
          <w:color w:val="auto"/>
          <w:sz w:val="22"/>
          <w:lang w:val="el-GR"/>
        </w:rPr>
        <w:t xml:space="preserve"> </w:t>
      </w:r>
      <w:r w:rsidRPr="003A65A0">
        <w:rPr>
          <w:rFonts w:ascii="Calibri" w:hAnsi="Calibri" w:cs="Courier New"/>
          <w:b/>
          <w:sz w:val="22"/>
          <w:u w:val="single"/>
          <w:lang w:val="el-GR"/>
        </w:rPr>
        <w:t>Είναι</w:t>
      </w:r>
      <w:r w:rsidRPr="003A65A0">
        <w:rPr>
          <w:rStyle w:val="Char2"/>
          <w:rFonts w:ascii="Calibri" w:hAnsi="Calibri" w:cs="Courier New"/>
          <w:b/>
          <w:color w:val="auto"/>
          <w:sz w:val="22"/>
          <w:u w:val="single"/>
          <w:lang w:val="el-GR"/>
        </w:rPr>
        <w:t xml:space="preserve"> σύζυγοι</w:t>
      </w:r>
      <w:r w:rsidRPr="003A65A0">
        <w:rPr>
          <w:rStyle w:val="Char2"/>
          <w:rFonts w:ascii="Calibri" w:hAnsi="Calibri" w:cs="Courier New"/>
          <w:color w:val="auto"/>
          <w:sz w:val="22"/>
          <w:u w:val="single"/>
          <w:lang w:val="el-GR"/>
        </w:rPr>
        <w:t xml:space="preserve"> </w:t>
      </w:r>
      <w:r w:rsidRPr="003A65A0">
        <w:rPr>
          <w:rStyle w:val="Char2"/>
          <w:rFonts w:ascii="Calibri" w:hAnsi="Calibri" w:cs="Courier New"/>
          <w:b/>
          <w:color w:val="auto"/>
          <w:sz w:val="22"/>
          <w:u w:val="single"/>
          <w:lang w:val="el-GR"/>
        </w:rPr>
        <w:t>δικαστικών λειτουργών</w:t>
      </w:r>
      <w:r w:rsidR="00D60EBA" w:rsidRPr="003A65A0">
        <w:rPr>
          <w:rStyle w:val="Char2"/>
          <w:rFonts w:ascii="Calibri" w:hAnsi="Calibri" w:cs="Courier New"/>
          <w:b/>
          <w:color w:val="auto"/>
          <w:sz w:val="22"/>
          <w:u w:val="single"/>
        </w:rPr>
        <w:t xml:space="preserve"> και σύζυγοι του κύριου προσωπικού του  ΝΣΚ</w:t>
      </w:r>
      <w:r w:rsidR="00D60EBA" w:rsidRPr="003A65A0">
        <w:rPr>
          <w:rStyle w:val="Char2"/>
          <w:rFonts w:ascii="Calibri" w:hAnsi="Calibri" w:cs="Courier New"/>
          <w:color w:val="auto"/>
          <w:sz w:val="22"/>
        </w:rPr>
        <w:t xml:space="preserve"> </w:t>
      </w:r>
      <w:r w:rsidRPr="003A65A0">
        <w:rPr>
          <w:rFonts w:ascii="Calibri" w:hAnsi="Calibri" w:cs="Courier New"/>
          <w:sz w:val="22"/>
          <w:lang w:val="el-GR"/>
        </w:rPr>
        <w:t>(παρ.</w:t>
      </w:r>
      <w:r w:rsidR="00571A50" w:rsidRPr="003A65A0">
        <w:rPr>
          <w:rFonts w:ascii="Calibri" w:hAnsi="Calibri" w:cs="Courier New"/>
          <w:sz w:val="22"/>
        </w:rPr>
        <w:t xml:space="preserve"> </w:t>
      </w:r>
      <w:r w:rsidRPr="003A65A0">
        <w:rPr>
          <w:rFonts w:ascii="Calibri" w:hAnsi="Calibri" w:cs="Courier New"/>
          <w:sz w:val="22"/>
          <w:lang w:val="el-GR"/>
        </w:rPr>
        <w:t>3, άρθρου  47 ν</w:t>
      </w:r>
      <w:r w:rsidR="00223FB1" w:rsidRPr="003A65A0">
        <w:rPr>
          <w:rFonts w:ascii="Calibri" w:hAnsi="Calibri" w:cs="Courier New"/>
          <w:sz w:val="22"/>
          <w:lang w:val="el-GR"/>
        </w:rPr>
        <w:t>. 2304/95</w:t>
      </w:r>
      <w:r w:rsidR="00D60EBA" w:rsidRPr="003A65A0">
        <w:rPr>
          <w:rFonts w:ascii="Calibri" w:hAnsi="Calibri" w:cs="Courier New"/>
          <w:sz w:val="22"/>
        </w:rPr>
        <w:t xml:space="preserve">, </w:t>
      </w:r>
      <w:r w:rsidR="007E3D0C" w:rsidRPr="003A65A0">
        <w:rPr>
          <w:rFonts w:ascii="Calibri" w:hAnsi="Calibri" w:cs="Courier New"/>
          <w:sz w:val="22"/>
        </w:rPr>
        <w:t>παρ.</w:t>
      </w:r>
      <w:r w:rsidR="00D60EBA" w:rsidRPr="003A65A0">
        <w:rPr>
          <w:rFonts w:ascii="Calibri" w:hAnsi="Calibri" w:cs="Courier New"/>
          <w:sz w:val="22"/>
        </w:rPr>
        <w:t xml:space="preserve"> </w:t>
      </w:r>
      <w:r w:rsidR="007E3D0C" w:rsidRPr="003A65A0">
        <w:rPr>
          <w:rFonts w:ascii="Calibri" w:hAnsi="Calibri" w:cs="Courier New"/>
          <w:sz w:val="22"/>
        </w:rPr>
        <w:t>3 άρθρου 50 ν.1756/1988 όπως αντικαταστάθηκε με την παρ.1 του άρθρου 94 ν.4055/</w:t>
      </w:r>
      <w:r w:rsidR="00D60EBA" w:rsidRPr="003A65A0">
        <w:rPr>
          <w:rFonts w:ascii="Calibri" w:hAnsi="Calibri" w:cs="Courier New"/>
          <w:sz w:val="22"/>
        </w:rPr>
        <w:t>2012 και παρ. 20, άρθρου 19 ν.2386/1996</w:t>
      </w:r>
      <w:r w:rsidR="0000464E" w:rsidRPr="003A65A0">
        <w:rPr>
          <w:rFonts w:ascii="Calibri" w:hAnsi="Calibri" w:cs="Courier New"/>
          <w:sz w:val="22"/>
        </w:rPr>
        <w:t>).</w:t>
      </w:r>
    </w:p>
    <w:p w:rsidR="00E65517" w:rsidRPr="003A65A0" w:rsidRDefault="00E65517" w:rsidP="00E65517">
      <w:pPr>
        <w:pStyle w:val="30"/>
        <w:tabs>
          <w:tab w:val="clear" w:pos="3402"/>
          <w:tab w:val="clear" w:pos="6521"/>
          <w:tab w:val="clear" w:pos="6804"/>
        </w:tabs>
        <w:rPr>
          <w:rFonts w:ascii="Calibri" w:hAnsi="Calibri"/>
          <w:sz w:val="22"/>
          <w:szCs w:val="24"/>
          <w:lang w:val="el-GR"/>
        </w:rPr>
      </w:pPr>
      <w:r w:rsidRPr="003A65A0">
        <w:rPr>
          <w:rFonts w:ascii="Calibri" w:hAnsi="Calibri" w:cs="Courier New"/>
          <w:b/>
          <w:sz w:val="22"/>
        </w:rPr>
        <w:t xml:space="preserve">             ε) </w:t>
      </w:r>
      <w:r w:rsidRPr="003A65A0">
        <w:rPr>
          <w:rFonts w:ascii="Calibri" w:hAnsi="Calibri" w:cs="Courier New"/>
          <w:b/>
          <w:sz w:val="22"/>
          <w:u w:val="single"/>
        </w:rPr>
        <w:t>Είναι σύζυγοι μελών ΔΕΠ</w:t>
      </w:r>
      <w:r w:rsidRPr="003A65A0">
        <w:rPr>
          <w:rFonts w:ascii="Calibri" w:hAnsi="Calibri" w:cs="Courier New"/>
          <w:b/>
          <w:sz w:val="22"/>
        </w:rPr>
        <w:t xml:space="preserve"> (</w:t>
      </w:r>
      <w:r w:rsidRPr="003A65A0">
        <w:rPr>
          <w:rFonts w:ascii="Calibri" w:hAnsi="Calibri"/>
          <w:sz w:val="22"/>
          <w:szCs w:val="24"/>
        </w:rPr>
        <w:t>άρθρο 44Α παρ. 12α του ν. 4115/2013).</w:t>
      </w:r>
    </w:p>
    <w:p w:rsidR="00E65517" w:rsidRPr="003A65A0" w:rsidRDefault="00E65517" w:rsidP="00E65517">
      <w:pPr>
        <w:pStyle w:val="30"/>
        <w:tabs>
          <w:tab w:val="clear" w:pos="3402"/>
          <w:tab w:val="clear" w:pos="6521"/>
          <w:tab w:val="clear" w:pos="6804"/>
        </w:tabs>
        <w:rPr>
          <w:rFonts w:ascii="Calibri" w:hAnsi="Calibri"/>
          <w:sz w:val="22"/>
          <w:szCs w:val="24"/>
        </w:rPr>
      </w:pPr>
    </w:p>
    <w:p w:rsidR="002B73AC" w:rsidRPr="003A65A0" w:rsidRDefault="000F1120" w:rsidP="002B73AC">
      <w:pPr>
        <w:pBdr>
          <w:top w:val="single" w:sz="4" w:space="1" w:color="948A54"/>
          <w:left w:val="single" w:sz="4" w:space="4" w:color="948A54"/>
          <w:bottom w:val="single" w:sz="4" w:space="1" w:color="948A54"/>
          <w:right w:val="single" w:sz="4" w:space="4" w:color="948A54"/>
        </w:pBdr>
        <w:shd w:val="clear" w:color="auto" w:fill="FFFFEB"/>
        <w:ind w:firstLine="720"/>
        <w:rPr>
          <w:rFonts w:ascii="Calibri" w:hAnsi="Calibri"/>
          <w:b/>
          <w:sz w:val="22"/>
        </w:rPr>
      </w:pPr>
      <w:r w:rsidRPr="003A65A0">
        <w:rPr>
          <w:rFonts w:ascii="Calibri" w:hAnsi="Calibri"/>
          <w:b/>
          <w:sz w:val="22"/>
        </w:rPr>
        <w:t xml:space="preserve">ΠΡΟΣΟΧΗ! </w:t>
      </w:r>
      <w:r w:rsidR="002B73AC" w:rsidRPr="003A65A0">
        <w:rPr>
          <w:rFonts w:ascii="Calibri" w:hAnsi="Calibri"/>
          <w:b/>
          <w:sz w:val="22"/>
        </w:rPr>
        <w:t>Σε περίπτωση που δε δηλωθεί ως πρώτη προτίμηση το ΠΥΣΠΕ/ΠΥΣΔΕ που υφίσταται η συνυπηρέτηση δεν ισχύει η κατά προτεραιότητα απόσπαση.</w:t>
      </w:r>
    </w:p>
    <w:p w:rsidR="00571E22" w:rsidRPr="003A65A0" w:rsidRDefault="003304DB" w:rsidP="00705736">
      <w:pPr>
        <w:pBdr>
          <w:top w:val="single" w:sz="4" w:space="1" w:color="948A54"/>
          <w:left w:val="single" w:sz="4" w:space="4" w:color="948A54"/>
          <w:bottom w:val="single" w:sz="4" w:space="1" w:color="948A54"/>
          <w:right w:val="single" w:sz="4" w:space="4" w:color="948A54"/>
        </w:pBdr>
        <w:shd w:val="clear" w:color="auto" w:fill="FFFFEB"/>
        <w:ind w:firstLine="720"/>
        <w:rPr>
          <w:rFonts w:ascii="Calibri" w:hAnsi="Calibri"/>
          <w:b/>
          <w:sz w:val="22"/>
        </w:rPr>
      </w:pPr>
      <w:r w:rsidRPr="003A65A0">
        <w:rPr>
          <w:rFonts w:ascii="Calibri" w:hAnsi="Calibri"/>
          <w:b/>
          <w:sz w:val="22"/>
        </w:rPr>
        <w:t xml:space="preserve">Στις ανωτέρω </w:t>
      </w:r>
      <w:r w:rsidR="002B73AC" w:rsidRPr="003A65A0">
        <w:rPr>
          <w:rFonts w:ascii="Calibri" w:hAnsi="Calibri"/>
          <w:b/>
          <w:sz w:val="22"/>
        </w:rPr>
        <w:t>περιπτώσεις β,</w:t>
      </w:r>
      <w:r w:rsidR="00843C9E" w:rsidRPr="003A65A0">
        <w:rPr>
          <w:rFonts w:ascii="Calibri" w:hAnsi="Calibri"/>
          <w:b/>
          <w:sz w:val="22"/>
        </w:rPr>
        <w:t xml:space="preserve"> γ, δ</w:t>
      </w:r>
      <w:r w:rsidR="00590073" w:rsidRPr="003A65A0">
        <w:rPr>
          <w:rFonts w:ascii="Calibri" w:hAnsi="Calibri"/>
          <w:b/>
          <w:sz w:val="22"/>
        </w:rPr>
        <w:t xml:space="preserve"> </w:t>
      </w:r>
      <w:r w:rsidR="00843C9E" w:rsidRPr="003A65A0">
        <w:rPr>
          <w:rFonts w:ascii="Calibri" w:hAnsi="Calibri"/>
          <w:b/>
          <w:sz w:val="22"/>
        </w:rPr>
        <w:t xml:space="preserve">και </w:t>
      </w:r>
      <w:r w:rsidR="002B73AC" w:rsidRPr="003A65A0">
        <w:rPr>
          <w:rFonts w:ascii="Calibri" w:hAnsi="Calibri"/>
          <w:b/>
          <w:sz w:val="22"/>
        </w:rPr>
        <w:t>ε κατά προτεραιότητα αποσπάσεων</w:t>
      </w:r>
      <w:r w:rsidRPr="003A65A0">
        <w:rPr>
          <w:rFonts w:ascii="Calibri" w:hAnsi="Calibri"/>
          <w:b/>
          <w:sz w:val="22"/>
        </w:rPr>
        <w:t xml:space="preserve">, αν </w:t>
      </w:r>
      <w:r w:rsidR="000F1120" w:rsidRPr="003A65A0">
        <w:rPr>
          <w:rFonts w:ascii="Calibri" w:hAnsi="Calibri"/>
          <w:b/>
          <w:sz w:val="22"/>
        </w:rPr>
        <w:t xml:space="preserve">δεν υπάρχουν λειτουργικά κενά στην περιοχή όπου </w:t>
      </w:r>
      <w:r w:rsidR="002B73AC" w:rsidRPr="003A65A0">
        <w:rPr>
          <w:rFonts w:ascii="Calibri" w:hAnsi="Calibri"/>
          <w:b/>
          <w:sz w:val="22"/>
        </w:rPr>
        <w:t>συντρέχει ο λόγος της κατά προτεραιότητα απόσπασης</w:t>
      </w:r>
      <w:r w:rsidR="000F1120" w:rsidRPr="003A65A0">
        <w:rPr>
          <w:rFonts w:ascii="Calibri" w:hAnsi="Calibri"/>
          <w:b/>
          <w:sz w:val="22"/>
        </w:rPr>
        <w:t xml:space="preserve">, η απόσπαση </w:t>
      </w:r>
      <w:r w:rsidRPr="003A65A0">
        <w:rPr>
          <w:rFonts w:ascii="Calibri" w:hAnsi="Calibri"/>
          <w:b/>
          <w:sz w:val="22"/>
        </w:rPr>
        <w:t xml:space="preserve">δύναται να </w:t>
      </w:r>
      <w:r w:rsidR="000F1120" w:rsidRPr="003A65A0">
        <w:rPr>
          <w:rFonts w:ascii="Calibri" w:hAnsi="Calibri"/>
          <w:b/>
          <w:sz w:val="22"/>
        </w:rPr>
        <w:t xml:space="preserve">πραγματοποιείται σε όμορη αυτής περιοχή. </w:t>
      </w:r>
      <w:r w:rsidRPr="003A65A0">
        <w:rPr>
          <w:rFonts w:ascii="Calibri" w:hAnsi="Calibri"/>
          <w:b/>
          <w:sz w:val="22"/>
        </w:rPr>
        <w:t>Γι’ αυτό εφιστούμε την προσοχή να δηλώνονται και περιοχές όμορες της περιοχής πρώτης προτίμησης.</w:t>
      </w:r>
    </w:p>
    <w:p w:rsidR="00C11A23" w:rsidRPr="003A65A0" w:rsidRDefault="00C11A23" w:rsidP="002F51CB">
      <w:pPr>
        <w:pStyle w:val="Web"/>
        <w:spacing w:before="0" w:after="0"/>
        <w:rPr>
          <w:rFonts w:ascii="Calibri" w:hAnsi="Calibri" w:cs="Courier New"/>
          <w:b/>
          <w:sz w:val="22"/>
          <w:lang w:val="en-US"/>
        </w:rPr>
      </w:pPr>
    </w:p>
    <w:p w:rsidR="00C11A23" w:rsidRDefault="00C11A23" w:rsidP="002F51CB">
      <w:pPr>
        <w:pStyle w:val="Web"/>
        <w:spacing w:before="0" w:after="0"/>
        <w:rPr>
          <w:rFonts w:ascii="Calibri" w:hAnsi="Calibri" w:cs="Courier New"/>
          <w:b/>
        </w:rPr>
      </w:pPr>
    </w:p>
    <w:p w:rsidR="00571E22" w:rsidRPr="00574709" w:rsidRDefault="00571E22" w:rsidP="00C06B86">
      <w:pPr>
        <w:pStyle w:val="3"/>
        <w:spacing w:line="240" w:lineRule="auto"/>
        <w:jc w:val="center"/>
        <w:rPr>
          <w:rFonts w:ascii="Calibri" w:hAnsi="Calibri" w:cs="Calibri"/>
          <w:sz w:val="24"/>
        </w:rPr>
      </w:pPr>
      <w:r w:rsidRPr="00574709">
        <w:rPr>
          <w:rFonts w:ascii="Calibri" w:hAnsi="Calibri" w:cs="Calibri"/>
          <w:sz w:val="24"/>
        </w:rPr>
        <w:t>2. ΑΠΟΣΤΟΛΗ - ΕΛΕΓΧΟΣ ΚΑΙ ΕΞΕΤΑΣΗ</w:t>
      </w:r>
    </w:p>
    <w:p w:rsidR="00571E22" w:rsidRPr="00574709" w:rsidRDefault="00571E22" w:rsidP="00C06B86">
      <w:pPr>
        <w:pStyle w:val="3"/>
        <w:spacing w:line="240" w:lineRule="auto"/>
        <w:jc w:val="center"/>
        <w:rPr>
          <w:rFonts w:ascii="Calibri" w:hAnsi="Calibri" w:cs="Calibri"/>
          <w:sz w:val="24"/>
        </w:rPr>
      </w:pPr>
      <w:r w:rsidRPr="00574709">
        <w:rPr>
          <w:rFonts w:ascii="Calibri" w:hAnsi="Calibri" w:cs="Calibri"/>
          <w:sz w:val="24"/>
        </w:rPr>
        <w:t>ΤΩΝ ΑΙΤΗΣΕΩΝ ΑΠΟΣΠΑΣΗΣ ΚΑΤΑ ΠΡΟΤΕΡΑΙΟΤΗΤΑ</w:t>
      </w:r>
    </w:p>
    <w:p w:rsidR="009619A3" w:rsidRPr="003A65A0" w:rsidRDefault="009619A3" w:rsidP="001645D8">
      <w:pPr>
        <w:spacing w:before="120" w:after="120"/>
        <w:ind w:firstLine="720"/>
        <w:rPr>
          <w:rFonts w:ascii="Calibri" w:hAnsi="Calibri" w:cs="Courier New"/>
          <w:sz w:val="22"/>
        </w:rPr>
      </w:pPr>
      <w:r w:rsidRPr="003A65A0">
        <w:rPr>
          <w:rFonts w:ascii="Calibri" w:hAnsi="Calibri" w:cs="Courier New"/>
          <w:sz w:val="22"/>
        </w:rPr>
        <w:t xml:space="preserve">Οι αιτήσεις μαζί με τα δικαιολογητικά των εκπαιδευτικών που θέλουν να υπαχθούν στην κατηγορία των </w:t>
      </w:r>
      <w:r w:rsidRPr="003A65A0">
        <w:rPr>
          <w:rFonts w:ascii="Calibri" w:hAnsi="Calibri" w:cs="Courier New"/>
          <w:b/>
          <w:sz w:val="22"/>
        </w:rPr>
        <w:t>κατά προτεραιότητα αποσπάσεων της περίπτωσης α)</w:t>
      </w:r>
      <w:r w:rsidRPr="003A65A0">
        <w:rPr>
          <w:rFonts w:ascii="Calibri" w:hAnsi="Calibri" w:cs="Courier New"/>
          <w:sz w:val="22"/>
        </w:rPr>
        <w:t xml:space="preserve"> θα πρέπει απαραίτητα, αφού γίνει έλεγχος ως προς τα λοιπά στοιχεία από τους φακέλους των εκπαιδευτικών στις οργανικές θέσεις τους, όπου τηρείται και ο φάκελός τους, </w:t>
      </w:r>
      <w:r w:rsidRPr="003A65A0">
        <w:rPr>
          <w:rFonts w:ascii="Calibri" w:hAnsi="Calibri" w:cs="Courier New"/>
          <w:b/>
          <w:sz w:val="22"/>
        </w:rPr>
        <w:t xml:space="preserve">να διαβιβαστούν στις αρμόδιες </w:t>
      </w:r>
      <w:r w:rsidRPr="003A65A0">
        <w:rPr>
          <w:rFonts w:ascii="Calibri" w:hAnsi="Calibri"/>
          <w:b/>
          <w:sz w:val="22"/>
        </w:rPr>
        <w:t xml:space="preserve">Διευθύνσεις </w:t>
      </w:r>
      <w:r w:rsidRPr="003A65A0">
        <w:rPr>
          <w:rFonts w:ascii="Calibri" w:hAnsi="Calibri"/>
          <w:b/>
          <w:sz w:val="22"/>
        </w:rPr>
        <w:lastRenderedPageBreak/>
        <w:t>Διοίκησης Προσωπικού Πρωτοβάθμιας ή Δευτεροβάθμιας Ε</w:t>
      </w:r>
      <w:r w:rsidRPr="003A65A0">
        <w:rPr>
          <w:rFonts w:ascii="Calibri" w:hAnsi="Calibri"/>
          <w:b/>
          <w:sz w:val="22"/>
        </w:rPr>
        <w:t>κ</w:t>
      </w:r>
      <w:r w:rsidRPr="003A65A0">
        <w:rPr>
          <w:rFonts w:ascii="Calibri" w:hAnsi="Calibri"/>
          <w:b/>
          <w:sz w:val="22"/>
        </w:rPr>
        <w:t>παίδευσης –Τμήματα Γ’ αντίστοιχα –</w:t>
      </w:r>
      <w:r w:rsidRPr="003A65A0">
        <w:rPr>
          <w:rFonts w:ascii="Calibri" w:hAnsi="Calibri" w:cs="Courier New"/>
          <w:b/>
          <w:sz w:val="22"/>
        </w:rPr>
        <w:t xml:space="preserve"> του Υπουργείου Παιδείας</w:t>
      </w:r>
      <w:r w:rsidR="00835270" w:rsidRPr="003A65A0">
        <w:rPr>
          <w:rFonts w:ascii="Calibri" w:hAnsi="Calibri" w:cs="Courier New"/>
          <w:b/>
          <w:sz w:val="22"/>
        </w:rPr>
        <w:t>, Έρευνας</w:t>
      </w:r>
      <w:r w:rsidRPr="003A65A0">
        <w:rPr>
          <w:rFonts w:ascii="Calibri" w:hAnsi="Calibri" w:cs="Courier New"/>
          <w:b/>
          <w:sz w:val="22"/>
        </w:rPr>
        <w:t xml:space="preserve"> και Θρησκευμάτων</w:t>
      </w:r>
      <w:r w:rsidRPr="003A65A0">
        <w:rPr>
          <w:rFonts w:ascii="Calibri" w:hAnsi="Calibri" w:cs="Courier New"/>
          <w:sz w:val="22"/>
        </w:rPr>
        <w:t>, ώστε αφενός μεν να γίνει έλεγχος των στοιχείων, αφετέρου δε να εξεταστεί η υπαγωγή ή μη των εκπαιδευτικών σε ειδική κατηγορία από τα αρμόδια κεντρικά υπηρεσιακά συμβούλια.</w:t>
      </w:r>
    </w:p>
    <w:p w:rsidR="00D761F9" w:rsidRPr="003A65A0" w:rsidRDefault="00ED13CD" w:rsidP="00FF208D">
      <w:pPr>
        <w:spacing w:before="120" w:after="120"/>
        <w:ind w:firstLine="720"/>
        <w:rPr>
          <w:rFonts w:ascii="Calibri" w:hAnsi="Calibri" w:cs="Courier New"/>
          <w:sz w:val="22"/>
        </w:rPr>
      </w:pPr>
      <w:r w:rsidRPr="003A65A0">
        <w:rPr>
          <w:rFonts w:ascii="Calibri" w:hAnsi="Calibri" w:cs="Courier New"/>
          <w:b/>
          <w:sz w:val="22"/>
        </w:rPr>
        <w:t>Στις υπόλοιπες περιπτώσεις (β, γ, δ και ε)</w:t>
      </w:r>
      <w:r w:rsidRPr="003A65A0">
        <w:rPr>
          <w:rFonts w:ascii="Calibri" w:hAnsi="Calibri" w:cs="Courier New"/>
          <w:sz w:val="22"/>
        </w:rPr>
        <w:t xml:space="preserve"> των εκπαιδευτικών που θέλουν να υπαχθούν στην κατηγορία </w:t>
      </w:r>
      <w:r w:rsidRPr="003A65A0">
        <w:rPr>
          <w:rFonts w:ascii="Calibri" w:hAnsi="Calibri" w:cs="Courier New"/>
          <w:b/>
          <w:sz w:val="22"/>
        </w:rPr>
        <w:t>των</w:t>
      </w:r>
      <w:r w:rsidRPr="003A65A0">
        <w:rPr>
          <w:rFonts w:ascii="Calibri" w:hAnsi="Calibri" w:cs="Courier New"/>
          <w:sz w:val="22"/>
        </w:rPr>
        <w:t xml:space="preserve"> </w:t>
      </w:r>
      <w:r w:rsidRPr="003A65A0">
        <w:rPr>
          <w:rFonts w:ascii="Calibri" w:hAnsi="Calibri" w:cs="Courier New"/>
          <w:b/>
          <w:sz w:val="22"/>
        </w:rPr>
        <w:t xml:space="preserve">κατά προτεραιότητα αποσπάσεων </w:t>
      </w:r>
      <w:r w:rsidRPr="003A65A0">
        <w:rPr>
          <w:rFonts w:ascii="Calibri" w:hAnsi="Calibri" w:cs="Courier New"/>
          <w:sz w:val="22"/>
        </w:rPr>
        <w:t xml:space="preserve">ο </w:t>
      </w:r>
      <w:r w:rsidRPr="003A65A0">
        <w:rPr>
          <w:rFonts w:ascii="Calibri" w:hAnsi="Calibri" w:cs="Courier New"/>
          <w:b/>
          <w:sz w:val="22"/>
        </w:rPr>
        <w:t>έλεγχος</w:t>
      </w:r>
      <w:r w:rsidRPr="003A65A0">
        <w:rPr>
          <w:rFonts w:ascii="Calibri" w:hAnsi="Calibri" w:cs="Courier New"/>
          <w:sz w:val="22"/>
        </w:rPr>
        <w:t xml:space="preserve"> θα γίνει ως προς το σύνολο των στοιχείων από τους φακέλους </w:t>
      </w:r>
      <w:r w:rsidR="00F44C33" w:rsidRPr="003A65A0">
        <w:rPr>
          <w:rFonts w:ascii="Calibri" w:hAnsi="Calibri" w:cs="Courier New"/>
          <w:sz w:val="22"/>
        </w:rPr>
        <w:t>ή/και από τα κατατεθέντα ή αποσταλμένα δικαιολογητικά</w:t>
      </w:r>
      <w:r w:rsidR="00835270" w:rsidRPr="003A65A0">
        <w:rPr>
          <w:rFonts w:ascii="Calibri" w:hAnsi="Calibri" w:cs="Courier New"/>
          <w:sz w:val="22"/>
        </w:rPr>
        <w:t xml:space="preserve"> </w:t>
      </w:r>
      <w:r w:rsidR="00835270" w:rsidRPr="003A65A0">
        <w:rPr>
          <w:rFonts w:ascii="Calibri" w:hAnsi="Calibri" w:cs="Courier New"/>
          <w:b/>
          <w:sz w:val="22"/>
        </w:rPr>
        <w:t>από τις ΔΠΕ/ΔΔΕ</w:t>
      </w:r>
      <w:r w:rsidR="00835270" w:rsidRPr="003A65A0">
        <w:rPr>
          <w:rFonts w:ascii="Calibri" w:hAnsi="Calibri" w:cs="Courier New"/>
          <w:sz w:val="22"/>
        </w:rPr>
        <w:t xml:space="preserve"> και </w:t>
      </w:r>
      <w:r w:rsidR="00835270" w:rsidRPr="003A65A0">
        <w:rPr>
          <w:rFonts w:ascii="Calibri" w:hAnsi="Calibri" w:cs="Courier New"/>
          <w:b/>
          <w:sz w:val="22"/>
          <w:u w:val="single"/>
        </w:rPr>
        <w:t>δεν θα διαβιβαστούν</w:t>
      </w:r>
      <w:r w:rsidR="00835270" w:rsidRPr="003A65A0">
        <w:rPr>
          <w:rFonts w:ascii="Calibri" w:hAnsi="Calibri" w:cs="Courier New"/>
          <w:sz w:val="22"/>
        </w:rPr>
        <w:t xml:space="preserve"> στις </w:t>
      </w:r>
      <w:r w:rsidR="00835270" w:rsidRPr="003A65A0">
        <w:rPr>
          <w:rFonts w:ascii="Calibri" w:hAnsi="Calibri"/>
          <w:sz w:val="22"/>
        </w:rPr>
        <w:t>Διευθύνσεις Διοίκησης Προσωπικού Πρωτοβάθμιας ή Δευτεροβάθμιας Ε</w:t>
      </w:r>
      <w:r w:rsidR="00835270" w:rsidRPr="003A65A0">
        <w:rPr>
          <w:rFonts w:ascii="Calibri" w:hAnsi="Calibri"/>
          <w:sz w:val="22"/>
        </w:rPr>
        <w:t>κ</w:t>
      </w:r>
      <w:r w:rsidR="00835270" w:rsidRPr="003A65A0">
        <w:rPr>
          <w:rFonts w:ascii="Calibri" w:hAnsi="Calibri"/>
          <w:sz w:val="22"/>
        </w:rPr>
        <w:t>παίδευσης –Τμήματα Γ’ αντίστοιχα –</w:t>
      </w:r>
      <w:r w:rsidR="00835270" w:rsidRPr="003A65A0">
        <w:rPr>
          <w:rFonts w:ascii="Calibri" w:hAnsi="Calibri" w:cs="Courier New"/>
          <w:sz w:val="22"/>
        </w:rPr>
        <w:t xml:space="preserve"> του Υπουργείου Παιδείας, Έρευνας και Θρησκευμάτων</w:t>
      </w:r>
      <w:r w:rsidR="00FF208D" w:rsidRPr="003A65A0">
        <w:rPr>
          <w:rFonts w:ascii="Calibri" w:hAnsi="Calibri" w:cs="Courier New"/>
          <w:sz w:val="22"/>
        </w:rPr>
        <w:t>, πλην των αιτήσεων που αφορούν σε αμφισβητούμενες περιπτώσεις υπαγωγής σε κατά προτεραιότητα απόσπαση.</w:t>
      </w:r>
    </w:p>
    <w:p w:rsidR="00B53328" w:rsidRPr="00E35CF1" w:rsidRDefault="00B53328" w:rsidP="00DB179D">
      <w:pPr>
        <w:pStyle w:val="30"/>
        <w:tabs>
          <w:tab w:val="clear" w:pos="3402"/>
          <w:tab w:val="clear" w:pos="6521"/>
          <w:tab w:val="clear" w:pos="6804"/>
        </w:tabs>
        <w:jc w:val="center"/>
        <w:rPr>
          <w:rFonts w:ascii="Calibri" w:hAnsi="Calibri"/>
          <w:b/>
          <w:emboss/>
          <w:color w:val="244061"/>
          <w:sz w:val="28"/>
          <w:szCs w:val="24"/>
          <w:lang w:val="el-GR"/>
        </w:rPr>
      </w:pPr>
    </w:p>
    <w:p w:rsidR="00312C22" w:rsidRPr="00574709" w:rsidRDefault="00312C22" w:rsidP="00C06B86">
      <w:pPr>
        <w:pStyle w:val="1"/>
        <w:spacing w:after="120"/>
        <w:rPr>
          <w:rFonts w:ascii="Cambria" w:hAnsi="Cambria"/>
          <w:imprint/>
          <w:color w:val="0D0D0D"/>
          <w:sz w:val="24"/>
        </w:rPr>
      </w:pPr>
      <w:r w:rsidRPr="00574709">
        <w:rPr>
          <w:rFonts w:ascii="Cambria" w:hAnsi="Cambria"/>
          <w:imprint/>
          <w:color w:val="0D0D0D"/>
          <w:sz w:val="24"/>
        </w:rPr>
        <w:t>ΚΕΦΑΛΑΙΟ Δ’</w:t>
      </w:r>
    </w:p>
    <w:p w:rsidR="00312C22" w:rsidRPr="00574709" w:rsidRDefault="00312C22" w:rsidP="00C06B86">
      <w:pPr>
        <w:pStyle w:val="1"/>
        <w:rPr>
          <w:rFonts w:ascii="Cambria" w:hAnsi="Cambria"/>
          <w:imprint/>
          <w:color w:val="0D0D0D"/>
          <w:sz w:val="24"/>
        </w:rPr>
      </w:pPr>
      <w:r w:rsidRPr="00574709">
        <w:rPr>
          <w:rFonts w:ascii="Cambria" w:hAnsi="Cambria"/>
          <w:imprint/>
          <w:color w:val="0D0D0D"/>
          <w:sz w:val="24"/>
        </w:rPr>
        <w:t>ΛΟΙΠΕΣ ΑΠΟΣΠΑΣΕΙΣ</w:t>
      </w:r>
    </w:p>
    <w:p w:rsidR="002B7765" w:rsidRPr="002B7765" w:rsidRDefault="002B7765" w:rsidP="00312C22">
      <w:pPr>
        <w:pStyle w:val="30"/>
        <w:tabs>
          <w:tab w:val="clear" w:pos="3402"/>
          <w:tab w:val="clear" w:pos="6521"/>
          <w:tab w:val="clear" w:pos="6804"/>
        </w:tabs>
        <w:jc w:val="center"/>
        <w:rPr>
          <w:rFonts w:ascii="Calibri" w:hAnsi="Calibri"/>
          <w:b/>
          <w:emboss/>
          <w:color w:val="0070C0"/>
          <w:sz w:val="28"/>
          <w:szCs w:val="24"/>
          <w:lang w:val="el-GR"/>
        </w:rPr>
      </w:pPr>
    </w:p>
    <w:p w:rsidR="00A239F7" w:rsidRDefault="00BC2C05" w:rsidP="0044382B">
      <w:pPr>
        <w:pStyle w:val="1"/>
        <w:rPr>
          <w:rFonts w:ascii="Cambria" w:hAnsi="Cambria"/>
          <w:w w:val="110"/>
          <w:sz w:val="24"/>
          <w:lang w:val="el-GR"/>
        </w:rPr>
      </w:pPr>
      <w:r w:rsidRPr="00574709">
        <w:rPr>
          <w:rFonts w:ascii="Cambria" w:hAnsi="Cambria"/>
          <w:w w:val="110"/>
          <w:sz w:val="24"/>
        </w:rPr>
        <w:t xml:space="preserve">1. </w:t>
      </w:r>
      <w:r w:rsidR="008900EE" w:rsidRPr="00574709">
        <w:rPr>
          <w:rFonts w:ascii="Cambria" w:hAnsi="Cambria"/>
          <w:w w:val="110"/>
          <w:sz w:val="24"/>
        </w:rPr>
        <w:t>Αποσπάσεις σε Κέντρα Διαφοροδιάγνωσης, Διάγνωσης και Υποστήριξης Ειδικών Εκπαιδευτικών Αναγκών (ΚΕ.Δ.Δ.Υ.), Σχολικές Μονάδες Ειδικής Αγωγής και Εκπαίδευσης (ΣΜΕΑΕ) και Ειδικά Εργαστήρια Επαγγελματικής Εκπαίδευσης και Κατάρτισης (Ε.Ε.Ε.Ε.Κ)</w:t>
      </w:r>
    </w:p>
    <w:p w:rsidR="0044382B" w:rsidRPr="0044382B" w:rsidRDefault="0044382B" w:rsidP="0044382B">
      <w:pPr>
        <w:rPr>
          <w:lang/>
        </w:rPr>
      </w:pPr>
    </w:p>
    <w:p w:rsidR="008900EE" w:rsidRPr="003A65A0" w:rsidRDefault="008900EE" w:rsidP="00A239F7">
      <w:pPr>
        <w:spacing w:after="120"/>
        <w:ind w:firstLine="720"/>
        <w:rPr>
          <w:rFonts w:ascii="Calibri" w:hAnsi="Calibri"/>
          <w:sz w:val="22"/>
          <w:szCs w:val="22"/>
        </w:rPr>
      </w:pPr>
      <w:r w:rsidRPr="003A65A0">
        <w:rPr>
          <w:rFonts w:ascii="Calibri" w:hAnsi="Calibri"/>
          <w:sz w:val="22"/>
          <w:szCs w:val="22"/>
        </w:rPr>
        <w:t xml:space="preserve">Οι εκπαιδευτικοί πρωτοβάθμιας και δευτεροβάθμιας εκπαίδευσης, οι οποίοι επιθυμούν να υποβάλουν αίτηση απόσπασης για το διδακτικό έτος </w:t>
      </w:r>
      <w:r w:rsidRPr="003A65A0">
        <w:rPr>
          <w:rFonts w:ascii="Calibri" w:hAnsi="Calibri"/>
          <w:b/>
          <w:sz w:val="22"/>
          <w:szCs w:val="22"/>
        </w:rPr>
        <w:t>2016-2017</w:t>
      </w:r>
      <w:r w:rsidR="00615484" w:rsidRPr="003A65A0">
        <w:rPr>
          <w:rFonts w:ascii="Calibri" w:hAnsi="Calibri"/>
          <w:sz w:val="22"/>
          <w:szCs w:val="22"/>
        </w:rPr>
        <w:t xml:space="preserve"> </w:t>
      </w:r>
      <w:r w:rsidRPr="003A65A0">
        <w:rPr>
          <w:rFonts w:ascii="Calibri" w:hAnsi="Calibri"/>
          <w:sz w:val="22"/>
          <w:szCs w:val="22"/>
        </w:rPr>
        <w:t xml:space="preserve">για </w:t>
      </w:r>
      <w:r w:rsidR="00725817" w:rsidRPr="003A65A0">
        <w:rPr>
          <w:rFonts w:ascii="Calibri" w:hAnsi="Calibri"/>
          <w:sz w:val="22"/>
          <w:szCs w:val="22"/>
        </w:rPr>
        <w:t xml:space="preserve">ΚΕΔΔΥ, </w:t>
      </w:r>
      <w:r w:rsidR="00615484" w:rsidRPr="003A65A0">
        <w:rPr>
          <w:rFonts w:ascii="Calibri" w:hAnsi="Calibri"/>
          <w:sz w:val="22"/>
          <w:szCs w:val="22"/>
        </w:rPr>
        <w:t xml:space="preserve">ΠΥΣΠΕ/ΠΥΣΔΕ για </w:t>
      </w:r>
      <w:r w:rsidRPr="003A65A0">
        <w:rPr>
          <w:rFonts w:ascii="Calibri" w:hAnsi="Calibri"/>
          <w:sz w:val="22"/>
          <w:szCs w:val="22"/>
        </w:rPr>
        <w:t>ΣΜΕΑΕ και ΕΕΕΕΚ</w:t>
      </w:r>
      <w:r w:rsidRPr="003A65A0">
        <w:rPr>
          <w:rFonts w:ascii="Calibri" w:hAnsi="Calibri" w:cs="Calibri"/>
          <w:sz w:val="22"/>
          <w:szCs w:val="22"/>
        </w:rPr>
        <w:t xml:space="preserve"> και να προσφέρουν υπηρεσία κατά το σχολικό έτος 2016-2017,  καλούνται να υποβάλουν την αίτησή τους εντός των προθεσμιών που ορίζονται στο Κεφάλαιο Α΄ της παρούσης.</w:t>
      </w:r>
    </w:p>
    <w:p w:rsidR="008900EE" w:rsidRPr="003A65A0" w:rsidRDefault="008900EE" w:rsidP="008900EE">
      <w:pPr>
        <w:spacing w:before="90" w:line="262" w:lineRule="atLeast"/>
        <w:ind w:firstLine="720"/>
        <w:rPr>
          <w:rFonts w:ascii="Calibri" w:hAnsi="Calibri" w:cs="Calibri"/>
          <w:sz w:val="22"/>
          <w:szCs w:val="22"/>
        </w:rPr>
      </w:pPr>
      <w:r w:rsidRPr="003A65A0">
        <w:rPr>
          <w:rFonts w:ascii="Calibri" w:hAnsi="Calibri" w:cs="Calibri"/>
          <w:sz w:val="22"/>
          <w:szCs w:val="22"/>
        </w:rPr>
        <w:t>Δικαίωμα υποβολής αίτησης απόσπασης σε δομές Ειδικής Αγωγής και Εκπαίδευσης (ΕΑΕ), σύμφωνα με την αριθμ. 196597/Ε2/3-12-2015 (ΦΕΚ 2635 Β΄) υπουργική απόφαση</w:t>
      </w:r>
      <w:r w:rsidR="00615484" w:rsidRPr="003A65A0">
        <w:rPr>
          <w:rFonts w:ascii="Calibri" w:hAnsi="Calibri" w:cs="Calibri"/>
          <w:sz w:val="22"/>
          <w:szCs w:val="22"/>
        </w:rPr>
        <w:t xml:space="preserve"> – με τη διαφοροποίηση των κριτηρίων (ε) και</w:t>
      </w:r>
      <w:r w:rsidRPr="003A65A0">
        <w:rPr>
          <w:rFonts w:ascii="Calibri" w:hAnsi="Calibri" w:cs="Calibri"/>
          <w:sz w:val="22"/>
          <w:szCs w:val="22"/>
        </w:rPr>
        <w:t xml:space="preserve"> </w:t>
      </w:r>
      <w:r w:rsidR="00615484" w:rsidRPr="003A65A0">
        <w:rPr>
          <w:rFonts w:ascii="Calibri" w:hAnsi="Calibri" w:cs="Calibri"/>
          <w:sz w:val="22"/>
          <w:szCs w:val="22"/>
        </w:rPr>
        <w:t>(</w:t>
      </w:r>
      <w:r w:rsidRPr="003A65A0">
        <w:rPr>
          <w:rFonts w:ascii="Calibri" w:hAnsi="Calibri" w:cs="Calibri"/>
          <w:sz w:val="22"/>
          <w:szCs w:val="22"/>
        </w:rPr>
        <w:t xml:space="preserve">η) </w:t>
      </w:r>
      <w:r w:rsidR="00615484" w:rsidRPr="003A65A0">
        <w:rPr>
          <w:rFonts w:ascii="Calibri" w:hAnsi="Calibri" w:cs="Calibri"/>
          <w:sz w:val="22"/>
          <w:szCs w:val="22"/>
        </w:rPr>
        <w:t xml:space="preserve">– </w:t>
      </w:r>
      <w:r w:rsidRPr="003A65A0">
        <w:rPr>
          <w:rFonts w:ascii="Calibri" w:hAnsi="Calibri" w:cs="Calibri"/>
          <w:sz w:val="22"/>
          <w:szCs w:val="22"/>
        </w:rPr>
        <w:t>έχουν εκπαιδευτικοί οι οποίοι πληρούν τουλάχιστον ένα από τα ακόλουθα κριτήρια:</w:t>
      </w:r>
    </w:p>
    <w:p w:rsidR="008900EE" w:rsidRPr="003A65A0" w:rsidRDefault="008900EE" w:rsidP="008900EE">
      <w:pPr>
        <w:spacing w:before="90" w:line="262" w:lineRule="atLeast"/>
        <w:ind w:firstLine="720"/>
        <w:rPr>
          <w:rFonts w:ascii="Calibri" w:hAnsi="Calibri" w:cs="Calibri"/>
          <w:sz w:val="22"/>
          <w:szCs w:val="22"/>
        </w:rPr>
      </w:pPr>
      <w:r w:rsidRPr="003A65A0">
        <w:rPr>
          <w:rFonts w:ascii="Calibri" w:hAnsi="Calibri" w:cs="Calibri"/>
          <w:b/>
          <w:sz w:val="22"/>
          <w:szCs w:val="22"/>
        </w:rPr>
        <w:t>α)</w:t>
      </w:r>
      <w:r w:rsidRPr="003A65A0">
        <w:rPr>
          <w:rFonts w:ascii="Calibri" w:hAnsi="Calibri" w:cs="Calibri"/>
          <w:sz w:val="22"/>
          <w:szCs w:val="22"/>
        </w:rPr>
        <w:t xml:space="preserve"> είναι κάτοχοι διδακτορικού διπλώματος στην ΕΑΕ, ή στη σχολική ψυχολογία ή στην Ειδική Φυσική Αγωγή (για τον κλάδο ΠΕ11),</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β)</w:t>
      </w:r>
      <w:r w:rsidRPr="003A65A0">
        <w:rPr>
          <w:rFonts w:ascii="Calibri" w:hAnsi="Calibri" w:cs="Calibri"/>
          <w:sz w:val="22"/>
          <w:szCs w:val="22"/>
        </w:rPr>
        <w:t xml:space="preserve"> είναι κάτοχοι τίτλου μεταπτυχιακών σπουδών στην ΕΑΕ, ή στη σχολική ψυχολογία ή στην Ειδική Φυσική Αγωγή (για τον κλάδο ΠΕ11),</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γ)</w:t>
      </w:r>
      <w:r w:rsidRPr="003A65A0">
        <w:rPr>
          <w:rFonts w:ascii="Calibri" w:hAnsi="Calibri" w:cs="Calibri"/>
          <w:sz w:val="22"/>
          <w:szCs w:val="22"/>
        </w:rPr>
        <w:t xml:space="preserve"> είναι κάτοχοι τίτλου διετούς μετεκπαίδευσης στην ΕΑΕ στα Διδασκαλεία της ημεδαπής ή ισότιμου και αντίστοιχου τίτλου της αλλοδαπής,</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δ)</w:t>
      </w:r>
      <w:r w:rsidRPr="003A65A0">
        <w:rPr>
          <w:rFonts w:ascii="Calibri" w:hAnsi="Calibri" w:cs="Calibri"/>
          <w:sz w:val="22"/>
          <w:szCs w:val="22"/>
        </w:rPr>
        <w:t xml:space="preserve"> είναι κάτοχοι πτυχίου Παιδαγωγικού Τμήματος ΕΑΕ, δηλαδή Πτυχίου Παιδαγωγικών Τμημάτων των Πανεπιστημίων της ημεδαπής ή με αναγνωρισμένο ως αντίστοιχο και ισότιμο πτυχίο της αλλοδαπής με αντικείμενο την ειδική προσχολική αγωγή ή Παιδαγωγικών Τμημάτων Ειδικής Αγωγής με κατεύθυνση Νηπιαγωγών και Πτυχίου Παιδαγωγικών Τμημάτων Δημοτικής Εκπαίδευσης Ειδικής Αγωγής ή Παιδαγωγικών Τμημάτων Ειδικής Αγωγής με κατεύθυνση Δασκάλων ή Τμημάτων Εκπαιδευτικής και Κοινωνικής Πολιτικής με κατεύθυνση την εκπαίδευση ατόμων με αναπηρία. Επιπλέον στη κατηγορία αυτή περιλαμβάνονται οι κάτοχοι πτυχίου ΤΕΦΑΑ των Πανεπιστημίων της ημεδαπής ή αναγνωρισμένου ως αντίστοιχο και ισότιμο πτυχίου της αλλοδαπής με κύρια ειδικότητα την «ΕΑΕ» ή την «Ειδική Φυσική Αγωγή» ή την «Ειδική Φυσική Αγωγή-Θεραπευτική Γυμναστική» ή την «Προσαρμοσμένη Φυσική Αγωγή» ή την «Προσαρμοσμένη Κινητική Αγωγή» ή την «Άσκηση σε χρόνιες παθήσεις και Αναπηρία»,</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ε)</w:t>
      </w:r>
      <w:r w:rsidRPr="003A65A0">
        <w:rPr>
          <w:rFonts w:ascii="Calibri" w:hAnsi="Calibri" w:cs="Calibri"/>
          <w:sz w:val="22"/>
          <w:szCs w:val="22"/>
        </w:rPr>
        <w:t xml:space="preserve"> είναι εκπαιδευτικοί με αναπηρία τουλάχιστον εξήντα επτά τοις εκατό (67%),</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στ)</w:t>
      </w:r>
      <w:r w:rsidRPr="003A65A0">
        <w:rPr>
          <w:rFonts w:ascii="Calibri" w:hAnsi="Calibri" w:cs="Calibri"/>
          <w:sz w:val="22"/>
          <w:szCs w:val="22"/>
        </w:rPr>
        <w:t xml:space="preserve"> είναι εκπαιδευτικοί γονείς παιδιών με αναπηρία εξήντα επτά τοις εκατό (67%) και άνω, ύστερα από σχετική πιστοποίηση των αρμόδιων διαγνωστικών υπηρεσιών,</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ζ)</w:t>
      </w:r>
      <w:r w:rsidRPr="003A65A0">
        <w:rPr>
          <w:rFonts w:ascii="Calibri" w:hAnsi="Calibri" w:cs="Calibri"/>
          <w:sz w:val="22"/>
          <w:szCs w:val="22"/>
        </w:rPr>
        <w:t xml:space="preserve"> είναι κάτοχοι πιστοποιητικού  επιτυχούς παρακολούθησης σεμιναρίου ετήσιας επιμόρφωσης - εξειδίκευσης στην ΕΑΕ από Πανεπιστήμια ή από αναγνωρισμένους κρατικούς φορείς </w:t>
      </w:r>
      <w:r w:rsidRPr="003A65A0">
        <w:rPr>
          <w:rFonts w:ascii="Calibri" w:hAnsi="Calibri" w:cs="Calibri"/>
          <w:sz w:val="22"/>
          <w:szCs w:val="22"/>
        </w:rPr>
        <w:lastRenderedPageBreak/>
        <w:t>που εποπτεύονται από το Υπουργείο Παιδείας, Έρευνας και Θρησκευμάτων, αποδεδειγμένης διάρκειας τουλάχιστον τετρακοσίων (400) ωρών και έχουν προϋπηρεσία τριών διδακτικών ετών σε δομές ΕΑΕ και στα ΚΕΔΔΥ. Σεμινάρια ετήσιας διάρκειας στην ΕΑΕ, που έχουν υλοποιηθεί μέχρι το 2008, από Πανεπιστήμια ή από αναγνωρισμένους κρατικούς φορείς που εποπτεύονται από το Υπουργείο Παιδείας, Έρευνας και Θρησκευμάτων, αναγνωρίζονται ως ισότιμα με τα ανωτέρω σεμινάρια τετρακοσίων (400) ωρών,</w:t>
      </w:r>
    </w:p>
    <w:p w:rsidR="008900EE" w:rsidRPr="003A65A0" w:rsidRDefault="008900EE" w:rsidP="008900EE">
      <w:pPr>
        <w:spacing w:before="90" w:line="262" w:lineRule="atLeast"/>
        <w:ind w:firstLine="709"/>
        <w:rPr>
          <w:rFonts w:ascii="Calibri" w:hAnsi="Calibri" w:cs="Calibri"/>
          <w:sz w:val="22"/>
          <w:szCs w:val="22"/>
        </w:rPr>
      </w:pPr>
      <w:r w:rsidRPr="003A65A0">
        <w:rPr>
          <w:rFonts w:ascii="Calibri" w:hAnsi="Calibri" w:cs="Calibri"/>
          <w:b/>
          <w:sz w:val="22"/>
          <w:szCs w:val="22"/>
        </w:rPr>
        <w:t>η)</w:t>
      </w:r>
      <w:r w:rsidRPr="003A65A0">
        <w:rPr>
          <w:rFonts w:ascii="Calibri" w:hAnsi="Calibri" w:cs="Calibri"/>
          <w:sz w:val="22"/>
          <w:szCs w:val="22"/>
        </w:rPr>
        <w:t xml:space="preserve"> διαθέτουν αποδεδειγμένη προϋπηρεσία ίσης ή μεγαλύτερης του ενός διδακτικού έτους σε δομές ΕΑΕ.</w:t>
      </w:r>
    </w:p>
    <w:p w:rsidR="008900EE" w:rsidRPr="003A65A0" w:rsidRDefault="008900EE" w:rsidP="008900EE">
      <w:pPr>
        <w:spacing w:line="262" w:lineRule="atLeast"/>
        <w:ind w:firstLine="720"/>
        <w:rPr>
          <w:rFonts w:ascii="Calibri" w:hAnsi="Calibri" w:cs="Calibri"/>
          <w:b/>
          <w:sz w:val="22"/>
          <w:szCs w:val="22"/>
        </w:rPr>
      </w:pPr>
    </w:p>
    <w:p w:rsidR="008900EE" w:rsidRPr="003A65A0" w:rsidRDefault="008900EE" w:rsidP="007966EB">
      <w:pPr>
        <w:spacing w:line="262" w:lineRule="atLeast"/>
        <w:ind w:firstLine="720"/>
        <w:rPr>
          <w:rFonts w:ascii="Calibri" w:hAnsi="Calibri" w:cs="Calibri"/>
          <w:sz w:val="22"/>
          <w:szCs w:val="22"/>
        </w:rPr>
      </w:pPr>
      <w:r w:rsidRPr="003A65A0">
        <w:rPr>
          <w:rFonts w:ascii="Calibri" w:hAnsi="Calibri" w:cs="Calibri"/>
          <w:sz w:val="22"/>
          <w:szCs w:val="22"/>
        </w:rPr>
        <w:t>Η διαδικασία υποβολής της αίτησης απόσπασης περιγράφεται στο Κεφαλαίο Α΄ της παρούσης, ενώ για τα κριτήρια μοριοδότησης εφαρμόζονται τα ισχύοντα στη Γενική Εκπαίδευση όπως ορίζεται στο άρθρο 28  παρ. 2</w:t>
      </w:r>
      <w:r w:rsidRPr="003A65A0">
        <w:rPr>
          <w:rFonts w:ascii="Calibri" w:hAnsi="Calibri" w:cs="Calibri"/>
          <w:sz w:val="22"/>
          <w:szCs w:val="22"/>
          <w:vertAlign w:val="superscript"/>
        </w:rPr>
        <w:t>α</w:t>
      </w:r>
      <w:r w:rsidRPr="003A65A0">
        <w:rPr>
          <w:rFonts w:ascii="Calibri" w:hAnsi="Calibri" w:cs="Calibri"/>
          <w:sz w:val="22"/>
          <w:szCs w:val="22"/>
        </w:rPr>
        <w:t xml:space="preserve"> του Ν.4186/2013 (ΦΕΚ 193Α/17-09-2013). </w:t>
      </w:r>
    </w:p>
    <w:p w:rsidR="00615484" w:rsidRPr="003A65A0" w:rsidRDefault="00615484" w:rsidP="007966EB">
      <w:pPr>
        <w:ind w:firstLine="720"/>
        <w:rPr>
          <w:rFonts w:ascii="Calibri" w:hAnsi="Calibri"/>
          <w:bCs/>
          <w:sz w:val="22"/>
          <w:szCs w:val="22"/>
        </w:rPr>
      </w:pPr>
      <w:r w:rsidRPr="003A65A0">
        <w:rPr>
          <w:rFonts w:ascii="Calibri" w:hAnsi="Calibri"/>
          <w:bCs/>
          <w:sz w:val="22"/>
          <w:szCs w:val="22"/>
        </w:rPr>
        <w:t xml:space="preserve">Και για τις αποσπάσεις αυτές </w:t>
      </w:r>
      <w:r w:rsidR="008900EE" w:rsidRPr="003A65A0">
        <w:rPr>
          <w:rFonts w:ascii="Calibri" w:hAnsi="Calibri"/>
          <w:sz w:val="22"/>
          <w:szCs w:val="22"/>
        </w:rPr>
        <w:t xml:space="preserve">οι εκπαιδευτικοί έχουν τη δυνατότητα να επιλέγουν μέχρι και </w:t>
      </w:r>
      <w:r w:rsidR="008900EE" w:rsidRPr="003A65A0">
        <w:rPr>
          <w:rFonts w:ascii="Calibri" w:hAnsi="Calibri"/>
          <w:b/>
          <w:sz w:val="22"/>
          <w:szCs w:val="22"/>
          <w:u w:val="single"/>
        </w:rPr>
        <w:t>πέντε</w:t>
      </w:r>
      <w:r w:rsidR="008900EE" w:rsidRPr="003A65A0">
        <w:rPr>
          <w:rFonts w:ascii="Calibri" w:hAnsi="Calibri"/>
          <w:sz w:val="22"/>
          <w:szCs w:val="22"/>
        </w:rPr>
        <w:t xml:space="preserve"> προτιμήσεις </w:t>
      </w:r>
      <w:r w:rsidR="008900EE" w:rsidRPr="003A65A0">
        <w:rPr>
          <w:rFonts w:ascii="Calibri" w:hAnsi="Calibri"/>
          <w:b/>
          <w:sz w:val="22"/>
          <w:szCs w:val="22"/>
        </w:rPr>
        <w:t>ΠΥΣΠΕ</w:t>
      </w:r>
      <w:r w:rsidR="008900EE" w:rsidRPr="003A65A0">
        <w:rPr>
          <w:rFonts w:ascii="Calibri" w:hAnsi="Calibri"/>
          <w:b/>
          <w:bCs/>
          <w:sz w:val="22"/>
          <w:szCs w:val="22"/>
        </w:rPr>
        <w:t xml:space="preserve"> ή </w:t>
      </w:r>
      <w:r w:rsidR="008900EE" w:rsidRPr="003A65A0">
        <w:rPr>
          <w:rFonts w:ascii="Calibri" w:hAnsi="Calibri"/>
          <w:b/>
          <w:sz w:val="22"/>
          <w:szCs w:val="22"/>
        </w:rPr>
        <w:t xml:space="preserve">ΠΥΣΔΕ </w:t>
      </w:r>
      <w:r w:rsidR="008900EE" w:rsidRPr="003A65A0">
        <w:rPr>
          <w:rFonts w:ascii="Calibri" w:hAnsi="Calibri"/>
          <w:bCs/>
          <w:sz w:val="22"/>
          <w:szCs w:val="22"/>
        </w:rPr>
        <w:t xml:space="preserve">αντίστοιχα. </w:t>
      </w:r>
    </w:p>
    <w:p w:rsidR="008900EE" w:rsidRPr="003A65A0" w:rsidRDefault="008900EE" w:rsidP="007966EB">
      <w:pPr>
        <w:numPr>
          <w:ilvl w:val="12"/>
          <w:numId w:val="0"/>
        </w:numPr>
        <w:ind w:firstLine="720"/>
        <w:rPr>
          <w:rFonts w:ascii="Calibri" w:hAnsi="Calibri"/>
          <w:strike/>
          <w:sz w:val="22"/>
          <w:szCs w:val="22"/>
        </w:rPr>
      </w:pPr>
      <w:r w:rsidRPr="003A65A0">
        <w:rPr>
          <w:rFonts w:ascii="Calibri" w:hAnsi="Calibri"/>
          <w:sz w:val="22"/>
          <w:szCs w:val="22"/>
        </w:rPr>
        <w:t>Οι εκπαιδευτικοί  οι οποίοι εκτός από απόσπαση σε ΠΥΣΠΕ/ΠΥΣΔΕ</w:t>
      </w:r>
      <w:r w:rsidRPr="003A65A0">
        <w:rPr>
          <w:rFonts w:ascii="Calibri" w:hAnsi="Calibri"/>
          <w:b/>
          <w:sz w:val="22"/>
          <w:szCs w:val="22"/>
        </w:rPr>
        <w:t xml:space="preserve"> </w:t>
      </w:r>
      <w:r w:rsidRPr="003A65A0">
        <w:rPr>
          <w:rFonts w:ascii="Calibri" w:hAnsi="Calibri"/>
          <w:sz w:val="22"/>
          <w:szCs w:val="22"/>
        </w:rPr>
        <w:t xml:space="preserve">επιθυμούν απόσπαση σε ΚΕΔΔΥ θα συμπληρώσουν επιπλέον και την αίτηση απόσπασης </w:t>
      </w:r>
      <w:r w:rsidRPr="003A65A0">
        <w:rPr>
          <w:rFonts w:ascii="Calibri" w:hAnsi="Calibri"/>
          <w:b/>
          <w:i/>
          <w:sz w:val="22"/>
          <w:szCs w:val="22"/>
        </w:rPr>
        <w:t xml:space="preserve"> σε ΚΕΔΔΥ με δικαίωμα δήλωσης προτιμήσεων μέχρι 5 ΚΕΔΔΥ</w:t>
      </w:r>
      <w:r w:rsidRPr="003A65A0">
        <w:rPr>
          <w:rFonts w:ascii="Calibri" w:hAnsi="Calibri"/>
          <w:sz w:val="22"/>
          <w:szCs w:val="22"/>
        </w:rPr>
        <w:t>.</w:t>
      </w:r>
    </w:p>
    <w:p w:rsidR="008900EE" w:rsidRPr="003A65A0" w:rsidRDefault="008900EE" w:rsidP="007966EB">
      <w:pPr>
        <w:ind w:firstLine="720"/>
        <w:rPr>
          <w:rFonts w:ascii="Calibri" w:hAnsi="Calibri"/>
          <w:bCs/>
          <w:sz w:val="22"/>
          <w:szCs w:val="22"/>
        </w:rPr>
      </w:pPr>
    </w:p>
    <w:p w:rsidR="003A65A0" w:rsidRPr="003A65A0" w:rsidRDefault="008900EE" w:rsidP="007966EB">
      <w:pPr>
        <w:ind w:firstLine="714"/>
        <w:rPr>
          <w:rFonts w:ascii="Calibri" w:hAnsi="Calibri"/>
          <w:sz w:val="22"/>
        </w:rPr>
      </w:pPr>
      <w:r w:rsidRPr="003A65A0">
        <w:rPr>
          <w:rFonts w:ascii="Calibri" w:hAnsi="Calibri"/>
          <w:sz w:val="22"/>
        </w:rPr>
        <w:t>Η αίτηση που θα υποβληθεί με την παρούσα εγκύκλιο</w:t>
      </w:r>
      <w:r w:rsidR="00992D85" w:rsidRPr="003A65A0">
        <w:rPr>
          <w:rFonts w:ascii="Calibri" w:hAnsi="Calibri"/>
          <w:sz w:val="22"/>
        </w:rPr>
        <w:t xml:space="preserve"> για ΚΕΔΔΥ, ΠΥΣΠΕ/ΠΥΣΔΕ για ΣΜΕΑΕ και ΕΕΕΕΚ </w:t>
      </w:r>
      <w:r w:rsidRPr="003A65A0">
        <w:rPr>
          <w:rFonts w:ascii="Calibri" w:hAnsi="Calibri"/>
          <w:sz w:val="22"/>
        </w:rPr>
        <w:t xml:space="preserve">δεν θα εξετάζεται στην περίπτωση που ικανοποιηθεί τυχόν αίτηση </w:t>
      </w:r>
      <w:r w:rsidR="00992D85" w:rsidRPr="003A65A0">
        <w:rPr>
          <w:rFonts w:ascii="Calibri" w:hAnsi="Calibri"/>
          <w:sz w:val="22"/>
        </w:rPr>
        <w:t xml:space="preserve">για απόσπαση σε </w:t>
      </w:r>
      <w:r w:rsidRPr="003A65A0">
        <w:rPr>
          <w:rFonts w:ascii="Calibri" w:hAnsi="Calibri"/>
          <w:sz w:val="22"/>
        </w:rPr>
        <w:t>φορέα ή υπηρεσία του ΥΠ.Π.Ε.Θ</w:t>
      </w:r>
      <w:r w:rsidR="00992D85" w:rsidRPr="003A65A0">
        <w:rPr>
          <w:rFonts w:ascii="Calibri" w:hAnsi="Calibri"/>
          <w:sz w:val="22"/>
        </w:rPr>
        <w:t>.</w:t>
      </w:r>
    </w:p>
    <w:p w:rsidR="008900EE" w:rsidRPr="003A65A0" w:rsidRDefault="00992D85" w:rsidP="007966EB">
      <w:pPr>
        <w:ind w:firstLine="714"/>
        <w:rPr>
          <w:rFonts w:ascii="Calibri" w:hAnsi="Calibri"/>
          <w:sz w:val="22"/>
        </w:rPr>
      </w:pPr>
      <w:r w:rsidRPr="003A65A0">
        <w:rPr>
          <w:rFonts w:ascii="Calibri" w:hAnsi="Calibri"/>
          <w:sz w:val="22"/>
        </w:rPr>
        <w:t>Επίσης, ε</w:t>
      </w:r>
      <w:r w:rsidR="008900EE" w:rsidRPr="003A65A0">
        <w:rPr>
          <w:rFonts w:ascii="Calibri" w:hAnsi="Calibri"/>
          <w:sz w:val="22"/>
        </w:rPr>
        <w:t xml:space="preserve">φόσον ικανοποιηθεί αίτηση απόσπασης εκπαιδευτικών </w:t>
      </w:r>
      <w:r w:rsidRPr="003A65A0">
        <w:rPr>
          <w:rFonts w:ascii="Calibri" w:hAnsi="Calibri"/>
          <w:sz w:val="22"/>
        </w:rPr>
        <w:t>σε</w:t>
      </w:r>
      <w:r w:rsidR="00615484" w:rsidRPr="003A65A0">
        <w:rPr>
          <w:rFonts w:ascii="Calibri" w:hAnsi="Calibri"/>
          <w:sz w:val="22"/>
        </w:rPr>
        <w:t xml:space="preserve"> ΚΕΔΔΥ, ΠΥΣΠΕ/ΠΥΣΔΕ για ΣΜΕΑΕ και ΕΕΕΕΚ</w:t>
      </w:r>
      <w:r w:rsidR="008900EE" w:rsidRPr="003A65A0">
        <w:rPr>
          <w:rFonts w:ascii="Calibri" w:hAnsi="Calibri"/>
          <w:b/>
          <w:sz w:val="22"/>
        </w:rPr>
        <w:t xml:space="preserve">, </w:t>
      </w:r>
      <w:r w:rsidR="008900EE" w:rsidRPr="003A65A0">
        <w:rPr>
          <w:rFonts w:ascii="Calibri" w:hAnsi="Calibri"/>
          <w:sz w:val="22"/>
        </w:rPr>
        <w:t xml:space="preserve"> δεν θα εξετάζονται αιτήσεις απόσπασης που έχουν υποβληθεί </w:t>
      </w:r>
      <w:r w:rsidRPr="003A65A0">
        <w:rPr>
          <w:rFonts w:ascii="Calibri" w:hAnsi="Calibri"/>
          <w:sz w:val="22"/>
        </w:rPr>
        <w:t>για</w:t>
      </w:r>
      <w:r w:rsidR="008900EE" w:rsidRPr="003A65A0">
        <w:rPr>
          <w:rFonts w:ascii="Calibri" w:hAnsi="Calibri"/>
          <w:sz w:val="22"/>
        </w:rPr>
        <w:t xml:space="preserve"> Μουσικά, Καλλιτεχνικά, Εκκλησιαστικά σχολεία ή από ΠΥΣΠΕ/ΠΥΣΔΕ σε ΠΥΣΠΕ/ΠΥΣΔΕ</w:t>
      </w:r>
      <w:r w:rsidRPr="003A65A0">
        <w:rPr>
          <w:rFonts w:ascii="Calibri" w:hAnsi="Calibri"/>
          <w:sz w:val="22"/>
        </w:rPr>
        <w:t>.</w:t>
      </w:r>
    </w:p>
    <w:p w:rsidR="008900EE" w:rsidRPr="003A65A0" w:rsidRDefault="003A65A0" w:rsidP="007966EB">
      <w:pPr>
        <w:ind w:firstLine="714"/>
        <w:rPr>
          <w:rFonts w:ascii="Calibri" w:hAnsi="Calibri"/>
          <w:sz w:val="22"/>
        </w:rPr>
      </w:pPr>
      <w:r w:rsidRPr="003A65A0">
        <w:rPr>
          <w:rFonts w:ascii="Calibri" w:hAnsi="Calibri"/>
          <w:sz w:val="22"/>
        </w:rPr>
        <w:t>Οι αποσπάσεις σε ΚΕΔΔΥ προηγούνται εκείνων σε ΠΥΣΠΕ/ΠΥΣΔΕ για ΣΜΕΑΕ και ΕΕΕΕΚ.</w:t>
      </w:r>
    </w:p>
    <w:p w:rsidR="008900EE" w:rsidRPr="003A65A0" w:rsidRDefault="008900EE" w:rsidP="007966EB">
      <w:pPr>
        <w:pStyle w:val="a9"/>
        <w:ind w:left="0" w:firstLine="714"/>
        <w:jc w:val="both"/>
        <w:rPr>
          <w:rFonts w:ascii="Calibri" w:hAnsi="Calibri"/>
          <w:bCs/>
          <w:sz w:val="22"/>
        </w:rPr>
      </w:pPr>
      <w:r w:rsidRPr="003A65A0">
        <w:rPr>
          <w:rFonts w:ascii="Calibri" w:hAnsi="Calibri"/>
          <w:b/>
          <w:sz w:val="22"/>
        </w:rPr>
        <w:t>Δεν έχουν δικαίωμα υποβολής αίτησης απόσπασης</w:t>
      </w:r>
      <w:r w:rsidRPr="003A65A0">
        <w:rPr>
          <w:rFonts w:ascii="Calibri" w:hAnsi="Calibri"/>
          <w:bCs/>
          <w:sz w:val="22"/>
        </w:rPr>
        <w:t xml:space="preserve"> </w:t>
      </w:r>
      <w:r w:rsidR="00992D85" w:rsidRPr="003A65A0">
        <w:rPr>
          <w:rFonts w:ascii="Calibri" w:hAnsi="Calibri"/>
          <w:sz w:val="22"/>
        </w:rPr>
        <w:t>για ΚΕΔΔΥ, ΠΥΣΠΕ/ΠΥΣΔΕ για ΣΜΕΑΕ και ΕΕΕΕΚ</w:t>
      </w:r>
      <w:r w:rsidR="00992D85" w:rsidRPr="003A65A0">
        <w:rPr>
          <w:rFonts w:ascii="Calibri" w:hAnsi="Calibri"/>
          <w:b/>
          <w:bCs/>
          <w:sz w:val="22"/>
        </w:rPr>
        <w:t xml:space="preserve"> </w:t>
      </w:r>
      <w:r w:rsidRPr="003A65A0">
        <w:rPr>
          <w:rFonts w:ascii="Calibri" w:hAnsi="Calibri"/>
          <w:bCs/>
          <w:sz w:val="22"/>
        </w:rPr>
        <w:t xml:space="preserve">οι εκπαιδευτικοί που δεν διαθέτουν </w:t>
      </w:r>
      <w:r w:rsidRPr="003A65A0">
        <w:rPr>
          <w:rFonts w:ascii="Calibri" w:hAnsi="Calibri"/>
          <w:b/>
          <w:bCs/>
          <w:sz w:val="22"/>
          <w:u w:val="single"/>
        </w:rPr>
        <w:t>κανένα</w:t>
      </w:r>
      <w:r w:rsidRPr="003A65A0">
        <w:rPr>
          <w:rFonts w:ascii="Calibri" w:hAnsi="Calibri"/>
          <w:bCs/>
          <w:sz w:val="22"/>
        </w:rPr>
        <w:t xml:space="preserve"> από τα παραπάνω προσόντα.</w:t>
      </w:r>
      <w:r w:rsidR="00992D85" w:rsidRPr="003A65A0">
        <w:rPr>
          <w:rFonts w:ascii="Calibri" w:hAnsi="Calibri"/>
          <w:bCs/>
          <w:sz w:val="22"/>
        </w:rPr>
        <w:t xml:space="preserve"> </w:t>
      </w:r>
    </w:p>
    <w:p w:rsidR="00EE2F1B" w:rsidRPr="003A65A0" w:rsidRDefault="00992D85" w:rsidP="007966EB">
      <w:pPr>
        <w:pStyle w:val="a9"/>
        <w:ind w:left="0" w:firstLine="714"/>
        <w:jc w:val="both"/>
        <w:rPr>
          <w:rFonts w:ascii="Calibri" w:hAnsi="Calibri"/>
          <w:bCs/>
          <w:sz w:val="22"/>
        </w:rPr>
      </w:pPr>
      <w:r w:rsidRPr="003A65A0">
        <w:rPr>
          <w:rFonts w:ascii="Calibri" w:hAnsi="Calibri"/>
          <w:bCs/>
          <w:sz w:val="22"/>
        </w:rPr>
        <w:t xml:space="preserve">Ως προς τα κωλύματα απόσπασης ισχύουν τα </w:t>
      </w:r>
      <w:r w:rsidRPr="00BD2AD5">
        <w:rPr>
          <w:rFonts w:ascii="Calibri" w:hAnsi="Calibri"/>
          <w:bCs/>
          <w:sz w:val="22"/>
        </w:rPr>
        <w:t xml:space="preserve">αναφερόμενα στην παρ. </w:t>
      </w:r>
      <w:r w:rsidR="00BD2AD5" w:rsidRPr="00BD2AD5">
        <w:rPr>
          <w:rFonts w:ascii="Calibri" w:hAnsi="Calibri"/>
          <w:bCs/>
          <w:sz w:val="22"/>
        </w:rPr>
        <w:t>3</w:t>
      </w:r>
      <w:r w:rsidR="00BD2AD5">
        <w:rPr>
          <w:rFonts w:ascii="Calibri" w:hAnsi="Calibri"/>
          <w:bCs/>
          <w:sz w:val="22"/>
        </w:rPr>
        <w:t>, του κεφ. Β’ της παρούσης.</w:t>
      </w:r>
    </w:p>
    <w:p w:rsidR="008900EE" w:rsidRPr="003A65A0" w:rsidRDefault="008900EE" w:rsidP="007966EB">
      <w:pPr>
        <w:pStyle w:val="30"/>
        <w:ind w:firstLine="720"/>
        <w:rPr>
          <w:rFonts w:ascii="Calibri" w:hAnsi="Calibri"/>
          <w:b/>
          <w:sz w:val="22"/>
          <w:szCs w:val="24"/>
        </w:rPr>
      </w:pPr>
      <w:r w:rsidRPr="003A65A0">
        <w:rPr>
          <w:rFonts w:ascii="Calibri" w:hAnsi="Calibri"/>
          <w:b/>
          <w:sz w:val="22"/>
          <w:szCs w:val="24"/>
        </w:rPr>
        <w:t>Αιτήσεις απόσπασης που τυχόν υποβάλλουν εκπαιδευτικοί των παραπάνω περιπτώσεων δεν θα γίνονται δεκτές.</w:t>
      </w:r>
    </w:p>
    <w:p w:rsidR="008900EE" w:rsidRPr="003A65A0" w:rsidRDefault="008900EE" w:rsidP="007966EB">
      <w:pPr>
        <w:spacing w:line="262" w:lineRule="atLeast"/>
        <w:ind w:firstLine="720"/>
        <w:rPr>
          <w:rFonts w:ascii="Calibri" w:hAnsi="Calibri" w:cs="Calibri"/>
          <w:sz w:val="22"/>
        </w:rPr>
      </w:pPr>
    </w:p>
    <w:p w:rsidR="008900EE" w:rsidRPr="003A65A0" w:rsidRDefault="009C1E0D" w:rsidP="007966EB">
      <w:pPr>
        <w:spacing w:line="262" w:lineRule="atLeast"/>
        <w:ind w:firstLine="720"/>
        <w:rPr>
          <w:rFonts w:ascii="Calibri" w:hAnsi="Calibri" w:cs="Calibri"/>
          <w:sz w:val="22"/>
        </w:rPr>
      </w:pPr>
      <w:r w:rsidRPr="003A65A0">
        <w:rPr>
          <w:rFonts w:ascii="Calibri" w:hAnsi="Calibri" w:cs="Calibri"/>
          <w:sz w:val="22"/>
        </w:rPr>
        <w:t xml:space="preserve">Με την </w:t>
      </w:r>
      <w:r w:rsidR="008900EE" w:rsidRPr="003A65A0">
        <w:rPr>
          <w:rFonts w:ascii="Calibri" w:hAnsi="Calibri" w:cs="Calibri"/>
          <w:sz w:val="22"/>
        </w:rPr>
        <w:t xml:space="preserve">ολοκλήρωση του ελέγχου και της </w:t>
      </w:r>
      <w:r w:rsidR="00D85631" w:rsidRPr="003A65A0">
        <w:rPr>
          <w:rFonts w:ascii="Calibri" w:hAnsi="Calibri" w:cs="Calibri"/>
          <w:sz w:val="22"/>
        </w:rPr>
        <w:t>επικύρωσης</w:t>
      </w:r>
      <w:r w:rsidR="008900EE" w:rsidRPr="003A65A0">
        <w:rPr>
          <w:rFonts w:ascii="Calibri" w:hAnsi="Calibri" w:cs="Calibri"/>
          <w:sz w:val="22"/>
        </w:rPr>
        <w:t xml:space="preserve"> των αιτήσεων από τις αρμόδιες Διευθύνσεις Εκπαίδευσης, θα αποσταλούν στις Διευθύνσεις Διοίκησης Προσωπικού ΠΕ &amp; ΔΕ / Τμήματα Γ΄ όλες οι αιτήσεις απόσπασης σε ΠΥΣΠΕ/ΠΥΣΔΕ για ΣΜΕΑΕ</w:t>
      </w:r>
      <w:r w:rsidR="00BD2AD5">
        <w:rPr>
          <w:rFonts w:ascii="Calibri" w:hAnsi="Calibri" w:cs="Calibri"/>
          <w:sz w:val="22"/>
        </w:rPr>
        <w:t xml:space="preserve"> -</w:t>
      </w:r>
      <w:r w:rsidR="008900EE" w:rsidRPr="003A65A0">
        <w:rPr>
          <w:rFonts w:ascii="Calibri" w:hAnsi="Calibri" w:cs="Calibri"/>
          <w:sz w:val="22"/>
        </w:rPr>
        <w:t xml:space="preserve"> </w:t>
      </w:r>
      <w:r w:rsidR="00BD2AD5" w:rsidRPr="003A65A0">
        <w:rPr>
          <w:rFonts w:ascii="Calibri" w:hAnsi="Calibri"/>
          <w:sz w:val="22"/>
        </w:rPr>
        <w:t>ΕΕΕΕΚ</w:t>
      </w:r>
      <w:r w:rsidR="00BD2AD5" w:rsidRPr="003A65A0">
        <w:rPr>
          <w:rFonts w:ascii="Calibri" w:hAnsi="Calibri" w:cs="Calibri"/>
          <w:sz w:val="22"/>
        </w:rPr>
        <w:t xml:space="preserve"> </w:t>
      </w:r>
      <w:r w:rsidR="008900EE" w:rsidRPr="003A65A0">
        <w:rPr>
          <w:rFonts w:ascii="Calibri" w:hAnsi="Calibri" w:cs="Calibri"/>
          <w:sz w:val="22"/>
        </w:rPr>
        <w:t xml:space="preserve">και ΚΕΔΔΥ, </w:t>
      </w:r>
      <w:r w:rsidR="002B7765" w:rsidRPr="003A65A0">
        <w:rPr>
          <w:rFonts w:ascii="Calibri" w:hAnsi="Calibri" w:cs="Calibri"/>
          <w:b/>
          <w:sz w:val="22"/>
          <w:u w:val="single"/>
        </w:rPr>
        <w:t xml:space="preserve">μόνο </w:t>
      </w:r>
      <w:r w:rsidR="00EE2F1B" w:rsidRPr="003A65A0">
        <w:rPr>
          <w:rFonts w:ascii="Calibri" w:hAnsi="Calibri" w:cs="Calibri"/>
          <w:b/>
          <w:sz w:val="22"/>
          <w:u w:val="single"/>
        </w:rPr>
        <w:t xml:space="preserve">με </w:t>
      </w:r>
      <w:r w:rsidR="002B7765" w:rsidRPr="003A65A0">
        <w:rPr>
          <w:rFonts w:ascii="Calibri" w:hAnsi="Calibri" w:cs="Calibri"/>
          <w:b/>
          <w:sz w:val="22"/>
          <w:u w:val="single"/>
        </w:rPr>
        <w:t xml:space="preserve">τα </w:t>
      </w:r>
      <w:r w:rsidR="008900EE" w:rsidRPr="003A65A0">
        <w:rPr>
          <w:rFonts w:ascii="Calibri" w:hAnsi="Calibri" w:cs="Calibri"/>
          <w:b/>
          <w:sz w:val="22"/>
          <w:u w:val="single"/>
        </w:rPr>
        <w:t>συνημμένα δικαιολογητικά που αφορούν στις προϋποθέσεις ένταξης στην Ειδική Αγωγή καθώς και τα δικαιολογητικά που αφορούν σε αμφισβητούμενες περιπτώσεις μοριοδότησης</w:t>
      </w:r>
      <w:r w:rsidR="008900EE" w:rsidRPr="003A65A0">
        <w:rPr>
          <w:rFonts w:ascii="Calibri" w:hAnsi="Calibri" w:cs="Calibri"/>
          <w:sz w:val="22"/>
        </w:rPr>
        <w:t>.</w:t>
      </w:r>
    </w:p>
    <w:p w:rsidR="00EE2F1B" w:rsidRPr="003A65A0" w:rsidRDefault="00EE2F1B" w:rsidP="007966EB">
      <w:pPr>
        <w:spacing w:line="262" w:lineRule="atLeast"/>
        <w:ind w:firstLine="720"/>
        <w:rPr>
          <w:rFonts w:ascii="Calibri" w:hAnsi="Calibri" w:cs="Calibri"/>
          <w:color w:val="0C231A"/>
          <w:sz w:val="22"/>
        </w:rPr>
      </w:pPr>
    </w:p>
    <w:p w:rsidR="00EE2F1B" w:rsidRPr="00BD2AD5" w:rsidRDefault="00EE2F1B" w:rsidP="007966EB">
      <w:pPr>
        <w:spacing w:line="262" w:lineRule="atLeast"/>
        <w:ind w:firstLine="720"/>
        <w:rPr>
          <w:rFonts w:ascii="Calibri" w:hAnsi="Calibri" w:cs="Calibri"/>
          <w:b/>
          <w:color w:val="0C231A"/>
          <w:sz w:val="22"/>
        </w:rPr>
      </w:pPr>
      <w:r w:rsidRPr="00BD2AD5">
        <w:rPr>
          <w:rFonts w:ascii="Calibri" w:hAnsi="Calibri" w:cs="Calibri"/>
          <w:color w:val="0C231A"/>
          <w:sz w:val="22"/>
        </w:rPr>
        <w:t xml:space="preserve">Από τους εκπαιδευτικούς της Πρωτοβάθμιας Εκπ/σης δικαίωμα υποβολής αίτησης για Ε.Ε.Ε.Ε.Κ. έχουν μόνο όσοι ανήκουν στον κλάδο </w:t>
      </w:r>
      <w:r w:rsidRPr="00BD2AD5">
        <w:rPr>
          <w:rFonts w:ascii="Calibri" w:hAnsi="Calibri" w:cs="Calibri"/>
          <w:b/>
          <w:color w:val="0C231A"/>
          <w:sz w:val="22"/>
        </w:rPr>
        <w:t>ΠΕ 70 με προσόντα στην Ειδική Αγωγή.</w:t>
      </w:r>
      <w:r w:rsidR="007966EB">
        <w:rPr>
          <w:rFonts w:ascii="Calibri" w:hAnsi="Calibri" w:cs="Calibri"/>
          <w:b/>
          <w:color w:val="0C231A"/>
          <w:sz w:val="22"/>
        </w:rPr>
        <w:t xml:space="preserve"> Σε περίπτωση που επιθυμούν απόσπαση </w:t>
      </w:r>
      <w:r w:rsidR="007966EB" w:rsidRPr="007966EB">
        <w:rPr>
          <w:rFonts w:ascii="Calibri" w:hAnsi="Calibri" w:cs="Calibri"/>
          <w:b/>
          <w:color w:val="0C231A"/>
          <w:sz w:val="22"/>
          <w:u w:val="single"/>
        </w:rPr>
        <w:t>μόνο</w:t>
      </w:r>
      <w:r w:rsidR="007966EB">
        <w:rPr>
          <w:rFonts w:ascii="Calibri" w:hAnsi="Calibri" w:cs="Calibri"/>
          <w:b/>
          <w:color w:val="0C231A"/>
          <w:sz w:val="22"/>
        </w:rPr>
        <w:t xml:space="preserve"> σε ΕΕΕΕΚ, θα επιλέξουν τα αντίστοιχα ΠΥΣΠΕ για ΣΜΕΑΕ και στο πεδίο των παρατηρήσεων θα αναγράψουν «ΑΠΟΣΠΑΣΗ ΜΟΝΟ ΣΕ ΕΕΕΕΚ».</w:t>
      </w:r>
    </w:p>
    <w:p w:rsidR="00EE2F1B" w:rsidRPr="00BD2AD5" w:rsidRDefault="00EE2F1B" w:rsidP="007966EB">
      <w:pPr>
        <w:spacing w:line="262" w:lineRule="atLeast"/>
        <w:rPr>
          <w:rFonts w:ascii="Calibri" w:hAnsi="Calibri" w:cs="Calibri"/>
          <w:b/>
          <w:color w:val="0C231A"/>
          <w:sz w:val="22"/>
          <w:highlight w:val="yellow"/>
        </w:rPr>
      </w:pPr>
    </w:p>
    <w:p w:rsidR="008900EE" w:rsidRPr="00BD2AD5" w:rsidRDefault="008900EE" w:rsidP="007966EB">
      <w:pPr>
        <w:spacing w:line="262" w:lineRule="atLeast"/>
        <w:ind w:firstLine="720"/>
        <w:rPr>
          <w:rFonts w:ascii="Calibri" w:hAnsi="Calibri" w:cs="Calibri"/>
          <w:sz w:val="22"/>
        </w:rPr>
      </w:pPr>
      <w:r w:rsidRPr="00BD2AD5">
        <w:rPr>
          <w:rFonts w:ascii="Calibri" w:hAnsi="Calibri" w:cs="Calibri"/>
          <w:sz w:val="22"/>
        </w:rPr>
        <w:t xml:space="preserve">Επισημαίνεται ότι στα ΚΕΔΔΥ δικαίωμα </w:t>
      </w:r>
      <w:r w:rsidR="00BD2AD5" w:rsidRPr="00BD2AD5">
        <w:rPr>
          <w:rFonts w:ascii="Calibri" w:hAnsi="Calibri" w:cs="Calibri"/>
          <w:sz w:val="22"/>
        </w:rPr>
        <w:t>απόσπασης έχουν οι εκπαιδευτικοί των ακόλουθων κλάδων</w:t>
      </w:r>
      <w:r w:rsidR="00EE2F1B" w:rsidRPr="00BD2AD5">
        <w:rPr>
          <w:rFonts w:ascii="Calibri" w:hAnsi="Calibri" w:cs="Calibri"/>
          <w:sz w:val="22"/>
        </w:rPr>
        <w:t>:</w:t>
      </w:r>
    </w:p>
    <w:p w:rsidR="00B51BC2" w:rsidRPr="00BD2AD5" w:rsidRDefault="00EE2F1B" w:rsidP="007966EB">
      <w:pPr>
        <w:numPr>
          <w:ilvl w:val="0"/>
          <w:numId w:val="34"/>
        </w:numPr>
        <w:autoSpaceDE w:val="0"/>
        <w:autoSpaceDN w:val="0"/>
        <w:adjustRightInd w:val="0"/>
        <w:jc w:val="left"/>
        <w:rPr>
          <w:rFonts w:ascii="Calibri" w:hAnsi="Calibri" w:cs="Calibri"/>
          <w:sz w:val="22"/>
        </w:rPr>
      </w:pPr>
      <w:r w:rsidRPr="00BD2AD5">
        <w:rPr>
          <w:rFonts w:ascii="Calibri" w:hAnsi="Calibri" w:cs="Calibri"/>
          <w:sz w:val="22"/>
        </w:rPr>
        <w:t>ΠΕ60</w:t>
      </w:r>
      <w:r w:rsidR="00B51BC2" w:rsidRPr="00BD2AD5">
        <w:rPr>
          <w:rFonts w:ascii="Calibri" w:hAnsi="Calibri" w:cs="Calibri"/>
          <w:sz w:val="22"/>
        </w:rPr>
        <w:t xml:space="preserve"> </w:t>
      </w:r>
      <w:r w:rsidRPr="00BD2AD5">
        <w:rPr>
          <w:rFonts w:ascii="Calibri" w:hAnsi="Calibri" w:cs="Calibri"/>
          <w:sz w:val="22"/>
        </w:rPr>
        <w:t>– Νηπιαγωγών</w:t>
      </w:r>
    </w:p>
    <w:p w:rsidR="00B51BC2" w:rsidRPr="00BD2AD5" w:rsidRDefault="00EE2F1B" w:rsidP="007966EB">
      <w:pPr>
        <w:numPr>
          <w:ilvl w:val="0"/>
          <w:numId w:val="34"/>
        </w:numPr>
        <w:autoSpaceDE w:val="0"/>
        <w:autoSpaceDN w:val="0"/>
        <w:adjustRightInd w:val="0"/>
        <w:jc w:val="left"/>
        <w:rPr>
          <w:rFonts w:ascii="Calibri" w:hAnsi="Calibri" w:cs="Calibri"/>
          <w:sz w:val="22"/>
        </w:rPr>
      </w:pPr>
      <w:r w:rsidRPr="00BD2AD5">
        <w:rPr>
          <w:rFonts w:ascii="Calibri" w:hAnsi="Calibri" w:cs="Calibri"/>
          <w:sz w:val="22"/>
        </w:rPr>
        <w:t>ΠΕ70– Δασκάλων</w:t>
      </w:r>
    </w:p>
    <w:p w:rsidR="00B51BC2" w:rsidRPr="00BD2AD5" w:rsidRDefault="00EE2F1B" w:rsidP="007966EB">
      <w:pPr>
        <w:numPr>
          <w:ilvl w:val="0"/>
          <w:numId w:val="34"/>
        </w:numPr>
        <w:autoSpaceDE w:val="0"/>
        <w:autoSpaceDN w:val="0"/>
        <w:adjustRightInd w:val="0"/>
        <w:jc w:val="left"/>
        <w:rPr>
          <w:rFonts w:ascii="Calibri" w:hAnsi="Calibri" w:cs="Calibri"/>
          <w:sz w:val="22"/>
        </w:rPr>
      </w:pPr>
      <w:r w:rsidRPr="00BD2AD5">
        <w:rPr>
          <w:rFonts w:ascii="Calibri" w:hAnsi="Calibri" w:cs="Calibri"/>
          <w:sz w:val="22"/>
        </w:rPr>
        <w:t>ΠΕ02 – Φιλολόγων</w:t>
      </w:r>
    </w:p>
    <w:p w:rsidR="00B51BC2" w:rsidRPr="00BD2AD5" w:rsidRDefault="00EE2F1B" w:rsidP="007966EB">
      <w:pPr>
        <w:numPr>
          <w:ilvl w:val="0"/>
          <w:numId w:val="34"/>
        </w:numPr>
        <w:autoSpaceDE w:val="0"/>
        <w:autoSpaceDN w:val="0"/>
        <w:adjustRightInd w:val="0"/>
        <w:jc w:val="left"/>
        <w:rPr>
          <w:rFonts w:ascii="Calibri" w:hAnsi="Calibri" w:cs="Calibri"/>
          <w:sz w:val="22"/>
        </w:rPr>
      </w:pPr>
      <w:r w:rsidRPr="00BD2AD5">
        <w:rPr>
          <w:rFonts w:ascii="Calibri" w:hAnsi="Calibri" w:cs="Calibri"/>
          <w:sz w:val="22"/>
        </w:rPr>
        <w:t>ΠΕ03 – Μαθηματικών</w:t>
      </w:r>
    </w:p>
    <w:p w:rsidR="00BD2AD5" w:rsidRDefault="00EE2F1B" w:rsidP="007966EB">
      <w:pPr>
        <w:numPr>
          <w:ilvl w:val="0"/>
          <w:numId w:val="34"/>
        </w:numPr>
        <w:autoSpaceDE w:val="0"/>
        <w:autoSpaceDN w:val="0"/>
        <w:adjustRightInd w:val="0"/>
        <w:jc w:val="left"/>
        <w:rPr>
          <w:rFonts w:ascii="Calibri" w:hAnsi="Calibri" w:cs="Calibri"/>
          <w:sz w:val="22"/>
        </w:rPr>
      </w:pPr>
      <w:r w:rsidRPr="003A65A0">
        <w:rPr>
          <w:rFonts w:ascii="Calibri" w:hAnsi="Calibri" w:cs="Calibri"/>
          <w:sz w:val="22"/>
        </w:rPr>
        <w:t>ΠΕ</w:t>
      </w:r>
      <w:r w:rsidR="00B51BC2" w:rsidRPr="003A65A0">
        <w:rPr>
          <w:rFonts w:ascii="Calibri" w:hAnsi="Calibri" w:cs="Calibri"/>
          <w:sz w:val="22"/>
        </w:rPr>
        <w:t>11</w:t>
      </w:r>
      <w:r w:rsidRPr="003A65A0">
        <w:rPr>
          <w:rFonts w:ascii="Calibri" w:hAnsi="Calibri" w:cs="Calibri"/>
          <w:sz w:val="22"/>
        </w:rPr>
        <w:t xml:space="preserve"> </w:t>
      </w:r>
      <w:r w:rsidR="00B51BC2" w:rsidRPr="003A65A0">
        <w:rPr>
          <w:rFonts w:ascii="Calibri" w:hAnsi="Calibri" w:cs="Calibri"/>
          <w:sz w:val="22"/>
        </w:rPr>
        <w:t xml:space="preserve">– </w:t>
      </w:r>
      <w:r w:rsidRPr="003A65A0">
        <w:rPr>
          <w:rFonts w:ascii="Calibri" w:hAnsi="Calibri" w:cs="Calibri"/>
          <w:sz w:val="22"/>
        </w:rPr>
        <w:t>Καθηγητών Φυσικής Αγωγής</w:t>
      </w:r>
      <w:r w:rsidR="00B51BC2" w:rsidRPr="003A65A0">
        <w:rPr>
          <w:rFonts w:ascii="Calibri" w:hAnsi="Calibri" w:cs="Calibri"/>
          <w:sz w:val="22"/>
        </w:rPr>
        <w:t>.</w:t>
      </w:r>
    </w:p>
    <w:p w:rsidR="00BD2AD5" w:rsidRPr="00BD2AD5" w:rsidRDefault="00BD2AD5" w:rsidP="00BD2AD5">
      <w:pPr>
        <w:autoSpaceDE w:val="0"/>
        <w:autoSpaceDN w:val="0"/>
        <w:adjustRightInd w:val="0"/>
        <w:ind w:left="1080"/>
        <w:jc w:val="left"/>
        <w:rPr>
          <w:rFonts w:ascii="Calibri" w:hAnsi="Calibri" w:cs="Calibri"/>
          <w:sz w:val="22"/>
        </w:rPr>
      </w:pPr>
    </w:p>
    <w:p w:rsidR="008900EE" w:rsidRPr="003A65A0" w:rsidRDefault="008900EE" w:rsidP="008900EE">
      <w:pPr>
        <w:spacing w:line="262" w:lineRule="atLeast"/>
        <w:ind w:firstLine="709"/>
        <w:rPr>
          <w:rFonts w:ascii="Calibri" w:hAnsi="Calibri" w:cs="Calibri"/>
          <w:sz w:val="22"/>
          <w:u w:val="single"/>
        </w:rPr>
      </w:pPr>
      <w:r w:rsidRPr="003A65A0">
        <w:rPr>
          <w:rFonts w:ascii="Calibri" w:hAnsi="Calibri" w:cs="Calibri"/>
          <w:sz w:val="22"/>
        </w:rPr>
        <w:t>Στην περίπτωση (η) η θητεία των εκπαιδευτικών στα ΚΕ.Δ.Δ.Υ. με οποιαδήποτε σχέση (οργανική θέση ή απόσπαση), λογίζεται και προσμετράται ως εκπαιδευτική υπηρεσία, σύμφωνα με το άρθρο 12 του Ν.3699/2008 (ΦΕΚ 199/2-10-2008 τ. Α’).</w:t>
      </w:r>
    </w:p>
    <w:p w:rsidR="008900EE" w:rsidRPr="003A65A0" w:rsidRDefault="008900EE" w:rsidP="008900EE">
      <w:pPr>
        <w:spacing w:line="262" w:lineRule="atLeast"/>
        <w:ind w:firstLine="709"/>
        <w:rPr>
          <w:rFonts w:ascii="Calibri" w:hAnsi="Calibri" w:cs="Calibri"/>
          <w:b/>
          <w:sz w:val="22"/>
        </w:rPr>
      </w:pPr>
    </w:p>
    <w:p w:rsidR="008900EE" w:rsidRPr="003A65A0" w:rsidRDefault="008900EE" w:rsidP="008900EE">
      <w:pPr>
        <w:pStyle w:val="aa"/>
        <w:spacing w:after="60"/>
        <w:ind w:firstLine="709"/>
        <w:jc w:val="left"/>
        <w:rPr>
          <w:rFonts w:ascii="Calibri" w:hAnsi="Calibri" w:cs="Arial"/>
          <w:sz w:val="22"/>
          <w:szCs w:val="24"/>
        </w:rPr>
      </w:pPr>
      <w:r w:rsidRPr="003A65A0">
        <w:rPr>
          <w:rFonts w:ascii="Calibri" w:hAnsi="Calibri" w:cs="Arial"/>
          <w:sz w:val="22"/>
          <w:szCs w:val="24"/>
        </w:rPr>
        <w:lastRenderedPageBreak/>
        <w:t>Για τους εκπαιδευτικούς που αιτούνται την κατά προτεραιότητα απόσπασή τους ισχύουν τα αναγραφόμενα στο</w:t>
      </w:r>
      <w:r w:rsidR="00D85631" w:rsidRPr="003A65A0">
        <w:rPr>
          <w:rFonts w:ascii="Calibri" w:hAnsi="Calibri" w:cs="Arial"/>
          <w:sz w:val="22"/>
          <w:szCs w:val="24"/>
          <w:lang w:val="el-GR"/>
        </w:rPr>
        <w:t xml:space="preserve"> </w:t>
      </w:r>
      <w:r w:rsidR="00D85631" w:rsidRPr="00BD2AD5">
        <w:rPr>
          <w:rFonts w:ascii="Calibri" w:hAnsi="Calibri" w:cs="Arial"/>
          <w:sz w:val="22"/>
          <w:szCs w:val="24"/>
          <w:lang w:val="el-GR"/>
        </w:rPr>
        <w:t>Κεφ</w:t>
      </w:r>
      <w:r w:rsidR="00BD2AD5" w:rsidRPr="00BD2AD5">
        <w:rPr>
          <w:rFonts w:ascii="Calibri" w:hAnsi="Calibri" w:cs="Arial"/>
          <w:sz w:val="22"/>
          <w:szCs w:val="24"/>
          <w:lang w:val="el-GR"/>
        </w:rPr>
        <w:t>.</w:t>
      </w:r>
      <w:r w:rsidRPr="00BD2AD5">
        <w:rPr>
          <w:rFonts w:ascii="Calibri" w:hAnsi="Calibri" w:cs="Arial"/>
          <w:sz w:val="22"/>
          <w:szCs w:val="24"/>
        </w:rPr>
        <w:t xml:space="preserve"> </w:t>
      </w:r>
      <w:r w:rsidR="00D85631" w:rsidRPr="00BD2AD5">
        <w:rPr>
          <w:rFonts w:ascii="Calibri" w:hAnsi="Calibri" w:cs="Arial"/>
          <w:sz w:val="22"/>
          <w:szCs w:val="24"/>
          <w:lang w:val="el-GR"/>
        </w:rPr>
        <w:t xml:space="preserve"> Γ΄</w:t>
      </w:r>
      <w:r w:rsidR="00BD2AD5">
        <w:rPr>
          <w:rFonts w:ascii="Calibri" w:hAnsi="Calibri" w:cs="Arial"/>
          <w:sz w:val="22"/>
          <w:szCs w:val="24"/>
        </w:rPr>
        <w:t xml:space="preserve"> </w:t>
      </w:r>
      <w:r w:rsidR="00BD2AD5">
        <w:rPr>
          <w:rFonts w:ascii="Calibri" w:hAnsi="Calibri" w:cs="Arial"/>
          <w:sz w:val="22"/>
          <w:szCs w:val="24"/>
          <w:lang w:val="el-GR"/>
        </w:rPr>
        <w:t xml:space="preserve">ενότ. Β. </w:t>
      </w:r>
      <w:r w:rsidR="00BD2AD5">
        <w:rPr>
          <w:rFonts w:ascii="Calibri" w:hAnsi="Calibri" w:cs="Arial"/>
          <w:sz w:val="22"/>
          <w:szCs w:val="24"/>
        </w:rPr>
        <w:t>της παρούσ</w:t>
      </w:r>
      <w:r w:rsidR="00BD2AD5">
        <w:rPr>
          <w:rFonts w:ascii="Calibri" w:hAnsi="Calibri" w:cs="Arial"/>
          <w:sz w:val="22"/>
          <w:szCs w:val="24"/>
          <w:lang w:val="el-GR"/>
        </w:rPr>
        <w:t>ης</w:t>
      </w:r>
      <w:r w:rsidRPr="003A65A0">
        <w:rPr>
          <w:rFonts w:ascii="Calibri" w:hAnsi="Calibri" w:cs="Arial"/>
          <w:sz w:val="22"/>
          <w:szCs w:val="24"/>
        </w:rPr>
        <w:t xml:space="preserve">ς. </w:t>
      </w:r>
    </w:p>
    <w:p w:rsidR="008900EE" w:rsidRPr="003A65A0" w:rsidRDefault="008900EE" w:rsidP="008900EE">
      <w:pPr>
        <w:pStyle w:val="aa"/>
        <w:spacing w:after="60"/>
        <w:ind w:firstLine="709"/>
        <w:jc w:val="center"/>
        <w:rPr>
          <w:rFonts w:ascii="Calibri" w:hAnsi="Calibri" w:cs="Arial"/>
        </w:rPr>
      </w:pPr>
    </w:p>
    <w:p w:rsidR="008900EE" w:rsidRPr="00574709" w:rsidRDefault="008900EE" w:rsidP="00AA6F67">
      <w:pPr>
        <w:pStyle w:val="2"/>
        <w:jc w:val="center"/>
        <w:rPr>
          <w:rFonts w:ascii="Cambria" w:hAnsi="Cambria"/>
          <w:w w:val="110"/>
          <w:sz w:val="24"/>
        </w:rPr>
      </w:pPr>
      <w:r w:rsidRPr="00574709">
        <w:rPr>
          <w:rFonts w:ascii="Cambria" w:hAnsi="Cambria"/>
          <w:w w:val="110"/>
          <w:sz w:val="24"/>
        </w:rPr>
        <w:t>ΓΕΝΙΚΕΣ ΕΠΙΣΗΜΑΝΣΕΙΣ</w:t>
      </w:r>
    </w:p>
    <w:p w:rsidR="00B51BC2" w:rsidRPr="003A65A0" w:rsidRDefault="00B51BC2" w:rsidP="008900EE">
      <w:pPr>
        <w:pStyle w:val="aa"/>
        <w:spacing w:after="60"/>
        <w:ind w:firstLine="709"/>
        <w:jc w:val="center"/>
        <w:rPr>
          <w:rFonts w:ascii="Calibri" w:hAnsi="Calibri" w:cs="Arial"/>
          <w:sz w:val="22"/>
          <w:szCs w:val="22"/>
          <w:lang w:val="el-GR"/>
        </w:rPr>
      </w:pPr>
    </w:p>
    <w:p w:rsidR="008900EE" w:rsidRPr="003A65A0" w:rsidRDefault="00B51BC2" w:rsidP="00AA6F67">
      <w:pPr>
        <w:pStyle w:val="Web"/>
        <w:spacing w:before="0" w:after="0"/>
        <w:ind w:firstLine="709"/>
        <w:jc w:val="both"/>
        <w:rPr>
          <w:rFonts w:ascii="Calibri" w:hAnsi="Calibri" w:cs="Courier New"/>
          <w:sz w:val="22"/>
          <w:szCs w:val="22"/>
        </w:rPr>
      </w:pPr>
      <w:r w:rsidRPr="003A65A0">
        <w:rPr>
          <w:rFonts w:ascii="Calibri" w:hAnsi="Calibri" w:cs="Courier New"/>
          <w:b/>
          <w:sz w:val="22"/>
          <w:szCs w:val="22"/>
        </w:rPr>
        <w:t>1.</w:t>
      </w:r>
      <w:r w:rsidRPr="003A65A0">
        <w:rPr>
          <w:rFonts w:ascii="Calibri" w:hAnsi="Calibri" w:cs="Courier New"/>
          <w:sz w:val="22"/>
          <w:szCs w:val="22"/>
        </w:rPr>
        <w:t xml:space="preserve"> </w:t>
      </w:r>
      <w:r w:rsidR="008900EE" w:rsidRPr="003A65A0">
        <w:rPr>
          <w:rFonts w:ascii="Calibri" w:hAnsi="Calibri" w:cs="Courier New"/>
          <w:sz w:val="22"/>
          <w:szCs w:val="22"/>
        </w:rPr>
        <w:t>Όλοι οι εκπαιδευτικοί Πρωτοβάθμιας και Δευτεροβάθμιας Εκπαίδευσης, που επιθυμούν να αποσπαστούν</w:t>
      </w:r>
      <w:r w:rsidRPr="003A65A0">
        <w:rPr>
          <w:rFonts w:ascii="Calibri" w:hAnsi="Calibri" w:cs="Courier New"/>
          <w:sz w:val="22"/>
          <w:szCs w:val="22"/>
        </w:rPr>
        <w:t xml:space="preserve"> σε </w:t>
      </w:r>
      <w:r w:rsidRPr="003A65A0">
        <w:rPr>
          <w:rFonts w:ascii="Calibri" w:hAnsi="Calibri"/>
          <w:sz w:val="22"/>
          <w:szCs w:val="22"/>
        </w:rPr>
        <w:t>ΚΕΔΔΥ, ΠΥΣΠΕ/ΠΥΣΔΕ για ΣΜΕΑΕ και ΕΕΕΕΚ</w:t>
      </w:r>
      <w:r w:rsidRPr="003A65A0">
        <w:rPr>
          <w:rFonts w:ascii="Calibri" w:hAnsi="Calibri" w:cs="Courier New"/>
          <w:sz w:val="22"/>
          <w:szCs w:val="22"/>
        </w:rPr>
        <w:t xml:space="preserve"> </w:t>
      </w:r>
      <w:r w:rsidR="008900EE" w:rsidRPr="003A65A0">
        <w:rPr>
          <w:rFonts w:ascii="Calibri" w:hAnsi="Calibri" w:cs="Courier New"/>
          <w:sz w:val="22"/>
          <w:szCs w:val="22"/>
        </w:rPr>
        <w:t xml:space="preserve">με τη διαδικασία της παρούσας εγκυκλίου πρέπει </w:t>
      </w:r>
      <w:r w:rsidR="008900EE" w:rsidRPr="003A65A0">
        <w:rPr>
          <w:rFonts w:ascii="Calibri" w:hAnsi="Calibri" w:cs="Courier New"/>
          <w:b/>
          <w:sz w:val="22"/>
          <w:szCs w:val="22"/>
          <w:u w:val="single"/>
        </w:rPr>
        <w:t>απαραιτήτως</w:t>
      </w:r>
      <w:r w:rsidR="008900EE" w:rsidRPr="003A65A0">
        <w:rPr>
          <w:rFonts w:ascii="Calibri" w:hAnsi="Calibri" w:cs="Courier New"/>
          <w:sz w:val="22"/>
          <w:szCs w:val="22"/>
        </w:rPr>
        <w:t xml:space="preserve"> να </w:t>
      </w:r>
      <w:r w:rsidR="008900EE" w:rsidRPr="003A65A0">
        <w:rPr>
          <w:rFonts w:ascii="Calibri" w:hAnsi="Calibri"/>
          <w:sz w:val="22"/>
          <w:szCs w:val="22"/>
        </w:rPr>
        <w:t>πληρούν τουλάχιστον ένα από τα κριτήρια ένταξης</w:t>
      </w:r>
      <w:r w:rsidR="008900EE" w:rsidRPr="003A65A0">
        <w:rPr>
          <w:rFonts w:ascii="Calibri" w:hAnsi="Calibri" w:cs="Courier New"/>
          <w:sz w:val="22"/>
          <w:szCs w:val="22"/>
        </w:rPr>
        <w:t xml:space="preserve"> </w:t>
      </w:r>
      <w:r w:rsidR="008900EE" w:rsidRPr="003A65A0">
        <w:rPr>
          <w:rFonts w:ascii="Calibri" w:hAnsi="Calibri"/>
          <w:sz w:val="22"/>
          <w:szCs w:val="22"/>
        </w:rPr>
        <w:t xml:space="preserve">σύμφωνα με την αριθμ. 196597/Ε2/3-12-2015 (ΦΕΚ 2635 Β΄) υπουργική απόφαση – με τη </w:t>
      </w:r>
      <w:r w:rsidR="008900EE" w:rsidRPr="00BD2AD5">
        <w:rPr>
          <w:rFonts w:ascii="Calibri" w:hAnsi="Calibri"/>
          <w:sz w:val="22"/>
          <w:szCs w:val="22"/>
        </w:rPr>
        <w:t xml:space="preserve">διαφοροποίηση </w:t>
      </w:r>
      <w:r w:rsidRPr="00BD2AD5">
        <w:rPr>
          <w:rFonts w:ascii="Calibri" w:hAnsi="Calibri"/>
          <w:sz w:val="22"/>
          <w:szCs w:val="22"/>
        </w:rPr>
        <w:t>των κριτηρίων (ε) και (η)</w:t>
      </w:r>
      <w:r w:rsidRPr="003A65A0">
        <w:rPr>
          <w:rFonts w:ascii="Calibri" w:hAnsi="Calibri"/>
          <w:sz w:val="22"/>
          <w:szCs w:val="22"/>
        </w:rPr>
        <w:t xml:space="preserve"> </w:t>
      </w:r>
      <w:r w:rsidR="008900EE" w:rsidRPr="003A65A0">
        <w:rPr>
          <w:rFonts w:ascii="Calibri" w:hAnsi="Calibri"/>
          <w:sz w:val="22"/>
          <w:szCs w:val="22"/>
        </w:rPr>
        <w:t xml:space="preserve"> - .  </w:t>
      </w:r>
      <w:r w:rsidR="008900EE" w:rsidRPr="003A65A0">
        <w:rPr>
          <w:rFonts w:ascii="Calibri" w:hAnsi="Calibri" w:cs="Courier New"/>
          <w:sz w:val="22"/>
          <w:szCs w:val="22"/>
        </w:rPr>
        <w:t xml:space="preserve">Σε διαφορετική περίπτωση οι αιτήσεις τους </w:t>
      </w:r>
      <w:r w:rsidR="008900EE" w:rsidRPr="003A65A0">
        <w:rPr>
          <w:rFonts w:ascii="Calibri" w:hAnsi="Calibri" w:cs="Courier New"/>
          <w:b/>
          <w:sz w:val="22"/>
          <w:szCs w:val="22"/>
          <w:u w:val="single"/>
        </w:rPr>
        <w:t>δεν θα γίνονται δεκτές.</w:t>
      </w:r>
    </w:p>
    <w:p w:rsidR="008900EE" w:rsidRPr="003A65A0" w:rsidRDefault="008900EE" w:rsidP="00AA6F67">
      <w:pPr>
        <w:pStyle w:val="Web"/>
        <w:spacing w:before="0" w:after="0"/>
        <w:rPr>
          <w:rFonts w:ascii="Calibri" w:hAnsi="Calibri" w:cs="Courier New"/>
          <w:sz w:val="22"/>
          <w:szCs w:val="22"/>
        </w:rPr>
      </w:pPr>
    </w:p>
    <w:p w:rsidR="008900EE" w:rsidRPr="003A65A0" w:rsidRDefault="00B51BC2" w:rsidP="00AA6F67">
      <w:pPr>
        <w:pStyle w:val="Web"/>
        <w:spacing w:before="0" w:after="120"/>
        <w:ind w:firstLine="709"/>
        <w:jc w:val="both"/>
        <w:rPr>
          <w:rFonts w:ascii="Calibri" w:hAnsi="Calibri" w:cs="Courier New"/>
          <w:sz w:val="22"/>
          <w:szCs w:val="22"/>
        </w:rPr>
      </w:pPr>
      <w:r w:rsidRPr="003A65A0">
        <w:rPr>
          <w:rFonts w:ascii="Calibri" w:hAnsi="Calibri" w:cs="Courier New"/>
          <w:b/>
          <w:sz w:val="22"/>
          <w:szCs w:val="22"/>
        </w:rPr>
        <w:t>2.</w:t>
      </w:r>
      <w:r w:rsidRPr="003A65A0">
        <w:rPr>
          <w:rFonts w:ascii="Calibri" w:hAnsi="Calibri" w:cs="Courier New"/>
          <w:sz w:val="22"/>
          <w:szCs w:val="22"/>
        </w:rPr>
        <w:t xml:space="preserve"> </w:t>
      </w:r>
      <w:r w:rsidR="008900EE" w:rsidRPr="003A65A0">
        <w:rPr>
          <w:rFonts w:ascii="Calibri" w:hAnsi="Calibri" w:cs="Courier New"/>
          <w:sz w:val="22"/>
          <w:szCs w:val="22"/>
        </w:rPr>
        <w:t>Για την απόδειξη των παραπάνω προσόντων ΕΑΕ στην αίτησ</w:t>
      </w:r>
      <w:r w:rsidR="00951BD1" w:rsidRPr="003A65A0">
        <w:rPr>
          <w:rFonts w:ascii="Calibri" w:hAnsi="Calibri" w:cs="Courier New"/>
          <w:sz w:val="22"/>
          <w:szCs w:val="22"/>
        </w:rPr>
        <w:t>η επισυνάπτονται κατά περίπτωση</w:t>
      </w:r>
      <w:r w:rsidR="008900EE" w:rsidRPr="003A65A0">
        <w:rPr>
          <w:rFonts w:ascii="Calibri" w:hAnsi="Calibri" w:cs="Courier New"/>
          <w:sz w:val="22"/>
          <w:szCs w:val="22"/>
        </w:rPr>
        <w:t>:</w:t>
      </w:r>
    </w:p>
    <w:p w:rsidR="008900EE" w:rsidRPr="003A65A0" w:rsidRDefault="008900EE" w:rsidP="00AA6F67">
      <w:pPr>
        <w:pStyle w:val="Web"/>
        <w:spacing w:before="0" w:after="0"/>
        <w:ind w:firstLine="709"/>
        <w:jc w:val="both"/>
        <w:rPr>
          <w:rFonts w:ascii="Calibri" w:hAnsi="Calibri" w:cs="Courier New"/>
          <w:b/>
          <w:sz w:val="22"/>
          <w:szCs w:val="22"/>
        </w:rPr>
      </w:pPr>
      <w:r w:rsidRPr="003A65A0">
        <w:rPr>
          <w:rFonts w:ascii="Calibri" w:hAnsi="Calibri" w:cs="Courier New"/>
          <w:b/>
          <w:sz w:val="22"/>
          <w:szCs w:val="22"/>
        </w:rPr>
        <w:t>α) Διδακτορικοί κα</w:t>
      </w:r>
      <w:r w:rsidR="00951BD1" w:rsidRPr="003A65A0">
        <w:rPr>
          <w:rFonts w:ascii="Calibri" w:hAnsi="Calibri" w:cs="Courier New"/>
          <w:b/>
          <w:sz w:val="22"/>
          <w:szCs w:val="22"/>
        </w:rPr>
        <w:t>ι μεταπτυχιακοί τίτλοι στην ΕΑΕ</w:t>
      </w:r>
      <w:r w:rsidRPr="003A65A0">
        <w:rPr>
          <w:rFonts w:ascii="Calibri" w:hAnsi="Calibri" w:cs="Courier New"/>
          <w:b/>
          <w:sz w:val="22"/>
          <w:szCs w:val="22"/>
        </w:rPr>
        <w:t>:</w:t>
      </w:r>
    </w:p>
    <w:p w:rsidR="008900EE" w:rsidRPr="003A65A0" w:rsidRDefault="008900EE" w:rsidP="00AA6F67">
      <w:pPr>
        <w:pStyle w:val="BodyText21"/>
        <w:tabs>
          <w:tab w:val="clear" w:pos="9639"/>
        </w:tabs>
        <w:spacing w:after="60"/>
        <w:ind w:firstLine="720"/>
        <w:rPr>
          <w:rFonts w:ascii="Calibri" w:hAnsi="Calibri" w:cs="Arial"/>
          <w:szCs w:val="22"/>
        </w:rPr>
      </w:pPr>
      <w:r w:rsidRPr="003A65A0">
        <w:rPr>
          <w:rFonts w:ascii="Calibri" w:hAnsi="Calibri" w:cs="Arial"/>
          <w:szCs w:val="22"/>
        </w:rPr>
        <w:t>Για τους τίτλους που αναφέρονται σαφώς στην Ειδική Αγωγή, Ειδικές Ανάγκες, Σχολική Ψυχολογία, Δυσλεξία, Αυτισμό, Λογοθεραπεία, Μαθησιακές Δυσκολίες κ.λ.π. δεν απαιτούνται επιπλέον δικαιολογητικά. Σε διαφορετική περίπτωση για μεν τους διδακτορικούς τίτλους, θα συνυποβάλλεται περίληψη του περιεχομένου της διδακτορικής διατριβής και για τους μεταπτυχιακούς τίτλους, θα συνυποβάλλεται το αναλυτικό πρόγραμμα σπουδών από το οποίο προκύπτει ότι, τουλάχιστον το 50% του συνόλου των μαθημάτων που παρακολούθησε ο εκπαιδευτικός, είναι μαθήματα Ειδικής Αγωγής με βάση τον τίτλο και το περιεχόμενο του κάθε μαθήματος.</w:t>
      </w:r>
    </w:p>
    <w:p w:rsidR="008900EE" w:rsidRPr="003A65A0" w:rsidRDefault="008900EE" w:rsidP="00AA6F67">
      <w:pPr>
        <w:pStyle w:val="BodyText21"/>
        <w:tabs>
          <w:tab w:val="clear" w:pos="9639"/>
        </w:tabs>
        <w:spacing w:after="60"/>
        <w:ind w:firstLine="720"/>
        <w:rPr>
          <w:rFonts w:ascii="Calibri" w:hAnsi="Calibri" w:cs="Arial"/>
          <w:szCs w:val="22"/>
        </w:rPr>
      </w:pPr>
      <w:r w:rsidRPr="003A65A0">
        <w:rPr>
          <w:rFonts w:ascii="Calibri" w:hAnsi="Calibri" w:cs="Arial"/>
          <w:szCs w:val="22"/>
        </w:rPr>
        <w:t>Σε περίπτωση ξένων τίτλων σπουδών συνυποβάλλεται υποχρεωτικά η μετάφρασή τους (πτυχίου και αναλυτικής βαθμολογίας) καθώς και σχετική ισοτιμία από ΔΟΑΤΑΠ ή ΔΙΚΑΤΣΑ.</w:t>
      </w:r>
    </w:p>
    <w:p w:rsidR="008900EE" w:rsidRPr="003A65A0" w:rsidRDefault="008900EE" w:rsidP="00AA6F67">
      <w:pPr>
        <w:pStyle w:val="BodyText21"/>
        <w:tabs>
          <w:tab w:val="clear" w:pos="9639"/>
        </w:tabs>
        <w:spacing w:after="60"/>
        <w:ind w:firstLine="720"/>
        <w:rPr>
          <w:rFonts w:ascii="Calibri" w:hAnsi="Calibri" w:cs="Arial"/>
          <w:szCs w:val="22"/>
        </w:rPr>
      </w:pPr>
      <w:r w:rsidRPr="003A65A0">
        <w:rPr>
          <w:rFonts w:ascii="Calibri" w:hAnsi="Calibri" w:cs="Arial"/>
          <w:szCs w:val="22"/>
        </w:rPr>
        <w:t>Όλοι οι διδακτορικοί και μεταπτυχιακοί τίτλοι εξετάζονται από τα αρμόδια Κεντρικά Υπηρεσιακά Συμβούλια, προκειμένου να κριθεί η συνάφειά τους ή μη με την Ειδική Αγωγή και Εκπαίδευση.</w:t>
      </w:r>
    </w:p>
    <w:p w:rsidR="008900EE" w:rsidRPr="003A65A0" w:rsidRDefault="008900EE" w:rsidP="00AA6F67">
      <w:pPr>
        <w:pStyle w:val="Web"/>
        <w:spacing w:before="0" w:after="0"/>
        <w:rPr>
          <w:rFonts w:ascii="Calibri" w:hAnsi="Calibri" w:cs="Courier New"/>
          <w:b/>
          <w:sz w:val="22"/>
          <w:szCs w:val="22"/>
        </w:rPr>
      </w:pPr>
    </w:p>
    <w:p w:rsidR="008900EE" w:rsidRPr="003A65A0" w:rsidRDefault="008900EE" w:rsidP="00AA6F67">
      <w:pPr>
        <w:pStyle w:val="Web"/>
        <w:spacing w:before="0" w:after="0"/>
        <w:ind w:firstLine="720"/>
        <w:jc w:val="both"/>
        <w:rPr>
          <w:rFonts w:ascii="Calibri" w:hAnsi="Calibri" w:cs="Courier New"/>
          <w:b/>
          <w:sz w:val="22"/>
          <w:szCs w:val="22"/>
        </w:rPr>
      </w:pPr>
      <w:r w:rsidRPr="003A65A0">
        <w:rPr>
          <w:rFonts w:ascii="Calibri" w:hAnsi="Calibri" w:cs="Courier New"/>
          <w:b/>
          <w:sz w:val="22"/>
          <w:szCs w:val="22"/>
        </w:rPr>
        <w:t>β) Διδακτ</w:t>
      </w:r>
      <w:r w:rsidR="00951BD1" w:rsidRPr="003A65A0">
        <w:rPr>
          <w:rFonts w:ascii="Calibri" w:hAnsi="Calibri" w:cs="Courier New"/>
          <w:b/>
          <w:sz w:val="22"/>
          <w:szCs w:val="22"/>
        </w:rPr>
        <w:t>ική υπηρεσία στις δομές της ΕΑΕ</w:t>
      </w:r>
      <w:r w:rsidRPr="003A65A0">
        <w:rPr>
          <w:rFonts w:ascii="Calibri" w:hAnsi="Calibri" w:cs="Courier New"/>
          <w:b/>
          <w:sz w:val="22"/>
          <w:szCs w:val="22"/>
        </w:rPr>
        <w:t>:</w:t>
      </w:r>
    </w:p>
    <w:p w:rsidR="008900EE" w:rsidRPr="003A65A0" w:rsidRDefault="008900EE" w:rsidP="00AA6F67">
      <w:pPr>
        <w:pStyle w:val="Web"/>
        <w:spacing w:before="0" w:after="0"/>
        <w:ind w:firstLine="720"/>
        <w:jc w:val="both"/>
        <w:rPr>
          <w:rFonts w:ascii="Calibri" w:hAnsi="Calibri" w:cs="Courier New"/>
          <w:sz w:val="22"/>
          <w:szCs w:val="22"/>
        </w:rPr>
      </w:pPr>
      <w:r w:rsidRPr="003A65A0">
        <w:rPr>
          <w:rFonts w:ascii="Calibri" w:hAnsi="Calibri" w:cs="Courier New"/>
          <w:sz w:val="22"/>
          <w:szCs w:val="22"/>
        </w:rPr>
        <w:t xml:space="preserve">Για την απόδειξη της διδακτικής υπηρεσίας συνυποβάλλεται βεβαίωση του Διευθυντή Εκπαίδευσης της Διεύθυνσης, που ο εκπαιδευτικός ανήκει οργανικά, στην οποία αναφέρεται για κάθε έτος ξεχωριστά η ημερομηνία ανάληψης και λήξης. </w:t>
      </w:r>
    </w:p>
    <w:p w:rsidR="008900EE" w:rsidRPr="003A65A0" w:rsidRDefault="008900EE" w:rsidP="00AA6F67">
      <w:pPr>
        <w:pStyle w:val="BodyText21"/>
        <w:tabs>
          <w:tab w:val="clear" w:pos="9639"/>
        </w:tabs>
        <w:spacing w:after="60"/>
        <w:ind w:firstLine="720"/>
        <w:rPr>
          <w:rFonts w:ascii="Calibri" w:hAnsi="Calibri" w:cs="Arial"/>
          <w:szCs w:val="22"/>
        </w:rPr>
      </w:pPr>
      <w:r w:rsidRPr="003A65A0">
        <w:rPr>
          <w:rFonts w:ascii="Calibri" w:hAnsi="Calibri" w:cs="Arial"/>
          <w:szCs w:val="22"/>
        </w:rPr>
        <w:t>Σημειώνεται ότι, μέχρι και το σχολικό έτος 2007-2008, ως ημερομηνία έναρξης του διδακτικού έτους στις ΣΜΕΑΕ Α΄/θμιας Εκπαίδευσης  θεωρείται η 11</w:t>
      </w:r>
      <w:r w:rsidRPr="003A65A0">
        <w:rPr>
          <w:rFonts w:ascii="Calibri" w:hAnsi="Calibri" w:cs="Arial"/>
          <w:szCs w:val="22"/>
          <w:vertAlign w:val="superscript"/>
        </w:rPr>
        <w:t>η</w:t>
      </w:r>
      <w:r w:rsidRPr="003A65A0">
        <w:rPr>
          <w:rFonts w:ascii="Calibri" w:hAnsi="Calibri" w:cs="Arial"/>
          <w:szCs w:val="22"/>
        </w:rPr>
        <w:t xml:space="preserve"> Σεπτεμβρίου, με λήξη την 21</w:t>
      </w:r>
      <w:r w:rsidRPr="003A65A0">
        <w:rPr>
          <w:rFonts w:ascii="Calibri" w:hAnsi="Calibri" w:cs="Arial"/>
          <w:szCs w:val="22"/>
          <w:vertAlign w:val="superscript"/>
        </w:rPr>
        <w:t>η</w:t>
      </w:r>
      <w:r w:rsidRPr="003A65A0">
        <w:rPr>
          <w:rFonts w:ascii="Calibri" w:hAnsi="Calibri" w:cs="Arial"/>
          <w:szCs w:val="22"/>
        </w:rPr>
        <w:t xml:space="preserve"> Ιουνίου του επόμενου έτους. Από το σχολικό έτος 2008-2009 και εφεξής, ως ημερομηνία έναρξης του διδακτικού έτους θεωρείται η 1</w:t>
      </w:r>
      <w:r w:rsidRPr="003A65A0">
        <w:rPr>
          <w:rFonts w:ascii="Calibri" w:hAnsi="Calibri" w:cs="Arial"/>
          <w:szCs w:val="22"/>
          <w:vertAlign w:val="superscript"/>
        </w:rPr>
        <w:t>η</w:t>
      </w:r>
      <w:r w:rsidRPr="003A65A0">
        <w:rPr>
          <w:rFonts w:ascii="Calibri" w:hAnsi="Calibri" w:cs="Arial"/>
          <w:szCs w:val="22"/>
        </w:rPr>
        <w:t xml:space="preserve"> Σεπτεμβρίου, με λήξη την 21</w:t>
      </w:r>
      <w:r w:rsidRPr="003A65A0">
        <w:rPr>
          <w:rFonts w:ascii="Calibri" w:hAnsi="Calibri" w:cs="Arial"/>
          <w:szCs w:val="22"/>
          <w:vertAlign w:val="superscript"/>
        </w:rPr>
        <w:t>η</w:t>
      </w:r>
      <w:r w:rsidRPr="003A65A0">
        <w:rPr>
          <w:rFonts w:ascii="Calibri" w:hAnsi="Calibri" w:cs="Arial"/>
          <w:szCs w:val="22"/>
        </w:rPr>
        <w:t xml:space="preserve">  Ιουνίου του επόμενου έτους (παρ. 7, άρθρο 8 του ν.3699/2008).</w:t>
      </w:r>
    </w:p>
    <w:p w:rsidR="008900EE" w:rsidRPr="003A65A0" w:rsidRDefault="008900EE" w:rsidP="00AA6F67">
      <w:pPr>
        <w:pStyle w:val="BodyText21"/>
        <w:tabs>
          <w:tab w:val="clear" w:pos="9639"/>
        </w:tabs>
        <w:spacing w:after="60"/>
        <w:ind w:firstLine="720"/>
        <w:rPr>
          <w:rFonts w:ascii="Calibri" w:hAnsi="Calibri"/>
          <w:szCs w:val="22"/>
        </w:rPr>
      </w:pPr>
      <w:r w:rsidRPr="003A65A0">
        <w:rPr>
          <w:rFonts w:ascii="Calibri" w:hAnsi="Calibri" w:cs="Arial"/>
          <w:szCs w:val="22"/>
        </w:rPr>
        <w:t>Ως ημερομηνία έναρξης του διδακτικού έτους στις ΣΜΕΑΕ της Β΄/θμιας Εκπαίδευσης και στα ΚΕΔΔΥ θεωρείται η 1</w:t>
      </w:r>
      <w:r w:rsidRPr="003A65A0">
        <w:rPr>
          <w:rFonts w:ascii="Calibri" w:hAnsi="Calibri" w:cs="Arial"/>
          <w:szCs w:val="22"/>
          <w:vertAlign w:val="superscript"/>
        </w:rPr>
        <w:t xml:space="preserve">η  </w:t>
      </w:r>
      <w:r w:rsidRPr="003A65A0">
        <w:rPr>
          <w:rFonts w:ascii="Calibri" w:hAnsi="Calibri" w:cs="Arial"/>
          <w:szCs w:val="22"/>
        </w:rPr>
        <w:t>Σεπτεμβρίου, με λήξη την 30</w:t>
      </w:r>
      <w:r w:rsidRPr="003A65A0">
        <w:rPr>
          <w:rFonts w:ascii="Calibri" w:hAnsi="Calibri" w:cs="Arial"/>
          <w:szCs w:val="22"/>
          <w:vertAlign w:val="superscript"/>
        </w:rPr>
        <w:t>η</w:t>
      </w:r>
      <w:r w:rsidRPr="003A65A0">
        <w:rPr>
          <w:rFonts w:ascii="Calibri" w:hAnsi="Calibri" w:cs="Arial"/>
          <w:szCs w:val="22"/>
        </w:rPr>
        <w:t xml:space="preserve"> Ιουνίου του επόμενου έτους.   </w:t>
      </w:r>
      <w:r w:rsidRPr="003A65A0">
        <w:rPr>
          <w:rFonts w:ascii="Calibri" w:hAnsi="Calibri"/>
          <w:szCs w:val="22"/>
        </w:rPr>
        <w:t xml:space="preserve">      </w:t>
      </w:r>
    </w:p>
    <w:p w:rsidR="008900EE" w:rsidRPr="003A65A0" w:rsidRDefault="008900EE" w:rsidP="00AA6F67">
      <w:pPr>
        <w:pStyle w:val="BodyText21"/>
        <w:tabs>
          <w:tab w:val="clear" w:pos="9639"/>
        </w:tabs>
        <w:spacing w:after="60"/>
        <w:ind w:firstLine="720"/>
        <w:rPr>
          <w:rFonts w:ascii="Calibri" w:hAnsi="Calibri" w:cs="Arial"/>
          <w:b/>
          <w:szCs w:val="22"/>
        </w:rPr>
      </w:pPr>
      <w:r w:rsidRPr="003A65A0">
        <w:rPr>
          <w:rFonts w:ascii="Calibri" w:hAnsi="Calibri" w:cs="Arial"/>
          <w:b/>
          <w:szCs w:val="22"/>
        </w:rPr>
        <w:t xml:space="preserve">Επισήμανση: </w:t>
      </w:r>
      <w:r w:rsidRPr="003A65A0">
        <w:rPr>
          <w:rFonts w:ascii="Calibri" w:hAnsi="Calibri" w:cs="Arial"/>
          <w:szCs w:val="22"/>
        </w:rPr>
        <w:t xml:space="preserve">Ως διδακτική εμπειρία στην ΕΑΕ υπολογίζεται η υπηρεσία των υποψηφίων σε ΚΔΑΥ ή ΚΕΔΔΥ, σε αυτοτελείς ΣΜΕΑΕ, σε τμήματα ένταξης, σε προγράμματα παράλληλης στήριξης, σε προγράμματα διδασκαλίας στο σπίτι ή σε εκπαιδευτικές δομές ΕΑΕ όπως αυτές ορίζονται με τις διατάξεις της περίπτωσης β) της παραγράφου 4, του άρθρου 6 , του ν.3699/2008, </w:t>
      </w:r>
      <w:r w:rsidRPr="003A65A0">
        <w:rPr>
          <w:rFonts w:ascii="Calibri" w:hAnsi="Calibri" w:cs="Arial"/>
          <w:b/>
          <w:szCs w:val="22"/>
        </w:rPr>
        <w:t>εφόσον η διδακτική υπηρεσία σε αυτές αποδεικνύεται από σχετικά έγγραφα.</w:t>
      </w:r>
    </w:p>
    <w:p w:rsidR="008900EE" w:rsidRPr="003A65A0" w:rsidRDefault="008900EE" w:rsidP="008900EE">
      <w:pPr>
        <w:pStyle w:val="BodyText21"/>
        <w:tabs>
          <w:tab w:val="clear" w:pos="9639"/>
        </w:tabs>
        <w:spacing w:after="60"/>
        <w:ind w:firstLine="0"/>
        <w:rPr>
          <w:rFonts w:ascii="Calibri" w:hAnsi="Calibri" w:cs="Arial"/>
          <w:b/>
          <w:szCs w:val="22"/>
        </w:rPr>
      </w:pPr>
    </w:p>
    <w:p w:rsidR="008900EE" w:rsidRPr="003A65A0" w:rsidRDefault="008900EE" w:rsidP="00574709">
      <w:pPr>
        <w:pBdr>
          <w:top w:val="single" w:sz="4" w:space="1" w:color="auto"/>
          <w:left w:val="single" w:sz="4" w:space="4" w:color="auto"/>
          <w:bottom w:val="single" w:sz="4" w:space="1" w:color="auto"/>
          <w:right w:val="single" w:sz="4" w:space="4" w:color="auto"/>
        </w:pBdr>
        <w:shd w:val="clear" w:color="auto" w:fill="F2F2F2"/>
        <w:spacing w:after="60"/>
        <w:rPr>
          <w:rFonts w:ascii="Calibri" w:hAnsi="Calibri"/>
          <w:sz w:val="22"/>
          <w:szCs w:val="22"/>
        </w:rPr>
      </w:pPr>
      <w:r w:rsidRPr="003A65A0">
        <w:rPr>
          <w:rFonts w:ascii="Calibri" w:hAnsi="Calibri"/>
          <w:sz w:val="22"/>
          <w:szCs w:val="22"/>
        </w:rPr>
        <w:t xml:space="preserve">Οι Δ/ντές Πρωτοβάθμιας και Δευτεροβάθμιας εκπαίδευσης πιστοποιούν με έγγραφό τους την συνολική προϋπηρεσία του εκπαιδευτικού αρμοδιότητάς τους, σε </w:t>
      </w:r>
      <w:r w:rsidR="00BC2C05" w:rsidRPr="003A65A0">
        <w:rPr>
          <w:rFonts w:ascii="Calibri" w:hAnsi="Calibri"/>
          <w:sz w:val="22"/>
          <w:szCs w:val="22"/>
        </w:rPr>
        <w:t>δομές της Ειδικής Αγωγής του ΥΠΠΕ</w:t>
      </w:r>
      <w:r w:rsidRPr="003A65A0">
        <w:rPr>
          <w:rFonts w:ascii="Calibri" w:hAnsi="Calibri"/>
          <w:sz w:val="22"/>
          <w:szCs w:val="22"/>
        </w:rPr>
        <w:t>Θ, καθώς και σε αναλυτική μορφή και σε αναγωγή όπου αυτό απαιτείται, μνημονεύοντας τις κατά περίπτωση πράξεις των υπηρεσιακών συμβουλίων.</w:t>
      </w:r>
    </w:p>
    <w:p w:rsidR="00BC2C05" w:rsidRPr="003A65A0" w:rsidRDefault="00BC2C05" w:rsidP="00BC2C05">
      <w:pPr>
        <w:pStyle w:val="30"/>
        <w:tabs>
          <w:tab w:val="clear" w:pos="3402"/>
          <w:tab w:val="clear" w:pos="6521"/>
        </w:tabs>
        <w:spacing w:line="340" w:lineRule="atLeast"/>
        <w:rPr>
          <w:rFonts w:ascii="Calibri" w:hAnsi="Calibri"/>
          <w:b/>
          <w:sz w:val="22"/>
          <w:szCs w:val="22"/>
          <w:lang w:val="el-GR"/>
        </w:rPr>
      </w:pPr>
    </w:p>
    <w:p w:rsidR="008900EE" w:rsidRPr="003A65A0" w:rsidRDefault="008900EE" w:rsidP="00AA6F67">
      <w:pPr>
        <w:pStyle w:val="30"/>
        <w:tabs>
          <w:tab w:val="clear" w:pos="3402"/>
          <w:tab w:val="clear" w:pos="6521"/>
          <w:tab w:val="clear" w:pos="6804"/>
        </w:tabs>
        <w:ind w:firstLine="720"/>
        <w:rPr>
          <w:rFonts w:ascii="Calibri" w:hAnsi="Calibri"/>
          <w:sz w:val="22"/>
          <w:szCs w:val="22"/>
        </w:rPr>
      </w:pPr>
      <w:r w:rsidRPr="003A65A0">
        <w:rPr>
          <w:rFonts w:ascii="Calibri" w:hAnsi="Calibri"/>
          <w:b/>
          <w:sz w:val="22"/>
          <w:szCs w:val="22"/>
        </w:rPr>
        <w:t>γ)</w:t>
      </w:r>
      <w:r w:rsidRPr="003A65A0">
        <w:rPr>
          <w:rFonts w:ascii="Calibri" w:hAnsi="Calibri"/>
          <w:sz w:val="22"/>
          <w:szCs w:val="22"/>
        </w:rPr>
        <w:t xml:space="preserve"> Για την απόδειξη των περιπτώσεων ε) αναπηρία του εκπαιδευτικού σε ποσοστό τουλάχιστον 67% και στ) αναπηρία τέκνων σε ποσοστό τουλάχιστον 67%, συνυποβάλλονται </w:t>
      </w:r>
      <w:r w:rsidRPr="003A65A0">
        <w:rPr>
          <w:rFonts w:ascii="Calibri" w:hAnsi="Calibri"/>
          <w:sz w:val="22"/>
          <w:szCs w:val="22"/>
        </w:rPr>
        <w:lastRenderedPageBreak/>
        <w:t>πρόσφατες βεβαιώσεις Δευτεροβάθμιας Υγειονομικής Επιτροπής ή βεβαίωση του Κέντρου Πιστοποίησης Αναπηρίας (ΚΕΠΑ).</w:t>
      </w:r>
    </w:p>
    <w:p w:rsidR="00BC2C05" w:rsidRPr="003A65A0" w:rsidRDefault="00BC2C05" w:rsidP="00AA6F67">
      <w:pPr>
        <w:pStyle w:val="30"/>
        <w:tabs>
          <w:tab w:val="clear" w:pos="3402"/>
          <w:tab w:val="clear" w:pos="6521"/>
          <w:tab w:val="clear" w:pos="6804"/>
        </w:tabs>
        <w:ind w:firstLine="720"/>
        <w:rPr>
          <w:rFonts w:ascii="Calibri" w:hAnsi="Calibri"/>
          <w:b/>
          <w:strike/>
          <w:sz w:val="22"/>
          <w:szCs w:val="22"/>
          <w:highlight w:val="yellow"/>
          <w:u w:val="single"/>
          <w:lang w:val="el-GR"/>
        </w:rPr>
      </w:pPr>
    </w:p>
    <w:p w:rsidR="00D07A1A" w:rsidRPr="003A65A0" w:rsidRDefault="00BC2C05" w:rsidP="00AA6F67">
      <w:pPr>
        <w:pStyle w:val="30"/>
        <w:tabs>
          <w:tab w:val="clear" w:pos="3402"/>
          <w:tab w:val="clear" w:pos="6521"/>
          <w:tab w:val="clear" w:pos="6804"/>
        </w:tabs>
        <w:ind w:firstLine="720"/>
        <w:rPr>
          <w:rFonts w:ascii="Calibri" w:hAnsi="Calibri"/>
          <w:strike/>
          <w:sz w:val="22"/>
          <w:szCs w:val="22"/>
          <w:highlight w:val="yellow"/>
        </w:rPr>
      </w:pPr>
      <w:r w:rsidRPr="003A65A0">
        <w:rPr>
          <w:rFonts w:ascii="Calibri" w:hAnsi="Calibri"/>
          <w:b/>
          <w:sz w:val="22"/>
          <w:szCs w:val="22"/>
        </w:rPr>
        <w:t>3</w:t>
      </w:r>
      <w:r w:rsidR="00D07A1A" w:rsidRPr="003A65A0">
        <w:rPr>
          <w:rFonts w:ascii="Calibri" w:hAnsi="Calibri"/>
          <w:b/>
          <w:sz w:val="22"/>
          <w:szCs w:val="22"/>
          <w:lang w:val="el-GR"/>
        </w:rPr>
        <w:t>.</w:t>
      </w:r>
      <w:r w:rsidRPr="003A65A0">
        <w:rPr>
          <w:rFonts w:ascii="Calibri" w:hAnsi="Calibri"/>
          <w:sz w:val="22"/>
          <w:szCs w:val="22"/>
        </w:rPr>
        <w:t xml:space="preserve"> </w:t>
      </w:r>
      <w:r w:rsidR="00D07A1A" w:rsidRPr="003A65A0">
        <w:rPr>
          <w:rFonts w:ascii="Calibri" w:hAnsi="Calibri"/>
          <w:sz w:val="22"/>
          <w:szCs w:val="22"/>
        </w:rPr>
        <w:t xml:space="preserve"> Οι αποσπάσεις σε </w:t>
      </w:r>
      <w:r w:rsidR="008900EE" w:rsidRPr="003A65A0">
        <w:rPr>
          <w:rFonts w:ascii="Calibri" w:hAnsi="Calibri"/>
          <w:sz w:val="22"/>
          <w:szCs w:val="22"/>
        </w:rPr>
        <w:t xml:space="preserve">ΚΕΔΔΥ </w:t>
      </w:r>
      <w:r w:rsidR="00D07A1A" w:rsidRPr="003A65A0">
        <w:rPr>
          <w:rFonts w:ascii="Calibri" w:hAnsi="Calibri"/>
          <w:sz w:val="22"/>
          <w:szCs w:val="22"/>
        </w:rPr>
        <w:t>αφορούν σε σχολικό και όχι σε διδακτικό έτος.</w:t>
      </w:r>
    </w:p>
    <w:p w:rsidR="00BC2C05" w:rsidRPr="003A65A0" w:rsidRDefault="00BC2C05" w:rsidP="00BC2C05">
      <w:pPr>
        <w:pStyle w:val="30"/>
        <w:tabs>
          <w:tab w:val="clear" w:pos="3402"/>
          <w:tab w:val="clear" w:pos="6521"/>
          <w:tab w:val="clear" w:pos="6804"/>
        </w:tabs>
        <w:spacing w:line="340" w:lineRule="atLeast"/>
        <w:rPr>
          <w:rFonts w:ascii="Calibri" w:hAnsi="Calibri"/>
          <w:b/>
          <w:sz w:val="22"/>
          <w:szCs w:val="22"/>
          <w:u w:val="single"/>
          <w:lang w:val="el-GR"/>
        </w:rPr>
      </w:pPr>
    </w:p>
    <w:p w:rsidR="00AA6F67" w:rsidRPr="00AA6F67" w:rsidRDefault="00BC2C05" w:rsidP="00AA6F67">
      <w:pPr>
        <w:pStyle w:val="30"/>
        <w:tabs>
          <w:tab w:val="clear" w:pos="3402"/>
          <w:tab w:val="clear" w:pos="6521"/>
          <w:tab w:val="clear" w:pos="6804"/>
        </w:tabs>
        <w:spacing w:after="120" w:line="340" w:lineRule="atLeast"/>
        <w:ind w:firstLine="720"/>
        <w:rPr>
          <w:rFonts w:ascii="Calibri" w:hAnsi="Calibri"/>
          <w:b/>
          <w:sz w:val="22"/>
          <w:szCs w:val="22"/>
          <w:u w:val="single"/>
          <w:lang w:val="el-GR"/>
        </w:rPr>
      </w:pPr>
      <w:r w:rsidRPr="003A65A0">
        <w:rPr>
          <w:rFonts w:ascii="Calibri" w:hAnsi="Calibri"/>
          <w:b/>
          <w:sz w:val="22"/>
          <w:szCs w:val="22"/>
          <w:u w:val="single"/>
          <w:lang w:val="el-GR"/>
        </w:rPr>
        <w:t xml:space="preserve">4. </w:t>
      </w:r>
      <w:r w:rsidR="008900EE" w:rsidRPr="003A65A0">
        <w:rPr>
          <w:rFonts w:ascii="Calibri" w:hAnsi="Calibri"/>
          <w:b/>
          <w:sz w:val="22"/>
          <w:szCs w:val="22"/>
          <w:u w:val="single"/>
        </w:rPr>
        <w:t>Αποσπάσεις εκπαιδευτικών σε ΣΜΕΑΕ εντός του ίδιου ΠΥΣΠΕ/ΠΥΣΔΕ</w:t>
      </w:r>
    </w:p>
    <w:p w:rsidR="008900EE" w:rsidRPr="003A65A0" w:rsidRDefault="008900EE" w:rsidP="00AA6F67">
      <w:pPr>
        <w:pStyle w:val="30"/>
        <w:ind w:firstLine="720"/>
        <w:rPr>
          <w:rFonts w:ascii="Calibri" w:hAnsi="Calibri"/>
          <w:sz w:val="22"/>
          <w:szCs w:val="22"/>
        </w:rPr>
      </w:pPr>
      <w:r w:rsidRPr="003A65A0">
        <w:rPr>
          <w:rFonts w:ascii="Calibri" w:hAnsi="Calibri"/>
          <w:sz w:val="22"/>
          <w:szCs w:val="22"/>
        </w:rPr>
        <w:t>Η διαδικασία των αποσπάσεων σε ΣΜΕΑΕ εντός του ίδιου ΠΥΣΠΕ/ΠΥΣΔΕ δεν εμπίπτει στις διατάξεις της παρούσας εγκυκλίου.</w:t>
      </w:r>
    </w:p>
    <w:p w:rsidR="008900EE" w:rsidRPr="003A65A0" w:rsidRDefault="008900EE" w:rsidP="00AA6F67">
      <w:pPr>
        <w:pStyle w:val="30"/>
        <w:ind w:firstLine="720"/>
        <w:rPr>
          <w:rFonts w:ascii="Calibri" w:hAnsi="Calibri"/>
          <w:sz w:val="22"/>
          <w:szCs w:val="22"/>
        </w:rPr>
      </w:pPr>
      <w:r w:rsidRPr="003A65A0">
        <w:rPr>
          <w:rFonts w:ascii="Calibri" w:hAnsi="Calibri"/>
          <w:sz w:val="22"/>
          <w:szCs w:val="22"/>
        </w:rPr>
        <w:t>Οι εκπαιδευτικοί που επιθυμούν να αποσπαστούν σε ΣΜΕΑΕ του ΠΥΣΠΕ/ΠΥΣΔΕ που ανήκουν οργανικά ή βρίσκονται στη διάθεση, υποβάλλουν αίτηση στην οικεία Διεύθυνση Εκπαίδευσης στην προθεσμία που ορίζεται από το οικείο ΠΥΣΠΕ/ΠΥΣΔΕ.</w:t>
      </w:r>
    </w:p>
    <w:p w:rsidR="00D07A1A" w:rsidRPr="003A65A0" w:rsidRDefault="008900EE" w:rsidP="00AA6F67">
      <w:pPr>
        <w:pStyle w:val="30"/>
        <w:ind w:firstLine="720"/>
        <w:rPr>
          <w:rFonts w:ascii="Calibri" w:hAnsi="Calibri"/>
          <w:sz w:val="22"/>
          <w:szCs w:val="22"/>
          <w:lang w:val="el-GR"/>
        </w:rPr>
      </w:pPr>
      <w:r w:rsidRPr="003A65A0">
        <w:rPr>
          <w:rFonts w:ascii="Calibri" w:hAnsi="Calibri"/>
          <w:sz w:val="22"/>
          <w:szCs w:val="22"/>
        </w:rPr>
        <w:t xml:space="preserve">Οι εκπαιδευτικοί αυτοί αποσπώνται σε ΣΜΕΑΕ με απόφαση του οικείου Διευθυντή Εκπαίδευσης, ύστερα από πράξη του ΠΥΣΠΕ/ΠΥΣΔΕ. Απαραίτητη προϋπόθεση </w:t>
      </w:r>
      <w:r w:rsidRPr="003A65A0">
        <w:rPr>
          <w:rFonts w:ascii="Calibri" w:hAnsi="Calibri"/>
          <w:b/>
          <w:sz w:val="22"/>
          <w:szCs w:val="22"/>
          <w:u w:val="single"/>
        </w:rPr>
        <w:t>και</w:t>
      </w:r>
      <w:r w:rsidRPr="003A65A0">
        <w:rPr>
          <w:rFonts w:ascii="Calibri" w:hAnsi="Calibri"/>
          <w:sz w:val="22"/>
          <w:szCs w:val="22"/>
        </w:rPr>
        <w:t xml:space="preserve"> για τις αποσπάσεις σε ΣΜΕΑΕ, εντός του ίδιου ΠΥΣΠΕ/ΠΥΣΔΕ, είναι να διαθέτουν οι εκπαιδευτικοί τα προβλεπόμενα προσόντα ΕΑΕ</w:t>
      </w:r>
      <w:r w:rsidR="00D07A1A" w:rsidRPr="003A65A0">
        <w:rPr>
          <w:rFonts w:ascii="Calibri" w:hAnsi="Calibri"/>
          <w:sz w:val="22"/>
          <w:szCs w:val="22"/>
          <w:lang w:val="el-GR"/>
        </w:rPr>
        <w:t>, όπως αναφέρονται στην παρούσα.</w:t>
      </w:r>
    </w:p>
    <w:p w:rsidR="00BC2C05" w:rsidRPr="003A65A0" w:rsidRDefault="00BC2C05" w:rsidP="00AA6F67">
      <w:pPr>
        <w:pStyle w:val="30"/>
        <w:tabs>
          <w:tab w:val="clear" w:pos="3402"/>
          <w:tab w:val="clear" w:pos="6521"/>
          <w:tab w:val="clear" w:pos="6804"/>
        </w:tabs>
        <w:rPr>
          <w:rFonts w:ascii="Calibri" w:hAnsi="Calibri"/>
          <w:sz w:val="22"/>
          <w:szCs w:val="22"/>
          <w:lang w:val="el-GR"/>
        </w:rPr>
      </w:pPr>
    </w:p>
    <w:p w:rsidR="008900EE" w:rsidRPr="003A65A0" w:rsidRDefault="00BC2C05" w:rsidP="00AA6F67">
      <w:pPr>
        <w:pStyle w:val="30"/>
        <w:tabs>
          <w:tab w:val="clear" w:pos="3402"/>
          <w:tab w:val="clear" w:pos="6521"/>
          <w:tab w:val="clear" w:pos="6804"/>
        </w:tabs>
        <w:spacing w:after="120"/>
        <w:ind w:firstLine="720"/>
        <w:rPr>
          <w:rFonts w:ascii="Calibri" w:hAnsi="Calibri"/>
          <w:sz w:val="22"/>
          <w:szCs w:val="22"/>
        </w:rPr>
      </w:pPr>
      <w:r w:rsidRPr="003A65A0">
        <w:rPr>
          <w:rFonts w:ascii="Calibri" w:hAnsi="Calibri"/>
          <w:b/>
          <w:sz w:val="22"/>
          <w:szCs w:val="22"/>
          <w:lang w:val="el-GR"/>
        </w:rPr>
        <w:t xml:space="preserve">5. </w:t>
      </w:r>
      <w:r w:rsidR="008900EE" w:rsidRPr="003A65A0">
        <w:rPr>
          <w:rFonts w:ascii="Calibri" w:hAnsi="Calibri"/>
          <w:b/>
          <w:sz w:val="22"/>
          <w:szCs w:val="22"/>
          <w:u w:val="single"/>
        </w:rPr>
        <w:t xml:space="preserve">Πιστοποιημένη γνώση ΕΝΓ και γραφής </w:t>
      </w:r>
      <w:r w:rsidR="008900EE" w:rsidRPr="003A65A0">
        <w:rPr>
          <w:rFonts w:ascii="Calibri" w:hAnsi="Calibri"/>
          <w:b/>
          <w:sz w:val="22"/>
          <w:szCs w:val="22"/>
          <w:u w:val="single"/>
          <w:lang w:val="en-US"/>
        </w:rPr>
        <w:t>Braille</w:t>
      </w:r>
    </w:p>
    <w:p w:rsidR="008900EE" w:rsidRPr="003A65A0" w:rsidRDefault="008900EE" w:rsidP="008900EE">
      <w:pPr>
        <w:pStyle w:val="30"/>
        <w:ind w:firstLine="720"/>
        <w:rPr>
          <w:rFonts w:ascii="Calibri" w:hAnsi="Calibri"/>
          <w:sz w:val="22"/>
          <w:szCs w:val="22"/>
        </w:rPr>
      </w:pPr>
      <w:r w:rsidRPr="003A65A0">
        <w:rPr>
          <w:rFonts w:ascii="Calibri" w:hAnsi="Calibri"/>
          <w:sz w:val="22"/>
          <w:szCs w:val="22"/>
        </w:rPr>
        <w:t xml:space="preserve">Οι εκπαιδευτικοί που θα ζητήσουν να τοποθετηθούν σε ΣΜΕΑΕ κωφών ή τυφλών, πρέπει πέραν των προσόντων ΕΑΕ να διαθέτουν πιστοποιημένη γνώση της Ελληνικής Νοηματικής Γλώσσας των Κωφών ή της Γραφής </w:t>
      </w:r>
      <w:r w:rsidRPr="003A65A0">
        <w:rPr>
          <w:rFonts w:ascii="Calibri" w:hAnsi="Calibri"/>
          <w:sz w:val="22"/>
          <w:szCs w:val="22"/>
          <w:lang w:val="en-US"/>
        </w:rPr>
        <w:t>Braille</w:t>
      </w:r>
      <w:r w:rsidRPr="003A65A0">
        <w:rPr>
          <w:rFonts w:ascii="Calibri" w:hAnsi="Calibri"/>
          <w:sz w:val="22"/>
          <w:szCs w:val="22"/>
        </w:rPr>
        <w:t xml:space="preserve"> των τυφλών αντίστοιχα. Στην περίπτωση αυτή υποχρεούνται να συνυποβάλουν σχετικό πιστοποιητικό στο ΠΥΣΠΕ/ΠΥΣΔΕ απόσπασης.  </w:t>
      </w:r>
    </w:p>
    <w:p w:rsidR="008900EE" w:rsidRPr="003A65A0" w:rsidRDefault="008900EE" w:rsidP="00AA6F67">
      <w:pPr>
        <w:ind w:firstLine="360"/>
        <w:rPr>
          <w:rFonts w:ascii="Calibri" w:hAnsi="Calibri"/>
          <w:sz w:val="22"/>
          <w:szCs w:val="22"/>
        </w:rPr>
      </w:pPr>
      <w:r w:rsidRPr="003A65A0">
        <w:rPr>
          <w:rFonts w:ascii="Calibri" w:hAnsi="Calibri"/>
          <w:sz w:val="22"/>
          <w:szCs w:val="22"/>
        </w:rPr>
        <w:t xml:space="preserve">Σύμφωνα με τις διατάξεις των παραγράφων 1 και 2 του άρθρου 7 του Ν. 3699/2008(ΦΕΚ199Α) </w:t>
      </w:r>
      <w:r w:rsidRPr="003A65A0">
        <w:rPr>
          <w:rFonts w:ascii="Calibri" w:hAnsi="Calibri" w:cs="Fd46799-Identity-H"/>
          <w:sz w:val="22"/>
          <w:szCs w:val="22"/>
        </w:rPr>
        <w:t xml:space="preserve">όπως αυτός τροποποιήθηκε και ισχύει με την παρ. 9 του άρθρου 28 του ν. 4186/2013, </w:t>
      </w:r>
      <w:r w:rsidRPr="003A65A0">
        <w:rPr>
          <w:rFonts w:ascii="Calibri" w:hAnsi="Calibri"/>
          <w:sz w:val="22"/>
          <w:szCs w:val="22"/>
        </w:rPr>
        <w:t xml:space="preserve">απαραίτητη προϋπόθεση για την τοποθέτηση εκπαιδευτικών στις ειδικές σχολικές μονάδες κωφών και στις ειδικές σχολικές μονάδες τυφλών, ορίζεται επιπλέον των άλλων προσόντων και η πιστοποιημένη γνώση της ελληνικής νοηματικής γλώσσας και της γραφής </w:t>
      </w:r>
      <w:r w:rsidRPr="003A65A0">
        <w:rPr>
          <w:rFonts w:ascii="Calibri" w:hAnsi="Calibri"/>
          <w:sz w:val="22"/>
          <w:szCs w:val="22"/>
          <w:lang w:val="en-US"/>
        </w:rPr>
        <w:t>Braille</w:t>
      </w:r>
      <w:r w:rsidRPr="003A65A0">
        <w:rPr>
          <w:rFonts w:ascii="Calibri" w:hAnsi="Calibri"/>
          <w:sz w:val="22"/>
          <w:szCs w:val="22"/>
        </w:rPr>
        <w:t xml:space="preserve"> αντίστοιχα. Μέχρι τη σύσταση της προβλεπόμενης από την παρ. 10 του ν. 4186/2013 Επιτροπής Πιστοποίησης της Ελληνικής Νοηματικής Γλώσσας ( Ε . Ν . Γ. ) και της γραφής Braille από τον Εθνικό Οργανισμό Πιστοποίησης Προσόντων και Επαγγελματικού Προσανατολισμού (Ε.Ο.Π.Π.Ε.Π), η επάρκεια των παραπάνω προσόντων θα πιστοποιείται από: α) τα αναγνωρισμένα κέντρα πιστοποίησης επάρκειας και διδασκαλίας της Ελληνικής Νοηματικής Γλώσσας με βεβαιώσεις επάρκειας της Ελληνικής Νοηματικής Γλώσσας που χορηγούνται από την Ομοσπονδία Κωφών Ελλάδος και από το Παιδαγωγικό Τμήμα Δημοτικής Εκπαίδευσης μονάδας Αγωγής Κωφών του Πανεπιστημίου Πατρών και β) τα κέντρα πιστοποίησης επάρκειας και διδασκαλίας της γραφής Braille από την Εθνική Ομοσπονδία Τυφλών: Κέντρο Εκπαίδευσης και Αποκατάστασης Τυφλών (ΚΕΑΤ) και Σχολή Τυφλών Βορείου Ελλάδος «Ο Ήλιος».</w:t>
      </w:r>
    </w:p>
    <w:p w:rsidR="008900EE" w:rsidRPr="003A65A0" w:rsidRDefault="008900EE" w:rsidP="00AA6F67">
      <w:pPr>
        <w:ind w:left="720"/>
        <w:rPr>
          <w:rFonts w:ascii="Calibri" w:hAnsi="Calibri"/>
          <w:sz w:val="22"/>
          <w:szCs w:val="22"/>
        </w:rPr>
      </w:pPr>
    </w:p>
    <w:p w:rsidR="00156E13" w:rsidRPr="0044382B" w:rsidRDefault="008900EE" w:rsidP="0044382B">
      <w:pPr>
        <w:ind w:firstLine="720"/>
        <w:rPr>
          <w:rFonts w:ascii="Calibri" w:hAnsi="Calibri"/>
          <w:sz w:val="22"/>
          <w:szCs w:val="22"/>
        </w:rPr>
      </w:pPr>
      <w:r w:rsidRPr="003A65A0">
        <w:rPr>
          <w:rFonts w:ascii="Calibri" w:hAnsi="Calibri"/>
          <w:b/>
          <w:sz w:val="22"/>
          <w:szCs w:val="22"/>
        </w:rPr>
        <w:t>Επισήμανση:</w:t>
      </w:r>
      <w:r w:rsidRPr="003A65A0">
        <w:rPr>
          <w:rFonts w:ascii="Calibri" w:hAnsi="Calibri"/>
          <w:sz w:val="22"/>
          <w:szCs w:val="22"/>
        </w:rPr>
        <w:t xml:space="preserve"> Δεν θα γίνονται δεκτές και δεν θα καταχωρισθούν βεβαιώσεις  παρακολούθησης από τις οποίες δεν αποδεικνύεται η πιστοποιημένη γνώση της ελληνικής νοηματικής γλώσσας και της γραφής </w:t>
      </w:r>
      <w:r w:rsidRPr="003A65A0">
        <w:rPr>
          <w:rFonts w:ascii="Calibri" w:hAnsi="Calibri"/>
          <w:sz w:val="22"/>
          <w:szCs w:val="22"/>
          <w:lang w:val="en-US"/>
        </w:rPr>
        <w:t>Braille</w:t>
      </w:r>
      <w:r w:rsidRPr="003A65A0">
        <w:rPr>
          <w:rFonts w:ascii="Calibri" w:hAnsi="Calibri"/>
          <w:sz w:val="22"/>
          <w:szCs w:val="22"/>
        </w:rPr>
        <w:t>.</w:t>
      </w:r>
      <w:r w:rsidR="0044382B">
        <w:rPr>
          <w:rFonts w:ascii="Calibri" w:hAnsi="Calibri"/>
          <w:sz w:val="22"/>
          <w:szCs w:val="22"/>
        </w:rPr>
        <w:t xml:space="preserve"> </w:t>
      </w:r>
    </w:p>
    <w:p w:rsidR="00156E13" w:rsidRPr="00156E13" w:rsidRDefault="00156E13" w:rsidP="00C31EC8">
      <w:pPr>
        <w:pStyle w:val="30"/>
        <w:tabs>
          <w:tab w:val="clear" w:pos="3402"/>
          <w:tab w:val="clear" w:pos="6521"/>
          <w:tab w:val="clear" w:pos="6804"/>
        </w:tabs>
        <w:spacing w:line="340" w:lineRule="atLeast"/>
        <w:rPr>
          <w:rFonts w:ascii="Cambria" w:hAnsi="Cambria"/>
          <w:b/>
          <w:i/>
          <w:szCs w:val="24"/>
          <w:lang w:val="el-GR"/>
        </w:rPr>
      </w:pPr>
    </w:p>
    <w:p w:rsidR="003022BE" w:rsidRPr="00574709" w:rsidRDefault="008900EE" w:rsidP="00AA6F67">
      <w:pPr>
        <w:pStyle w:val="1"/>
        <w:rPr>
          <w:rFonts w:ascii="Cambria" w:hAnsi="Cambria"/>
          <w:w w:val="110"/>
          <w:sz w:val="24"/>
        </w:rPr>
      </w:pPr>
      <w:r w:rsidRPr="00574709">
        <w:rPr>
          <w:rFonts w:ascii="Cambria" w:hAnsi="Cambria"/>
          <w:w w:val="110"/>
          <w:sz w:val="24"/>
        </w:rPr>
        <w:t>2</w:t>
      </w:r>
      <w:r w:rsidR="003022BE" w:rsidRPr="00574709">
        <w:rPr>
          <w:rFonts w:ascii="Cambria" w:hAnsi="Cambria"/>
          <w:w w:val="110"/>
          <w:sz w:val="24"/>
        </w:rPr>
        <w:t>.</w:t>
      </w:r>
      <w:r w:rsidR="00BC2C05" w:rsidRPr="00574709">
        <w:rPr>
          <w:rFonts w:ascii="Cambria" w:hAnsi="Cambria"/>
          <w:w w:val="110"/>
          <w:sz w:val="24"/>
        </w:rPr>
        <w:t xml:space="preserve"> </w:t>
      </w:r>
      <w:r w:rsidR="003022BE" w:rsidRPr="00574709">
        <w:rPr>
          <w:rFonts w:ascii="Cambria" w:hAnsi="Cambria"/>
          <w:w w:val="110"/>
          <w:sz w:val="24"/>
        </w:rPr>
        <w:t xml:space="preserve"> Αποσπάσεις εκπαιδευτικών σε Μουσικά Σχολεία.</w:t>
      </w:r>
    </w:p>
    <w:p w:rsidR="00AA6F67" w:rsidRPr="00AA6F67" w:rsidRDefault="00AA6F67" w:rsidP="00AA6F67">
      <w:pPr>
        <w:rPr>
          <w:lang w:val="en-US"/>
        </w:rPr>
      </w:pPr>
    </w:p>
    <w:p w:rsidR="003022BE" w:rsidRPr="003A65A0" w:rsidRDefault="003022BE" w:rsidP="00AA6F67">
      <w:pPr>
        <w:pStyle w:val="30"/>
        <w:ind w:firstLine="720"/>
        <w:rPr>
          <w:rFonts w:ascii="Calibri" w:hAnsi="Calibri"/>
          <w:sz w:val="22"/>
          <w:szCs w:val="22"/>
        </w:rPr>
      </w:pPr>
      <w:r w:rsidRPr="003A65A0">
        <w:rPr>
          <w:rFonts w:ascii="Calibri" w:hAnsi="Calibri"/>
          <w:sz w:val="22"/>
          <w:szCs w:val="22"/>
        </w:rPr>
        <w:t xml:space="preserve">Δικαίωμα υποβολής αίτησης απόσπασης στα </w:t>
      </w:r>
      <w:r w:rsidRPr="003A65A0">
        <w:rPr>
          <w:rFonts w:ascii="Calibri" w:hAnsi="Calibri"/>
          <w:b/>
          <w:sz w:val="22"/>
          <w:szCs w:val="22"/>
        </w:rPr>
        <w:t>Μουσικά Σχολεία</w:t>
      </w:r>
      <w:r w:rsidRPr="003A65A0">
        <w:rPr>
          <w:rFonts w:ascii="Calibri" w:hAnsi="Calibri"/>
          <w:sz w:val="22"/>
          <w:szCs w:val="22"/>
        </w:rPr>
        <w:t xml:space="preserve"> έχουν:</w:t>
      </w:r>
    </w:p>
    <w:p w:rsidR="003022BE" w:rsidRPr="003A65A0" w:rsidRDefault="003022BE" w:rsidP="00AA6F67">
      <w:pPr>
        <w:pStyle w:val="30"/>
        <w:ind w:firstLine="720"/>
        <w:rPr>
          <w:rFonts w:ascii="Calibri" w:hAnsi="Calibri"/>
          <w:sz w:val="22"/>
          <w:szCs w:val="22"/>
        </w:rPr>
      </w:pPr>
      <w:r w:rsidRPr="003A65A0">
        <w:rPr>
          <w:rFonts w:ascii="Calibri" w:hAnsi="Calibri"/>
          <w:b/>
          <w:sz w:val="22"/>
          <w:szCs w:val="22"/>
        </w:rPr>
        <w:t>α)</w:t>
      </w:r>
      <w:r w:rsidRPr="003A65A0">
        <w:rPr>
          <w:rFonts w:ascii="Calibri" w:hAnsi="Calibri"/>
          <w:sz w:val="22"/>
          <w:szCs w:val="22"/>
        </w:rPr>
        <w:t xml:space="preserve"> Οι εκπαιδευτικοί γενικών ειδικοτήτων, οι οποίοι θα έχουν συμπληρώσει πενταετή τουλάχιστον διδακτική υπηρεσία στα σχολεία της Δευτεροβάθμιας Εκπαίδευσης αρμοδιότητας του Υπουργείου Παιδείας</w:t>
      </w:r>
      <w:r w:rsidR="00AA4F81" w:rsidRPr="003A65A0">
        <w:rPr>
          <w:rFonts w:ascii="Calibri" w:hAnsi="Calibri"/>
          <w:sz w:val="22"/>
          <w:szCs w:val="22"/>
          <w:lang w:val="el-GR"/>
        </w:rPr>
        <w:t>, Έρευνας</w:t>
      </w:r>
      <w:r w:rsidRPr="003A65A0">
        <w:rPr>
          <w:rFonts w:ascii="Calibri" w:hAnsi="Calibri"/>
          <w:sz w:val="22"/>
          <w:szCs w:val="22"/>
        </w:rPr>
        <w:t xml:space="preserve"> και Θρησκευμάτων (ως μόνιμοι, αναπληρωτές ή ωρομίσθιοι) έως 31 Αυγούστου 201</w:t>
      </w:r>
      <w:r w:rsidR="002E52AF" w:rsidRPr="003A65A0">
        <w:rPr>
          <w:rFonts w:ascii="Calibri" w:hAnsi="Calibri"/>
          <w:sz w:val="22"/>
          <w:szCs w:val="22"/>
          <w:lang w:val="el-GR"/>
        </w:rPr>
        <w:t>6</w:t>
      </w:r>
      <w:r w:rsidRPr="003A65A0">
        <w:rPr>
          <w:rFonts w:ascii="Calibri" w:hAnsi="Calibri"/>
          <w:sz w:val="22"/>
          <w:szCs w:val="22"/>
        </w:rPr>
        <w:t xml:space="preserve">. </w:t>
      </w:r>
    </w:p>
    <w:p w:rsidR="003022BE" w:rsidRPr="003A65A0" w:rsidRDefault="003022BE" w:rsidP="00AA6F67">
      <w:pPr>
        <w:pStyle w:val="30"/>
        <w:ind w:firstLine="720"/>
        <w:rPr>
          <w:rFonts w:ascii="Calibri" w:hAnsi="Calibri"/>
          <w:sz w:val="22"/>
          <w:szCs w:val="22"/>
        </w:rPr>
      </w:pPr>
    </w:p>
    <w:p w:rsidR="003022BE" w:rsidRPr="003A65A0" w:rsidRDefault="003022BE" w:rsidP="00AA6F67">
      <w:pPr>
        <w:pStyle w:val="30"/>
        <w:ind w:firstLine="720"/>
        <w:rPr>
          <w:rFonts w:ascii="Calibri" w:hAnsi="Calibri"/>
          <w:sz w:val="22"/>
          <w:szCs w:val="22"/>
        </w:rPr>
      </w:pPr>
      <w:r w:rsidRPr="003A65A0">
        <w:rPr>
          <w:rFonts w:ascii="Calibri" w:hAnsi="Calibri"/>
          <w:b/>
          <w:sz w:val="22"/>
          <w:szCs w:val="22"/>
        </w:rPr>
        <w:t>β)</w:t>
      </w:r>
      <w:r w:rsidRPr="003A65A0">
        <w:rPr>
          <w:rFonts w:ascii="Calibri" w:hAnsi="Calibri"/>
          <w:sz w:val="22"/>
          <w:szCs w:val="22"/>
        </w:rPr>
        <w:t xml:space="preserve"> Οι εκπαιδευτικοί Δευτεροβάθμιας Εκπαίδευσης μουσικής παιδείας</w:t>
      </w:r>
      <w:r w:rsidR="00E35CF1" w:rsidRPr="003A65A0">
        <w:rPr>
          <w:rFonts w:ascii="Calibri" w:hAnsi="Calibri"/>
          <w:sz w:val="22"/>
          <w:szCs w:val="22"/>
          <w:lang w:val="el-GR"/>
        </w:rPr>
        <w:t xml:space="preserve"> </w:t>
      </w:r>
      <w:r w:rsidRPr="003A65A0">
        <w:rPr>
          <w:rFonts w:ascii="Calibri" w:hAnsi="Calibri"/>
          <w:sz w:val="22"/>
          <w:szCs w:val="22"/>
        </w:rPr>
        <w:t xml:space="preserve">(ΠΕ16-ΤΕ16)  οι οποίοι έχουν τους παρακάτω κατά μάθημα αναφερόμενους τίτλους σπουδών και πενταετή τουλάχιστον διδακτική υπηρεσία στα σχολεία της Δευτεροβάθμιας Εκπαίδευσης αρμοδιότητας του Υπουργείου </w:t>
      </w:r>
      <w:r w:rsidR="00E35CF1" w:rsidRPr="003A65A0">
        <w:rPr>
          <w:rFonts w:ascii="Calibri" w:hAnsi="Calibri"/>
          <w:sz w:val="22"/>
          <w:szCs w:val="22"/>
          <w:lang w:val="el-GR"/>
        </w:rPr>
        <w:t>Πολιτισμού,</w:t>
      </w:r>
      <w:r w:rsidR="00E35CF1" w:rsidRPr="003A65A0">
        <w:rPr>
          <w:rFonts w:ascii="Calibri" w:hAnsi="Calibri"/>
          <w:sz w:val="22"/>
          <w:szCs w:val="22"/>
        </w:rPr>
        <w:t xml:space="preserve"> Παιδείας και Θρησκευμάτων </w:t>
      </w:r>
      <w:r w:rsidRPr="003A65A0">
        <w:rPr>
          <w:rFonts w:ascii="Calibri" w:hAnsi="Calibri"/>
          <w:sz w:val="22"/>
          <w:szCs w:val="22"/>
        </w:rPr>
        <w:t>(ως μόνιμοι, αναπληρωτές ή ωρομίσθιοι) έως 31 Αυγούστου 201</w:t>
      </w:r>
      <w:r w:rsidR="00F44C33" w:rsidRPr="003A65A0">
        <w:rPr>
          <w:rFonts w:ascii="Calibri" w:hAnsi="Calibri"/>
          <w:sz w:val="22"/>
          <w:szCs w:val="22"/>
          <w:lang w:val="el-GR"/>
        </w:rPr>
        <w:t>6</w:t>
      </w:r>
      <w:r w:rsidRPr="003A65A0">
        <w:rPr>
          <w:rFonts w:ascii="Calibri" w:hAnsi="Calibri"/>
          <w:sz w:val="22"/>
          <w:szCs w:val="22"/>
        </w:rPr>
        <w:t>:</w:t>
      </w:r>
    </w:p>
    <w:p w:rsidR="003022BE" w:rsidRPr="003A65A0" w:rsidRDefault="003022BE" w:rsidP="00AA6F67">
      <w:pPr>
        <w:pStyle w:val="30"/>
        <w:ind w:firstLine="720"/>
        <w:rPr>
          <w:rFonts w:ascii="Calibri" w:hAnsi="Calibri"/>
          <w:sz w:val="22"/>
          <w:szCs w:val="22"/>
          <w:u w:val="single"/>
        </w:rPr>
      </w:pPr>
      <w:r w:rsidRPr="003A65A0">
        <w:rPr>
          <w:rFonts w:ascii="Calibri" w:hAnsi="Calibri"/>
          <w:sz w:val="22"/>
          <w:szCs w:val="22"/>
        </w:rPr>
        <w:lastRenderedPageBreak/>
        <w:t xml:space="preserve"> </w:t>
      </w:r>
      <w:r w:rsidRPr="003A65A0">
        <w:rPr>
          <w:rFonts w:ascii="Calibri" w:hAnsi="Calibri"/>
          <w:sz w:val="22"/>
          <w:szCs w:val="22"/>
          <w:u w:val="single"/>
        </w:rPr>
        <w:t>Ι. Μάθημα των Θεωρητικών της Μουσικής (Μουσική θεωρία και πράξη)</w:t>
      </w:r>
      <w:r w:rsidRPr="003A65A0">
        <w:rPr>
          <w:rFonts w:ascii="Calibri" w:hAnsi="Calibri"/>
          <w:sz w:val="22"/>
          <w:szCs w:val="22"/>
        </w:rPr>
        <w:t>:</w:t>
      </w:r>
    </w:p>
    <w:p w:rsidR="003022BE" w:rsidRPr="003A65A0" w:rsidRDefault="003022BE" w:rsidP="00AA6F67">
      <w:pPr>
        <w:pStyle w:val="30"/>
        <w:ind w:firstLine="720"/>
        <w:rPr>
          <w:rFonts w:ascii="Calibri" w:hAnsi="Calibri"/>
          <w:sz w:val="22"/>
          <w:szCs w:val="22"/>
        </w:rPr>
      </w:pPr>
      <w:r w:rsidRPr="003A65A0">
        <w:rPr>
          <w:rFonts w:ascii="Calibri" w:hAnsi="Calibri"/>
          <w:sz w:val="22"/>
          <w:szCs w:val="22"/>
        </w:rPr>
        <w:t>Πτυχίο αντίστιξης ή φούγκας ή δίπλωμα σύνθεσης. Τεκμηριωμένη ενασχόληση με το προς διδασκαλία αντικείμενο τουλάχιστον πέντε ετών.</w:t>
      </w:r>
    </w:p>
    <w:p w:rsidR="003022BE" w:rsidRPr="003A65A0" w:rsidRDefault="003022BE" w:rsidP="00AA6F67">
      <w:pPr>
        <w:pStyle w:val="30"/>
        <w:ind w:firstLine="720"/>
        <w:rPr>
          <w:rFonts w:ascii="Calibri" w:hAnsi="Calibri"/>
          <w:sz w:val="22"/>
          <w:szCs w:val="22"/>
        </w:rPr>
      </w:pPr>
      <w:r w:rsidRPr="003A65A0">
        <w:rPr>
          <w:rFonts w:ascii="Calibri" w:hAnsi="Calibri"/>
          <w:sz w:val="22"/>
          <w:szCs w:val="22"/>
        </w:rPr>
        <w:t xml:space="preserve"> </w:t>
      </w:r>
      <w:r w:rsidRPr="003A65A0">
        <w:rPr>
          <w:rFonts w:ascii="Calibri" w:hAnsi="Calibri"/>
          <w:sz w:val="22"/>
          <w:szCs w:val="22"/>
          <w:u w:val="single"/>
        </w:rPr>
        <w:t>ΙΙ. Μάθημα της Ελληνικής Παραδοσιακής Μουσικής</w:t>
      </w:r>
      <w:r w:rsidRPr="003A65A0">
        <w:rPr>
          <w:rFonts w:ascii="Calibri" w:hAnsi="Calibri"/>
          <w:sz w:val="22"/>
          <w:szCs w:val="22"/>
        </w:rPr>
        <w:t>:</w:t>
      </w:r>
    </w:p>
    <w:p w:rsidR="003022BE" w:rsidRPr="003A65A0" w:rsidRDefault="003022BE" w:rsidP="00AA6F67">
      <w:pPr>
        <w:pStyle w:val="30"/>
        <w:tabs>
          <w:tab w:val="clear" w:pos="3402"/>
          <w:tab w:val="left" w:pos="709"/>
        </w:tabs>
        <w:rPr>
          <w:rFonts w:ascii="Calibri" w:hAnsi="Calibri"/>
          <w:sz w:val="22"/>
          <w:szCs w:val="22"/>
        </w:rPr>
      </w:pPr>
      <w:r w:rsidRPr="003A65A0">
        <w:rPr>
          <w:rFonts w:ascii="Calibri" w:hAnsi="Calibri"/>
          <w:sz w:val="22"/>
          <w:szCs w:val="22"/>
        </w:rPr>
        <w:t xml:space="preserve"> </w:t>
      </w:r>
      <w:r w:rsidRPr="003A65A0">
        <w:rPr>
          <w:rFonts w:ascii="Calibri" w:hAnsi="Calibri"/>
          <w:sz w:val="22"/>
          <w:szCs w:val="22"/>
          <w:lang w:val="el-GR"/>
        </w:rPr>
        <w:tab/>
      </w:r>
      <w:r w:rsidRPr="003A65A0">
        <w:rPr>
          <w:rFonts w:ascii="Calibri" w:hAnsi="Calibri"/>
          <w:sz w:val="22"/>
          <w:szCs w:val="22"/>
        </w:rPr>
        <w:t>Δίπλωμα Βυζαντινής Εκκλησιαστικής Μουσικής. Τεκμηριωμένη ενασχόληση με το προς διδασκαλία  αντικείμενο τουλάχιστον πέντε ετών.</w:t>
      </w:r>
    </w:p>
    <w:p w:rsidR="003022BE" w:rsidRPr="003A65A0" w:rsidRDefault="003022BE" w:rsidP="00AA6F67">
      <w:pPr>
        <w:pStyle w:val="30"/>
        <w:ind w:firstLine="720"/>
        <w:rPr>
          <w:rFonts w:ascii="Calibri" w:hAnsi="Calibri"/>
          <w:sz w:val="22"/>
          <w:szCs w:val="22"/>
          <w:u w:val="single"/>
        </w:rPr>
      </w:pPr>
      <w:r w:rsidRPr="003A65A0">
        <w:rPr>
          <w:rFonts w:ascii="Calibri" w:hAnsi="Calibri"/>
          <w:sz w:val="22"/>
          <w:szCs w:val="22"/>
        </w:rPr>
        <w:t xml:space="preserve"> </w:t>
      </w:r>
      <w:r w:rsidRPr="003A65A0">
        <w:rPr>
          <w:rFonts w:ascii="Calibri" w:hAnsi="Calibri"/>
          <w:sz w:val="22"/>
          <w:szCs w:val="22"/>
          <w:u w:val="single"/>
        </w:rPr>
        <w:t>ΙΙΙ. Μάθημα της Διεύθυνσης Χορωδιακών και Ορχηστρικών Συνόλων</w:t>
      </w:r>
      <w:r w:rsidRPr="003A65A0">
        <w:rPr>
          <w:rFonts w:ascii="Calibri" w:hAnsi="Calibri"/>
          <w:sz w:val="22"/>
          <w:szCs w:val="22"/>
        </w:rPr>
        <w:t>:</w:t>
      </w:r>
    </w:p>
    <w:p w:rsidR="003022BE" w:rsidRPr="003A65A0" w:rsidRDefault="003022BE" w:rsidP="00AA6F67">
      <w:pPr>
        <w:pStyle w:val="30"/>
        <w:ind w:firstLine="720"/>
        <w:rPr>
          <w:rFonts w:ascii="Calibri" w:hAnsi="Calibri"/>
          <w:b/>
          <w:sz w:val="22"/>
          <w:szCs w:val="22"/>
        </w:rPr>
      </w:pPr>
      <w:r w:rsidRPr="003A65A0">
        <w:rPr>
          <w:rFonts w:ascii="Calibri" w:hAnsi="Calibri"/>
          <w:sz w:val="22"/>
          <w:szCs w:val="22"/>
        </w:rPr>
        <w:t xml:space="preserve">Τίτλοι σπουδών αντιστοίχου ειδικότητας της ημεδαπής ή της αλλοδαπής, αναγνωρισμένοι από το  Δ.Ι.Κ.Α.Τ.Σ.Α/ ΔΟΑΤΑΠ. </w:t>
      </w:r>
      <w:r w:rsidRPr="003A65A0">
        <w:rPr>
          <w:rFonts w:ascii="Calibri" w:hAnsi="Calibri"/>
          <w:b/>
          <w:sz w:val="22"/>
          <w:szCs w:val="22"/>
        </w:rPr>
        <w:t>Αν δεν υπάρχουν υποψήφιοι με τα παραπάνω τυπικά προσόντα είναι δυνατό να προταθούν κατά την κρίση της καλλιτεχνικής επιτροπής, εκπαιδευτικοί που έχουν τα προβλεπόμενα τυπικά προσόντα του αντικειμένου «Θεωρητικά της Μουσικής» και τεκμηριωμένη ενασχόληση με το προς διδασκαλία αντικείμενο τουλάχιστον πέντε ετών.</w:t>
      </w:r>
    </w:p>
    <w:p w:rsidR="003022BE" w:rsidRPr="003A65A0" w:rsidRDefault="003022BE" w:rsidP="00AA6F67">
      <w:pPr>
        <w:pStyle w:val="30"/>
        <w:ind w:firstLine="720"/>
        <w:rPr>
          <w:rFonts w:ascii="Calibri" w:hAnsi="Calibri"/>
          <w:sz w:val="22"/>
          <w:szCs w:val="22"/>
          <w:u w:val="single"/>
        </w:rPr>
      </w:pPr>
      <w:r w:rsidRPr="003A65A0">
        <w:rPr>
          <w:rFonts w:ascii="Calibri" w:hAnsi="Calibri"/>
          <w:sz w:val="22"/>
          <w:szCs w:val="22"/>
        </w:rPr>
        <w:t xml:space="preserve"> </w:t>
      </w:r>
      <w:r w:rsidRPr="003A65A0">
        <w:rPr>
          <w:rFonts w:ascii="Calibri" w:hAnsi="Calibri"/>
          <w:sz w:val="22"/>
          <w:szCs w:val="22"/>
          <w:u w:val="single"/>
        </w:rPr>
        <w:t>IV. Μάθημα των Ευρωπαϊκών Μουσικών Οργάνων:</w:t>
      </w:r>
    </w:p>
    <w:p w:rsidR="003022BE" w:rsidRPr="003A65A0" w:rsidRDefault="003022BE" w:rsidP="00AA6F67">
      <w:pPr>
        <w:pStyle w:val="30"/>
        <w:ind w:firstLine="720"/>
        <w:rPr>
          <w:rFonts w:ascii="Calibri" w:hAnsi="Calibri"/>
          <w:sz w:val="22"/>
          <w:szCs w:val="22"/>
        </w:rPr>
      </w:pPr>
      <w:r w:rsidRPr="003A65A0">
        <w:rPr>
          <w:rFonts w:ascii="Calibri" w:hAnsi="Calibri"/>
          <w:sz w:val="22"/>
          <w:szCs w:val="22"/>
        </w:rPr>
        <w:t>Δίπλωμα ή πτυχίο του σχετικού οργάνου. Τεκμηριωμένη ενασχόληση με το προς διδασκαλία αντικείμενο τουλάχιστον πέντε ετών.</w:t>
      </w:r>
    </w:p>
    <w:p w:rsidR="003022BE" w:rsidRPr="003A65A0" w:rsidRDefault="003022BE" w:rsidP="00AA6F67">
      <w:pPr>
        <w:pStyle w:val="30"/>
        <w:tabs>
          <w:tab w:val="clear" w:pos="3402"/>
          <w:tab w:val="left" w:pos="709"/>
        </w:tabs>
        <w:rPr>
          <w:rFonts w:ascii="Calibri" w:hAnsi="Calibri"/>
          <w:sz w:val="22"/>
          <w:szCs w:val="22"/>
        </w:rPr>
      </w:pPr>
      <w:r w:rsidRPr="003A65A0">
        <w:rPr>
          <w:rFonts w:ascii="Calibri" w:hAnsi="Calibri"/>
          <w:sz w:val="22"/>
          <w:szCs w:val="22"/>
          <w:lang w:val="el-GR"/>
        </w:rPr>
        <w:tab/>
      </w:r>
      <w:r w:rsidRPr="003A65A0">
        <w:rPr>
          <w:rFonts w:ascii="Calibri" w:hAnsi="Calibri"/>
          <w:sz w:val="22"/>
          <w:szCs w:val="22"/>
          <w:u w:val="single"/>
          <w:lang w:val="en-US"/>
        </w:rPr>
        <w:t>V</w:t>
      </w:r>
      <w:r w:rsidRPr="003A65A0">
        <w:rPr>
          <w:rFonts w:ascii="Calibri" w:hAnsi="Calibri"/>
          <w:sz w:val="22"/>
          <w:szCs w:val="22"/>
          <w:u w:val="single"/>
        </w:rPr>
        <w:t>. Μάθημα των Παραδοσιακών Μουσικών Οργάνων</w:t>
      </w:r>
      <w:r w:rsidRPr="003A65A0">
        <w:rPr>
          <w:rFonts w:ascii="Calibri" w:hAnsi="Calibri"/>
          <w:sz w:val="22"/>
          <w:szCs w:val="22"/>
        </w:rPr>
        <w:t>:</w:t>
      </w:r>
    </w:p>
    <w:p w:rsidR="003022BE" w:rsidRPr="003A65A0" w:rsidRDefault="003022BE" w:rsidP="00AA6F67">
      <w:pPr>
        <w:pStyle w:val="30"/>
        <w:ind w:firstLine="720"/>
        <w:rPr>
          <w:rFonts w:ascii="Calibri" w:hAnsi="Calibri"/>
          <w:sz w:val="22"/>
          <w:szCs w:val="22"/>
        </w:rPr>
      </w:pPr>
      <w:r w:rsidRPr="003A65A0">
        <w:rPr>
          <w:rFonts w:ascii="Calibri" w:hAnsi="Calibri"/>
          <w:sz w:val="22"/>
          <w:szCs w:val="22"/>
        </w:rPr>
        <w:t>Δίπλωμα Βυζαντινής Εκκλησιαστικής Μουσικής. Τεκμηριωμένη γνώση- ενασχόληση με το παραδοσιακό όργανο τουλάχιστον πέντε ετών.</w:t>
      </w:r>
    </w:p>
    <w:p w:rsidR="003022BE" w:rsidRPr="003A65A0" w:rsidRDefault="003022BE" w:rsidP="003022BE">
      <w:pPr>
        <w:pStyle w:val="30"/>
        <w:ind w:firstLine="720"/>
        <w:rPr>
          <w:rFonts w:ascii="Calibri" w:hAnsi="Calibri"/>
          <w:sz w:val="22"/>
          <w:szCs w:val="22"/>
        </w:rPr>
      </w:pPr>
    </w:p>
    <w:p w:rsidR="00437109" w:rsidRPr="003A65A0" w:rsidRDefault="003022BE" w:rsidP="0044382B">
      <w:pPr>
        <w:spacing w:after="120"/>
        <w:ind w:firstLine="720"/>
        <w:rPr>
          <w:rFonts w:ascii="Calibri" w:hAnsi="Calibri"/>
          <w:sz w:val="22"/>
          <w:szCs w:val="22"/>
        </w:rPr>
      </w:pPr>
      <w:r w:rsidRPr="003A65A0">
        <w:rPr>
          <w:rFonts w:ascii="Calibri" w:hAnsi="Calibri"/>
          <w:b/>
          <w:sz w:val="22"/>
          <w:szCs w:val="22"/>
        </w:rPr>
        <w:t>γ)</w:t>
      </w:r>
      <w:r w:rsidRPr="003A65A0">
        <w:rPr>
          <w:rFonts w:ascii="Calibri" w:hAnsi="Calibri"/>
          <w:sz w:val="22"/>
          <w:szCs w:val="22"/>
        </w:rPr>
        <w:t xml:space="preserve"> Καθηγητές μουσικής, οι οποίοι διορίστηκαν σε </w:t>
      </w:r>
      <w:r w:rsidRPr="003A65A0">
        <w:rPr>
          <w:rFonts w:ascii="Calibri" w:hAnsi="Calibri"/>
          <w:b/>
          <w:sz w:val="22"/>
          <w:szCs w:val="22"/>
        </w:rPr>
        <w:t>Μουσικά σχολεία</w:t>
      </w:r>
      <w:r w:rsidRPr="003A65A0">
        <w:rPr>
          <w:rFonts w:ascii="Calibri" w:hAnsi="Calibri"/>
          <w:sz w:val="22"/>
          <w:szCs w:val="22"/>
        </w:rPr>
        <w:t>, έχουν δικαίωμα υποβολής αίτησης απόσπασης για άλλο μουσικό σχολείο, εφόσον έχουν υπηρετήσει την κατεχόμενη οργανική θέση, εφαρμοζομένων κ</w:t>
      </w:r>
      <w:r w:rsidR="0044382B">
        <w:rPr>
          <w:rFonts w:ascii="Calibri" w:hAnsi="Calibri"/>
          <w:sz w:val="22"/>
          <w:szCs w:val="22"/>
        </w:rPr>
        <w:t>ατά τα λοιπά όλων των ανωτέρω.</w:t>
      </w:r>
    </w:p>
    <w:p w:rsidR="00437109" w:rsidRPr="003A65A0" w:rsidRDefault="00437109" w:rsidP="00AA6F67">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rPr>
          <w:rFonts w:ascii="Calibri" w:hAnsi="Calibri"/>
          <w:b/>
          <w:sz w:val="22"/>
          <w:szCs w:val="22"/>
        </w:rPr>
      </w:pPr>
      <w:r w:rsidRPr="003A65A0">
        <w:rPr>
          <w:rFonts w:ascii="Calibri" w:hAnsi="Calibri"/>
          <w:b/>
          <w:bCs/>
          <w:sz w:val="22"/>
          <w:szCs w:val="22"/>
          <w:u w:val="single"/>
        </w:rPr>
        <w:t>ΕΠΙΣΗΜΑΝΣ</w:t>
      </w:r>
      <w:r w:rsidRPr="003A65A0">
        <w:rPr>
          <w:rFonts w:ascii="Calibri" w:hAnsi="Calibri"/>
          <w:b/>
          <w:bCs/>
          <w:sz w:val="22"/>
          <w:szCs w:val="22"/>
          <w:u w:val="single"/>
          <w:lang w:val="en-US"/>
        </w:rPr>
        <w:t>H</w:t>
      </w:r>
      <w:r w:rsidRPr="003A65A0">
        <w:rPr>
          <w:rFonts w:ascii="Calibri" w:hAnsi="Calibri"/>
          <w:b/>
          <w:bCs/>
          <w:sz w:val="22"/>
          <w:szCs w:val="22"/>
          <w:u w:val="single"/>
        </w:rPr>
        <w:t xml:space="preserve"> Ι</w:t>
      </w:r>
      <w:r w:rsidRPr="003A65A0">
        <w:rPr>
          <w:rFonts w:ascii="Calibri" w:hAnsi="Calibri"/>
          <w:b/>
          <w:bCs/>
          <w:sz w:val="22"/>
          <w:szCs w:val="22"/>
        </w:rPr>
        <w:t>:</w:t>
      </w:r>
      <w:r w:rsidRPr="003A65A0">
        <w:rPr>
          <w:rFonts w:ascii="Calibri" w:hAnsi="Calibri"/>
          <w:b/>
          <w:bCs/>
          <w:color w:val="FF0000"/>
          <w:sz w:val="22"/>
          <w:szCs w:val="22"/>
        </w:rPr>
        <w:t xml:space="preserve">  </w:t>
      </w:r>
      <w:r w:rsidRPr="003A65A0">
        <w:rPr>
          <w:rFonts w:ascii="Calibri" w:hAnsi="Calibri"/>
          <w:b/>
          <w:bCs/>
          <w:sz w:val="22"/>
          <w:szCs w:val="22"/>
        </w:rPr>
        <w:t>Οι</w:t>
      </w:r>
      <w:r w:rsidRPr="003A65A0">
        <w:rPr>
          <w:rFonts w:ascii="Calibri" w:hAnsi="Calibri"/>
          <w:sz w:val="22"/>
          <w:szCs w:val="22"/>
        </w:rPr>
        <w:t xml:space="preserve"> </w:t>
      </w:r>
      <w:r w:rsidRPr="003A65A0">
        <w:rPr>
          <w:rFonts w:ascii="Calibri" w:hAnsi="Calibri"/>
          <w:b/>
          <w:sz w:val="22"/>
          <w:szCs w:val="22"/>
        </w:rPr>
        <w:t xml:space="preserve">εκπαιδευτικοί μπορούν να ζητήσουν απόσπαση μόνον για τα σχολεία στα οποία είχαν τη δυνατότητα να τοποθετηθούν βάσει των προσόντων τους κατά το διορισμό τους, και συνεπώς όσοι εκπ/κοί μουσικής παιδείας έχουν διοριστεί και τοποθετηθεί </w:t>
      </w:r>
      <w:r w:rsidRPr="003A65A0">
        <w:rPr>
          <w:rFonts w:ascii="Calibri" w:hAnsi="Calibri"/>
          <w:b/>
          <w:sz w:val="22"/>
          <w:szCs w:val="22"/>
          <w:u w:val="single"/>
        </w:rPr>
        <w:t>αποκλειστικά</w:t>
      </w:r>
      <w:r w:rsidRPr="003A65A0">
        <w:rPr>
          <w:rFonts w:ascii="Calibri" w:hAnsi="Calibri"/>
          <w:b/>
          <w:sz w:val="22"/>
          <w:szCs w:val="22"/>
        </w:rPr>
        <w:t xml:space="preserve"> σε Μουσικά Σχολεία </w:t>
      </w:r>
      <w:r w:rsidRPr="003A65A0">
        <w:rPr>
          <w:rFonts w:ascii="Calibri" w:hAnsi="Calibri" w:cs="Arial"/>
          <w:b/>
          <w:sz w:val="22"/>
          <w:szCs w:val="22"/>
          <w:u w:val="single"/>
        </w:rPr>
        <w:t>βάσει συγκεκριμένων ΦΕΚ  διορισμού</w:t>
      </w:r>
      <w:r w:rsidRPr="003A65A0">
        <w:rPr>
          <w:rFonts w:ascii="Calibri" w:hAnsi="Calibri"/>
          <w:b/>
          <w:sz w:val="22"/>
          <w:szCs w:val="22"/>
        </w:rPr>
        <w:t xml:space="preserve">, μπορούν να υποβάλουν αίτηση απόσπασης </w:t>
      </w:r>
      <w:r w:rsidRPr="003A65A0">
        <w:rPr>
          <w:rFonts w:ascii="Calibri" w:hAnsi="Calibri"/>
          <w:b/>
          <w:sz w:val="22"/>
          <w:szCs w:val="22"/>
          <w:u w:val="single"/>
        </w:rPr>
        <w:t>μόνο</w:t>
      </w:r>
      <w:r w:rsidRPr="003A65A0">
        <w:rPr>
          <w:rFonts w:ascii="Calibri" w:hAnsi="Calibri"/>
          <w:b/>
          <w:sz w:val="22"/>
          <w:szCs w:val="22"/>
        </w:rPr>
        <w:t xml:space="preserve"> για τα Μουσικά Σχολεία και τους φορείς. </w:t>
      </w:r>
    </w:p>
    <w:p w:rsidR="00437109" w:rsidRPr="003A65A0" w:rsidRDefault="00437109" w:rsidP="00AA6F67">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rPr>
          <w:rFonts w:ascii="Calibri" w:hAnsi="Calibri"/>
          <w:b/>
          <w:sz w:val="22"/>
          <w:szCs w:val="22"/>
        </w:rPr>
      </w:pPr>
      <w:r w:rsidRPr="003A65A0">
        <w:rPr>
          <w:rFonts w:ascii="Calibri" w:hAnsi="Calibri"/>
          <w:b/>
          <w:sz w:val="22"/>
          <w:szCs w:val="22"/>
        </w:rPr>
        <w:t xml:space="preserve">         Ενδεικτικά αναφέρουμε ότι σύμφωνα με τις διατάξεις του άρθρου 20 παρ. 7</w:t>
      </w:r>
      <w:r w:rsidRPr="003A65A0">
        <w:rPr>
          <w:rFonts w:ascii="Calibri" w:hAnsi="Calibri"/>
          <w:b/>
          <w:sz w:val="22"/>
          <w:szCs w:val="22"/>
          <w:vertAlign w:val="superscript"/>
        </w:rPr>
        <w:t>α</w:t>
      </w:r>
      <w:r w:rsidRPr="003A65A0">
        <w:rPr>
          <w:rFonts w:ascii="Calibri" w:hAnsi="Calibri"/>
          <w:b/>
          <w:sz w:val="22"/>
          <w:szCs w:val="22"/>
        </w:rPr>
        <w:t xml:space="preserve"> του Ν.3475/2006 (ΦΕΚ 146 Α΄) οι εκπαιδευτικοί κλάδου ΠΕ16, απόφοιτοι Ωδείου, οι οποίοι διορίστηκαν από το 2006 και μετέπειτα με προϋπηρεσία 30μήνου και τοποθετήθηκαν </w:t>
      </w:r>
      <w:r w:rsidRPr="003A65A0">
        <w:rPr>
          <w:rFonts w:ascii="Calibri" w:hAnsi="Calibri"/>
          <w:b/>
          <w:sz w:val="22"/>
          <w:szCs w:val="22"/>
          <w:u w:val="single"/>
        </w:rPr>
        <w:t>αποκλειστικά</w:t>
      </w:r>
      <w:r w:rsidRPr="003A65A0">
        <w:rPr>
          <w:rFonts w:ascii="Calibri" w:hAnsi="Calibri"/>
          <w:b/>
          <w:sz w:val="22"/>
          <w:szCs w:val="22"/>
        </w:rPr>
        <w:t xml:space="preserve"> σε Μουσικά Σχολεία, μπορούν να υποβάλουν αίτηση απόσπασης </w:t>
      </w:r>
      <w:r w:rsidRPr="003A65A0">
        <w:rPr>
          <w:rFonts w:ascii="Calibri" w:hAnsi="Calibri"/>
          <w:b/>
          <w:sz w:val="22"/>
          <w:szCs w:val="22"/>
          <w:u w:val="single"/>
        </w:rPr>
        <w:t>μόνο</w:t>
      </w:r>
      <w:r w:rsidRPr="003A65A0">
        <w:rPr>
          <w:rFonts w:ascii="Calibri" w:hAnsi="Calibri"/>
          <w:b/>
          <w:sz w:val="22"/>
          <w:szCs w:val="22"/>
        </w:rPr>
        <w:t xml:space="preserve"> για τα Μουσικά Σχολεία και τους φορείς.</w:t>
      </w:r>
    </w:p>
    <w:p w:rsidR="003022BE" w:rsidRPr="003A65A0" w:rsidRDefault="003022BE" w:rsidP="0044382B">
      <w:pPr>
        <w:pStyle w:val="a3"/>
        <w:spacing w:before="120"/>
        <w:ind w:left="0" w:firstLine="720"/>
        <w:rPr>
          <w:rFonts w:ascii="Calibri" w:hAnsi="Calibri"/>
          <w:b w:val="0"/>
          <w:sz w:val="22"/>
          <w:szCs w:val="22"/>
        </w:rPr>
      </w:pPr>
      <w:r w:rsidRPr="003A65A0">
        <w:rPr>
          <w:rFonts w:ascii="Calibri" w:hAnsi="Calibri"/>
          <w:b w:val="0"/>
          <w:sz w:val="22"/>
          <w:szCs w:val="22"/>
        </w:rPr>
        <w:t xml:space="preserve">Όσοι πληρούν τις παραπάνω προϋποθέσεις </w:t>
      </w:r>
      <w:r w:rsidR="000E5798" w:rsidRPr="003A65A0">
        <w:rPr>
          <w:rFonts w:ascii="Calibri" w:hAnsi="Calibri"/>
          <w:b w:val="0"/>
          <w:sz w:val="22"/>
          <w:szCs w:val="22"/>
        </w:rPr>
        <w:t xml:space="preserve">δύνανται </w:t>
      </w:r>
      <w:r w:rsidRPr="003A65A0">
        <w:rPr>
          <w:rFonts w:ascii="Calibri" w:hAnsi="Calibri"/>
          <w:b w:val="0"/>
          <w:sz w:val="22"/>
          <w:szCs w:val="22"/>
        </w:rPr>
        <w:t>να υποβάλουν</w:t>
      </w:r>
      <w:r w:rsidR="007823BB" w:rsidRPr="003A65A0">
        <w:rPr>
          <w:rFonts w:ascii="Calibri" w:hAnsi="Calibri"/>
          <w:b w:val="0"/>
          <w:sz w:val="22"/>
          <w:szCs w:val="22"/>
        </w:rPr>
        <w:t xml:space="preserve"> </w:t>
      </w:r>
      <w:r w:rsidR="007823BB" w:rsidRPr="003A65A0">
        <w:rPr>
          <w:rFonts w:ascii="Calibri" w:hAnsi="Calibri"/>
          <w:sz w:val="22"/>
          <w:szCs w:val="22"/>
        </w:rPr>
        <w:t>ηλεκτρονική</w:t>
      </w:r>
      <w:r w:rsidRPr="003A65A0">
        <w:rPr>
          <w:rFonts w:ascii="Calibri" w:hAnsi="Calibri"/>
          <w:b w:val="0"/>
          <w:sz w:val="22"/>
          <w:szCs w:val="22"/>
        </w:rPr>
        <w:t xml:space="preserve"> αίτηση</w:t>
      </w:r>
      <w:r w:rsidR="007823BB" w:rsidRPr="003A65A0">
        <w:rPr>
          <w:rFonts w:ascii="Calibri" w:hAnsi="Calibri"/>
          <w:b w:val="0"/>
          <w:sz w:val="22"/>
          <w:szCs w:val="22"/>
        </w:rPr>
        <w:t xml:space="preserve">, η οποία </w:t>
      </w:r>
      <w:r w:rsidRPr="003A65A0">
        <w:rPr>
          <w:rFonts w:ascii="Calibri" w:hAnsi="Calibri"/>
          <w:b w:val="0"/>
          <w:sz w:val="22"/>
          <w:szCs w:val="22"/>
        </w:rPr>
        <w:t xml:space="preserve">θα </w:t>
      </w:r>
      <w:r w:rsidR="000E5798" w:rsidRPr="003A65A0">
        <w:rPr>
          <w:rFonts w:ascii="Calibri" w:hAnsi="Calibri"/>
          <w:b w:val="0"/>
          <w:sz w:val="22"/>
          <w:szCs w:val="22"/>
        </w:rPr>
        <w:t xml:space="preserve">πρέπει να </w:t>
      </w:r>
      <w:r w:rsidRPr="003A65A0">
        <w:rPr>
          <w:rFonts w:ascii="Calibri" w:hAnsi="Calibri"/>
          <w:b w:val="0"/>
          <w:sz w:val="22"/>
          <w:szCs w:val="22"/>
        </w:rPr>
        <w:t>συνοδεύεται από αναλυτικό βιογραφικό σημείωμα, φάκελο δικαιολογητικών (και στην περίπτωσ</w:t>
      </w:r>
      <w:r w:rsidR="00D07A1A" w:rsidRPr="003A65A0">
        <w:rPr>
          <w:rFonts w:ascii="Calibri" w:hAnsi="Calibri"/>
          <w:b w:val="0"/>
          <w:sz w:val="22"/>
          <w:szCs w:val="22"/>
        </w:rPr>
        <w:t>η των ξενόγλωσσων φωτοαντίγραφα</w:t>
      </w:r>
      <w:r w:rsidRPr="003A65A0">
        <w:rPr>
          <w:rFonts w:ascii="Calibri" w:hAnsi="Calibri"/>
          <w:b w:val="0"/>
          <w:sz w:val="22"/>
          <w:szCs w:val="22"/>
        </w:rPr>
        <w:t xml:space="preserve"> επικυρωμένης  μετάφρασης  στην ελληνική γλώσσα) για την απόδειξη των απαιτούμενων προσόντων και αναλυτικό πίνακα των δικαιολογητικών αυτών. Για τις επιστημονικές δημοσιεύσεις και βιβλία, αρκεί φωτοαντίγραφο του εξωφύλλου και της πρώτης σελίδας.</w:t>
      </w:r>
    </w:p>
    <w:p w:rsidR="00D56701" w:rsidRPr="003A65A0" w:rsidRDefault="00D56701" w:rsidP="00AA6F67">
      <w:pPr>
        <w:pStyle w:val="a3"/>
        <w:ind w:left="0" w:firstLine="720"/>
        <w:rPr>
          <w:rFonts w:ascii="Calibri" w:hAnsi="Calibri"/>
          <w:sz w:val="22"/>
          <w:szCs w:val="22"/>
        </w:rPr>
      </w:pPr>
      <w:r w:rsidRPr="003A65A0">
        <w:rPr>
          <w:rFonts w:ascii="Calibri" w:hAnsi="Calibri"/>
          <w:b w:val="0"/>
          <w:sz w:val="22"/>
          <w:szCs w:val="22"/>
        </w:rPr>
        <w:t xml:space="preserve">Τα παραπάνω (βιογραφικό σημείωμα και φάκελος δικαιολογητικών) θα </w:t>
      </w:r>
      <w:r w:rsidR="000E5798" w:rsidRPr="003A65A0">
        <w:rPr>
          <w:rFonts w:ascii="Calibri" w:hAnsi="Calibri"/>
          <w:b w:val="0"/>
          <w:sz w:val="22"/>
          <w:szCs w:val="22"/>
        </w:rPr>
        <w:t>κατατεθούν/</w:t>
      </w:r>
      <w:r w:rsidRPr="003A65A0">
        <w:rPr>
          <w:rFonts w:ascii="Calibri" w:hAnsi="Calibri"/>
          <w:b w:val="0"/>
          <w:sz w:val="22"/>
          <w:szCs w:val="22"/>
        </w:rPr>
        <w:t xml:space="preserve">αποσταλούν </w:t>
      </w:r>
      <w:r w:rsidR="009C1E0D" w:rsidRPr="003A65A0">
        <w:rPr>
          <w:rFonts w:ascii="Calibri" w:hAnsi="Calibri"/>
          <w:b w:val="0"/>
          <w:sz w:val="22"/>
          <w:szCs w:val="22"/>
        </w:rPr>
        <w:t xml:space="preserve">σύμφωνα με τα οριζόμενα στο </w:t>
      </w:r>
      <w:r w:rsidR="009C1E0D" w:rsidRPr="00BD2AD5">
        <w:rPr>
          <w:rFonts w:ascii="Calibri" w:hAnsi="Calibri"/>
          <w:b w:val="0"/>
          <w:sz w:val="22"/>
          <w:szCs w:val="22"/>
        </w:rPr>
        <w:t>κεφ. Β περ. 1.1.γ</w:t>
      </w:r>
      <w:r w:rsidR="009C1E0D" w:rsidRPr="003A65A0">
        <w:rPr>
          <w:rFonts w:ascii="Calibri" w:hAnsi="Calibri"/>
          <w:b w:val="0"/>
          <w:sz w:val="22"/>
          <w:szCs w:val="22"/>
        </w:rPr>
        <w:t xml:space="preserve"> </w:t>
      </w:r>
      <w:r w:rsidRPr="003A65A0">
        <w:rPr>
          <w:rFonts w:ascii="Calibri" w:hAnsi="Calibri"/>
          <w:b w:val="0"/>
          <w:sz w:val="22"/>
          <w:szCs w:val="22"/>
        </w:rPr>
        <w:t xml:space="preserve">στη </w:t>
      </w:r>
      <w:r w:rsidR="000E5798" w:rsidRPr="003A65A0">
        <w:rPr>
          <w:rFonts w:ascii="Calibri" w:hAnsi="Calibri"/>
          <w:b w:val="0"/>
          <w:sz w:val="22"/>
          <w:szCs w:val="22"/>
        </w:rPr>
        <w:t>Διεύθυνση Δευτεροβάθμιας Εκπαίδευσης της οργανικής τους</w:t>
      </w:r>
      <w:r w:rsidRPr="003A65A0">
        <w:rPr>
          <w:rFonts w:ascii="Calibri" w:hAnsi="Calibri"/>
          <w:b w:val="0"/>
          <w:sz w:val="22"/>
          <w:szCs w:val="22"/>
        </w:rPr>
        <w:t>.</w:t>
      </w:r>
    </w:p>
    <w:p w:rsidR="003022BE" w:rsidRPr="003A65A0" w:rsidRDefault="003022BE" w:rsidP="00AA6F67">
      <w:pPr>
        <w:pStyle w:val="a3"/>
        <w:ind w:left="0" w:firstLine="720"/>
        <w:rPr>
          <w:rFonts w:ascii="Calibri" w:hAnsi="Calibri"/>
          <w:sz w:val="22"/>
          <w:szCs w:val="22"/>
        </w:rPr>
      </w:pPr>
    </w:p>
    <w:p w:rsidR="003022BE" w:rsidRPr="003A65A0" w:rsidRDefault="003022BE" w:rsidP="00AA6F67">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rPr>
          <w:rFonts w:ascii="Calibri" w:hAnsi="Calibri"/>
          <w:b/>
          <w:bCs/>
          <w:sz w:val="22"/>
          <w:szCs w:val="22"/>
        </w:rPr>
      </w:pPr>
      <w:r w:rsidRPr="003A65A0">
        <w:rPr>
          <w:rFonts w:ascii="Calibri" w:hAnsi="Calibri"/>
          <w:b/>
          <w:bCs/>
          <w:sz w:val="22"/>
          <w:szCs w:val="22"/>
          <w:u w:val="single"/>
        </w:rPr>
        <w:t>ΕΠΙΣΗΜΑΝΣ</w:t>
      </w:r>
      <w:r w:rsidRPr="003A65A0">
        <w:rPr>
          <w:rFonts w:ascii="Calibri" w:hAnsi="Calibri"/>
          <w:b/>
          <w:bCs/>
          <w:sz w:val="22"/>
          <w:szCs w:val="22"/>
          <w:u w:val="single"/>
          <w:lang w:val="en-US"/>
        </w:rPr>
        <w:t>H</w:t>
      </w:r>
      <w:r w:rsidRPr="003A65A0">
        <w:rPr>
          <w:rFonts w:ascii="Calibri" w:hAnsi="Calibri"/>
          <w:b/>
          <w:bCs/>
          <w:sz w:val="22"/>
          <w:szCs w:val="22"/>
          <w:u w:val="single"/>
        </w:rPr>
        <w:t xml:space="preserve"> ΙΙ</w:t>
      </w:r>
      <w:r w:rsidRPr="003A65A0">
        <w:rPr>
          <w:rFonts w:ascii="Calibri" w:hAnsi="Calibri"/>
          <w:b/>
          <w:bCs/>
          <w:sz w:val="22"/>
          <w:szCs w:val="22"/>
        </w:rPr>
        <w:t>:</w:t>
      </w:r>
      <w:r w:rsidRPr="003A65A0">
        <w:rPr>
          <w:rFonts w:ascii="Calibri" w:hAnsi="Calibri"/>
          <w:b/>
          <w:bCs/>
          <w:color w:val="FF0000"/>
          <w:sz w:val="22"/>
          <w:szCs w:val="22"/>
        </w:rPr>
        <w:t xml:space="preserve"> </w:t>
      </w:r>
      <w:r w:rsidRPr="003A65A0">
        <w:rPr>
          <w:rFonts w:ascii="Calibri" w:hAnsi="Calibri"/>
          <w:b/>
          <w:bCs/>
          <w:sz w:val="22"/>
          <w:szCs w:val="22"/>
        </w:rPr>
        <w:t xml:space="preserve">Τα δικαιολογητικά, τα οποία  θα συνοδεύουν τις αιτήσεις απόσπασης για τα Μουσικά Σχολεία, θα πρέπει να είναι απολύτως σχετικά με το αντικείμενο το οποίο καλούνται οι προς απόσπαση εκπαιδευτικοί να διδάξουν στα Μουσικά Σχολεία ή τη μουσική και τις τέχνες. </w:t>
      </w:r>
    </w:p>
    <w:p w:rsidR="003022BE" w:rsidRPr="003A65A0" w:rsidRDefault="003022BE" w:rsidP="00AA6F67">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rPr>
          <w:rFonts w:ascii="Calibri" w:hAnsi="Calibri"/>
          <w:b/>
          <w:bCs/>
          <w:sz w:val="22"/>
          <w:szCs w:val="22"/>
        </w:rPr>
      </w:pPr>
      <w:r w:rsidRPr="003A65A0">
        <w:rPr>
          <w:rFonts w:ascii="Calibri" w:hAnsi="Calibri"/>
          <w:b/>
          <w:bCs/>
          <w:sz w:val="22"/>
          <w:szCs w:val="22"/>
        </w:rPr>
        <w:t xml:space="preserve">       Σε περίπτωση που έχει κατατεθεί φάκελος με δικαιολογητικά και βιογραφικό κατά τη διαδικασία υποβολής αίτησης μετάθεσης σε Μουσικά Σχολεία για το έτος 201</w:t>
      </w:r>
      <w:r w:rsidR="001168ED" w:rsidRPr="003A65A0">
        <w:rPr>
          <w:rFonts w:ascii="Calibri" w:hAnsi="Calibri"/>
          <w:b/>
          <w:bCs/>
          <w:sz w:val="22"/>
          <w:szCs w:val="22"/>
          <w:lang w:val="el-GR"/>
        </w:rPr>
        <w:t>6</w:t>
      </w:r>
      <w:r w:rsidRPr="003A65A0">
        <w:rPr>
          <w:rFonts w:ascii="Calibri" w:hAnsi="Calibri"/>
          <w:b/>
          <w:bCs/>
          <w:sz w:val="22"/>
          <w:szCs w:val="22"/>
        </w:rPr>
        <w:t xml:space="preserve"> σύμφωνα με την αριθμ. πρωτ. </w:t>
      </w:r>
      <w:r w:rsidR="005A72A6" w:rsidRPr="003A65A0">
        <w:rPr>
          <w:rFonts w:ascii="Calibri" w:hAnsi="Calibri"/>
          <w:b/>
          <w:bCs/>
          <w:sz w:val="22"/>
          <w:szCs w:val="22"/>
          <w:lang w:val="el-GR"/>
        </w:rPr>
        <w:t>200986/Ε2/09-12-2015</w:t>
      </w:r>
      <w:r w:rsidR="005A72A6" w:rsidRPr="003A65A0">
        <w:rPr>
          <w:rFonts w:ascii="Calibri" w:hAnsi="Calibri"/>
          <w:b/>
          <w:bCs/>
          <w:sz w:val="22"/>
          <w:szCs w:val="22"/>
        </w:rPr>
        <w:t xml:space="preserve"> </w:t>
      </w:r>
      <w:r w:rsidRPr="003A65A0">
        <w:rPr>
          <w:rFonts w:ascii="Calibri" w:hAnsi="Calibri"/>
          <w:b/>
          <w:bCs/>
          <w:sz w:val="22"/>
          <w:szCs w:val="22"/>
        </w:rPr>
        <w:t>εγκύκλιο μεταθέσεων, δεν θα προσκομισθούν εκ νέου πλην της περίπτωσης προσκόμισης νέων στοιχείων ή δικαιολογητικών.</w:t>
      </w:r>
    </w:p>
    <w:p w:rsidR="00E91E81" w:rsidRPr="003A65A0" w:rsidRDefault="003022BE" w:rsidP="00AA6F67">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rPr>
          <w:rFonts w:ascii="Calibri" w:hAnsi="Calibri"/>
          <w:b/>
          <w:bCs/>
          <w:sz w:val="22"/>
          <w:szCs w:val="22"/>
          <w:lang w:val="el-GR"/>
        </w:rPr>
      </w:pPr>
      <w:r w:rsidRPr="003A65A0">
        <w:rPr>
          <w:rFonts w:ascii="Calibri" w:hAnsi="Calibri"/>
          <w:b/>
          <w:bCs/>
          <w:sz w:val="22"/>
          <w:szCs w:val="22"/>
        </w:rPr>
        <w:t xml:space="preserve">      Τα υποβληθέντα δικαιολογητικά δε θα επιστρέφονται.</w:t>
      </w:r>
    </w:p>
    <w:p w:rsidR="003022BE" w:rsidRPr="003A65A0" w:rsidRDefault="00E91E81" w:rsidP="00AA6F67">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rPr>
          <w:rFonts w:ascii="Calibri" w:hAnsi="Calibri"/>
          <w:b/>
          <w:bCs/>
          <w:sz w:val="22"/>
          <w:szCs w:val="22"/>
          <w:lang w:val="el-GR"/>
        </w:rPr>
      </w:pPr>
      <w:r w:rsidRPr="003A65A0">
        <w:rPr>
          <w:rFonts w:ascii="Calibri" w:hAnsi="Calibri"/>
          <w:b/>
          <w:bCs/>
          <w:sz w:val="22"/>
          <w:szCs w:val="22"/>
          <w:lang w:val="el-GR"/>
        </w:rPr>
        <w:t xml:space="preserve">      </w:t>
      </w:r>
      <w:r w:rsidR="00004968" w:rsidRPr="003A65A0">
        <w:rPr>
          <w:rFonts w:ascii="Calibri" w:hAnsi="Calibri"/>
          <w:b/>
          <w:bCs/>
          <w:sz w:val="22"/>
          <w:szCs w:val="22"/>
          <w:lang w:val="el-GR"/>
        </w:rPr>
        <w:t>Εκπρόθεσμα δικαιολογητικά δεν θα γίνονται δεκτά.</w:t>
      </w:r>
    </w:p>
    <w:p w:rsidR="003022BE" w:rsidRPr="003A65A0" w:rsidRDefault="003022BE" w:rsidP="00AA6F67">
      <w:pPr>
        <w:pStyle w:val="30"/>
        <w:rPr>
          <w:rFonts w:ascii="Calibri" w:hAnsi="Calibri"/>
          <w:sz w:val="22"/>
          <w:szCs w:val="22"/>
        </w:rPr>
      </w:pPr>
    </w:p>
    <w:p w:rsidR="003022BE" w:rsidRPr="003A65A0" w:rsidRDefault="003022BE" w:rsidP="00AA6F67">
      <w:pPr>
        <w:pStyle w:val="30"/>
        <w:rPr>
          <w:rFonts w:ascii="Calibri" w:hAnsi="Calibri"/>
          <w:sz w:val="22"/>
          <w:szCs w:val="22"/>
          <w:lang w:val="el-GR"/>
        </w:rPr>
      </w:pPr>
      <w:r w:rsidRPr="003A65A0">
        <w:rPr>
          <w:rFonts w:ascii="Calibri" w:hAnsi="Calibri"/>
          <w:sz w:val="22"/>
          <w:szCs w:val="22"/>
        </w:rPr>
        <w:t xml:space="preserve">      Οι Διευθύνσεις </w:t>
      </w:r>
      <w:r w:rsidR="00D56701" w:rsidRPr="003A65A0">
        <w:rPr>
          <w:rFonts w:ascii="Calibri" w:hAnsi="Calibri"/>
          <w:sz w:val="22"/>
          <w:szCs w:val="22"/>
        </w:rPr>
        <w:t xml:space="preserve">Δ.Ε. </w:t>
      </w:r>
      <w:r w:rsidRPr="003A65A0">
        <w:rPr>
          <w:rFonts w:ascii="Calibri" w:hAnsi="Calibri"/>
          <w:sz w:val="22"/>
          <w:szCs w:val="22"/>
        </w:rPr>
        <w:t xml:space="preserve">θα πρέπει να ελέγχουν τα δικαιολογητικά και όσα δεν ανταποκρίνονται στις ανάγκες της παρούσας εγκυκλίου καθώς και στη διαμόρφωση κρίσης για τους προς απόσπαση </w:t>
      </w:r>
      <w:r w:rsidRPr="003A65A0">
        <w:rPr>
          <w:rFonts w:ascii="Calibri" w:hAnsi="Calibri"/>
          <w:sz w:val="22"/>
          <w:szCs w:val="22"/>
        </w:rPr>
        <w:lastRenderedPageBreak/>
        <w:t xml:space="preserve">εκπαιδευτικούς, όπως απολυτήρια Λυκείου, Στρατού, δίπλωμα οδήγησης, βεβαιώσεις προϋπηρεσίας, που δεν αφορούν τα Μουσικά  Σχολεία, φωτοτυπίες και αποκόμματα εφημερίδων, θα πρέπει να απορρίπτονται και να μην επισυνάπτονται στις αιτήσεις απόσπασης. Θα πρέπει επίσης να ελέγχεται προσεκτικά </w:t>
      </w:r>
      <w:r w:rsidR="00EC0E04" w:rsidRPr="003A65A0">
        <w:rPr>
          <w:rFonts w:ascii="Calibri" w:hAnsi="Calibri"/>
          <w:sz w:val="22"/>
          <w:szCs w:val="22"/>
        </w:rPr>
        <w:t>η</w:t>
      </w:r>
      <w:r w:rsidRPr="003A65A0">
        <w:rPr>
          <w:rFonts w:ascii="Calibri" w:hAnsi="Calibri"/>
          <w:sz w:val="22"/>
          <w:szCs w:val="22"/>
        </w:rPr>
        <w:t xml:space="preserve"> διδακτική προϋπηρεσία σε σχολεία Β/θμιας Εκπ/σης αρμοδιότητας </w:t>
      </w:r>
      <w:r w:rsidR="00D56701" w:rsidRPr="003A65A0">
        <w:rPr>
          <w:rFonts w:ascii="Calibri" w:hAnsi="Calibri"/>
          <w:sz w:val="22"/>
          <w:szCs w:val="22"/>
        </w:rPr>
        <w:t>ΥΠΠΕΘ</w:t>
      </w:r>
      <w:r w:rsidRPr="003A65A0">
        <w:rPr>
          <w:rFonts w:ascii="Calibri" w:hAnsi="Calibri"/>
          <w:sz w:val="22"/>
          <w:szCs w:val="22"/>
        </w:rPr>
        <w:t>, η δυνατότητα των εκπαιδευτικών για απόσπαση και τυχόν κωλύματα</w:t>
      </w:r>
      <w:r w:rsidR="00DF3652">
        <w:rPr>
          <w:rFonts w:ascii="Calibri" w:hAnsi="Calibri"/>
          <w:sz w:val="22"/>
          <w:szCs w:val="22"/>
          <w:lang w:val="el-GR"/>
        </w:rPr>
        <w:t>, τα οποία θα πρέπει να συμπληρώνονται στην ενότητα «Εισήγηση Προϊσταμένου» της ηλεκτρονικής αίτησης του εκπαιδευτικού</w:t>
      </w:r>
      <w:r w:rsidRPr="003A65A0">
        <w:rPr>
          <w:rFonts w:ascii="Calibri" w:hAnsi="Calibri"/>
          <w:sz w:val="22"/>
          <w:szCs w:val="22"/>
        </w:rPr>
        <w:t>.</w:t>
      </w:r>
    </w:p>
    <w:p w:rsidR="00EC0E04" w:rsidRPr="003A65A0" w:rsidRDefault="00EC0E04" w:rsidP="00AA6F67">
      <w:pPr>
        <w:pStyle w:val="a3"/>
        <w:ind w:left="0" w:firstLine="720"/>
        <w:rPr>
          <w:rFonts w:ascii="Calibri" w:hAnsi="Calibri"/>
          <w:b w:val="0"/>
          <w:sz w:val="22"/>
          <w:szCs w:val="22"/>
        </w:rPr>
      </w:pPr>
      <w:r w:rsidRPr="003A65A0">
        <w:rPr>
          <w:rFonts w:ascii="Calibri" w:hAnsi="Calibri"/>
          <w:b w:val="0"/>
          <w:sz w:val="22"/>
          <w:szCs w:val="22"/>
        </w:rPr>
        <w:t xml:space="preserve">Στη συνέχεια και με την ολοκλήρωση του ελέγχου από τις ΔΔΕ </w:t>
      </w:r>
      <w:r w:rsidR="00D07A1A" w:rsidRPr="003A65A0">
        <w:rPr>
          <w:rFonts w:ascii="Calibri" w:hAnsi="Calibri"/>
          <w:b w:val="0"/>
          <w:sz w:val="22"/>
          <w:szCs w:val="22"/>
        </w:rPr>
        <w:t xml:space="preserve">οι αιτήσεις με </w:t>
      </w:r>
      <w:r w:rsidRPr="003A65A0">
        <w:rPr>
          <w:rFonts w:ascii="Calibri" w:hAnsi="Calibri"/>
          <w:b w:val="0"/>
          <w:sz w:val="22"/>
          <w:szCs w:val="22"/>
        </w:rPr>
        <w:t>τα δικαιολογητικά θα αποσταλούν από τις τελευταίες στη Διεύθυνση Διοίκησης Προσωπικού Δευτεροβάθμιας Εκπαίδευσης του Υπουργείου Παιδείας</w:t>
      </w:r>
      <w:r w:rsidR="00DF3652" w:rsidRPr="00DF3652">
        <w:rPr>
          <w:rFonts w:ascii="Calibri" w:hAnsi="Calibri"/>
          <w:b w:val="0"/>
          <w:sz w:val="22"/>
          <w:szCs w:val="22"/>
        </w:rPr>
        <w:t xml:space="preserve">, </w:t>
      </w:r>
      <w:r w:rsidR="00DF3652">
        <w:rPr>
          <w:rFonts w:ascii="Calibri" w:hAnsi="Calibri"/>
          <w:b w:val="0"/>
          <w:sz w:val="22"/>
          <w:szCs w:val="22"/>
        </w:rPr>
        <w:t>Έρευνας</w:t>
      </w:r>
      <w:r w:rsidRPr="003A65A0">
        <w:rPr>
          <w:rFonts w:ascii="Calibri" w:hAnsi="Calibri"/>
          <w:b w:val="0"/>
          <w:sz w:val="22"/>
          <w:szCs w:val="22"/>
        </w:rPr>
        <w:t xml:space="preserve"> και Θρησκευμάτων.</w:t>
      </w:r>
    </w:p>
    <w:p w:rsidR="003022BE" w:rsidRPr="003A65A0" w:rsidRDefault="003022BE" w:rsidP="00AA6F67">
      <w:pPr>
        <w:pStyle w:val="30"/>
        <w:ind w:firstLine="720"/>
        <w:rPr>
          <w:rFonts w:ascii="Calibri" w:hAnsi="Calibri"/>
          <w:sz w:val="22"/>
          <w:szCs w:val="22"/>
        </w:rPr>
      </w:pPr>
      <w:r w:rsidRPr="003A65A0">
        <w:rPr>
          <w:rFonts w:ascii="Calibri" w:hAnsi="Calibri"/>
          <w:sz w:val="22"/>
          <w:szCs w:val="22"/>
        </w:rPr>
        <w:t xml:space="preserve">Η απόσπαση στα </w:t>
      </w:r>
      <w:r w:rsidRPr="003A65A0">
        <w:rPr>
          <w:rFonts w:ascii="Calibri" w:hAnsi="Calibri"/>
          <w:b/>
          <w:sz w:val="22"/>
          <w:szCs w:val="22"/>
        </w:rPr>
        <w:t>Μουσικά Σχολεία</w:t>
      </w:r>
      <w:r w:rsidRPr="003A65A0">
        <w:rPr>
          <w:rFonts w:ascii="Calibri" w:hAnsi="Calibri"/>
          <w:sz w:val="22"/>
          <w:szCs w:val="22"/>
        </w:rPr>
        <w:t xml:space="preserve"> γίνεται με απόφαση Υπουργού </w:t>
      </w:r>
      <w:r w:rsidR="00DF3652" w:rsidRPr="00DF3652">
        <w:rPr>
          <w:rFonts w:ascii="Calibri" w:hAnsi="Calibri"/>
          <w:sz w:val="22"/>
          <w:szCs w:val="22"/>
        </w:rPr>
        <w:t>Παιδείας</w:t>
      </w:r>
      <w:r w:rsidR="00DF3652" w:rsidRPr="00DF3652">
        <w:rPr>
          <w:rFonts w:ascii="Calibri" w:hAnsi="Calibri"/>
          <w:sz w:val="22"/>
          <w:szCs w:val="22"/>
          <w:lang w:val="el-GR"/>
        </w:rPr>
        <w:t xml:space="preserve">, </w:t>
      </w:r>
      <w:r w:rsidR="00DF3652" w:rsidRPr="00DF3652">
        <w:rPr>
          <w:rFonts w:ascii="Calibri" w:hAnsi="Calibri"/>
          <w:sz w:val="22"/>
          <w:szCs w:val="22"/>
        </w:rPr>
        <w:t>Έρευνας και Θρησκευμάτων</w:t>
      </w:r>
      <w:r w:rsidRPr="00DF3652">
        <w:rPr>
          <w:rFonts w:ascii="Calibri" w:hAnsi="Calibri"/>
          <w:sz w:val="22"/>
          <w:szCs w:val="22"/>
        </w:rPr>
        <w:t>. Το Υπηρεσιακό Συμβούλιο (Κ.Υ.Σ.Δ.Ε.), προκειμένου να γν</w:t>
      </w:r>
      <w:r w:rsidRPr="003A65A0">
        <w:rPr>
          <w:rFonts w:ascii="Calibri" w:hAnsi="Calibri"/>
          <w:sz w:val="22"/>
          <w:szCs w:val="22"/>
        </w:rPr>
        <w:t>ωμοδοτήσει, λαμβάνει υπόψη τις μεταπτυχιακές σπουδές, την επιμόρφωση, τη μετεκπαίδευση, την προηγούμενη διδακτική εμπειρία στα Μουσικά Σχολεία, την επιστημονική συγκρότηση και γενικά τα αυξημένα τυπικά και ουσιαστικά προσόντα, ενώ για τους εκπαιδευτικούς μουσικής παιδείας ζητά τη γνώμη της Καλλιτεχνικής Επιτροπής Μουσικών Σχολείων.</w:t>
      </w:r>
    </w:p>
    <w:p w:rsidR="003022BE" w:rsidRPr="0044382B" w:rsidRDefault="003022BE" w:rsidP="0044382B">
      <w:pPr>
        <w:pStyle w:val="30"/>
        <w:rPr>
          <w:rFonts w:ascii="Calibri" w:hAnsi="Calibri"/>
          <w:b/>
          <w:sz w:val="22"/>
          <w:szCs w:val="22"/>
          <w:lang w:val="el-GR"/>
        </w:rPr>
      </w:pPr>
      <w:r w:rsidRPr="003A65A0">
        <w:rPr>
          <w:rFonts w:ascii="Calibri" w:hAnsi="Calibri"/>
          <w:sz w:val="22"/>
          <w:szCs w:val="22"/>
        </w:rPr>
        <w:t xml:space="preserve">    Για περισσότερες πληροφο</w:t>
      </w:r>
      <w:r w:rsidR="00E35CF1" w:rsidRPr="003A65A0">
        <w:rPr>
          <w:rFonts w:ascii="Calibri" w:hAnsi="Calibri"/>
          <w:sz w:val="22"/>
          <w:szCs w:val="22"/>
        </w:rPr>
        <w:t>ρίες μπορείτε να απευθύνεστε στ</w:t>
      </w:r>
      <w:r w:rsidR="00E35CF1" w:rsidRPr="003A65A0">
        <w:rPr>
          <w:rFonts w:ascii="Calibri" w:hAnsi="Calibri"/>
          <w:sz w:val="22"/>
          <w:szCs w:val="22"/>
          <w:lang w:val="el-GR"/>
        </w:rPr>
        <w:t>α</w:t>
      </w:r>
      <w:r w:rsidR="00E35CF1" w:rsidRPr="003A65A0">
        <w:rPr>
          <w:rFonts w:ascii="Calibri" w:hAnsi="Calibri"/>
          <w:sz w:val="22"/>
          <w:szCs w:val="22"/>
        </w:rPr>
        <w:t xml:space="preserve"> τηλέφων</w:t>
      </w:r>
      <w:r w:rsidR="00E35CF1" w:rsidRPr="003A65A0">
        <w:rPr>
          <w:rFonts w:ascii="Calibri" w:hAnsi="Calibri"/>
          <w:sz w:val="22"/>
          <w:szCs w:val="22"/>
          <w:lang w:val="el-GR"/>
        </w:rPr>
        <w:t>α</w:t>
      </w:r>
      <w:r w:rsidRPr="003A65A0">
        <w:rPr>
          <w:rFonts w:ascii="Calibri" w:hAnsi="Calibri"/>
          <w:sz w:val="22"/>
          <w:szCs w:val="22"/>
        </w:rPr>
        <w:t>:</w:t>
      </w:r>
      <w:r w:rsidRPr="003A65A0">
        <w:rPr>
          <w:rFonts w:ascii="Calibri" w:hAnsi="Calibri"/>
          <w:b/>
          <w:bCs/>
          <w:sz w:val="22"/>
          <w:szCs w:val="22"/>
        </w:rPr>
        <w:t xml:space="preserve"> 210 3442235 (κ. Αγγ.</w:t>
      </w:r>
      <w:r w:rsidR="00D56701" w:rsidRPr="003A65A0">
        <w:rPr>
          <w:rFonts w:ascii="Calibri" w:hAnsi="Calibri"/>
          <w:b/>
          <w:bCs/>
          <w:sz w:val="22"/>
          <w:szCs w:val="22"/>
          <w:lang w:val="el-GR"/>
        </w:rPr>
        <w:t xml:space="preserve"> </w:t>
      </w:r>
      <w:r w:rsidRPr="003A65A0">
        <w:rPr>
          <w:rFonts w:ascii="Calibri" w:hAnsi="Calibri"/>
          <w:b/>
          <w:bCs/>
          <w:sz w:val="22"/>
          <w:szCs w:val="22"/>
        </w:rPr>
        <w:t>Φραϊδάκη)</w:t>
      </w:r>
      <w:r w:rsidR="00E35CF1" w:rsidRPr="003A65A0">
        <w:rPr>
          <w:rFonts w:ascii="Calibri" w:hAnsi="Calibri"/>
          <w:b/>
          <w:bCs/>
          <w:sz w:val="22"/>
          <w:szCs w:val="22"/>
          <w:lang w:val="el-GR"/>
        </w:rPr>
        <w:t xml:space="preserve"> και 2103442253 (κ. </w:t>
      </w:r>
      <w:r w:rsidR="00D56701" w:rsidRPr="003A65A0">
        <w:rPr>
          <w:rFonts w:ascii="Calibri" w:hAnsi="Calibri"/>
          <w:b/>
          <w:bCs/>
          <w:sz w:val="22"/>
          <w:szCs w:val="22"/>
          <w:lang w:val="el-GR"/>
        </w:rPr>
        <w:t xml:space="preserve">Μαρία </w:t>
      </w:r>
      <w:r w:rsidR="00E35CF1" w:rsidRPr="003A65A0">
        <w:rPr>
          <w:rFonts w:ascii="Calibri" w:hAnsi="Calibri"/>
          <w:b/>
          <w:bCs/>
          <w:sz w:val="22"/>
          <w:szCs w:val="22"/>
          <w:lang w:val="el-GR"/>
        </w:rPr>
        <w:t>Ντεκελέ)</w:t>
      </w:r>
      <w:r w:rsidR="00D56701" w:rsidRPr="003A65A0">
        <w:rPr>
          <w:rFonts w:ascii="Calibri" w:hAnsi="Calibri"/>
          <w:b/>
          <w:bCs/>
          <w:sz w:val="22"/>
          <w:szCs w:val="22"/>
        </w:rPr>
        <w:t>.</w:t>
      </w:r>
    </w:p>
    <w:p w:rsidR="00B609BF" w:rsidRDefault="00B609BF" w:rsidP="003022BE">
      <w:pPr>
        <w:pStyle w:val="30"/>
        <w:tabs>
          <w:tab w:val="clear" w:pos="3402"/>
          <w:tab w:val="clear" w:pos="6521"/>
          <w:tab w:val="clear" w:pos="6804"/>
        </w:tabs>
        <w:spacing w:after="120"/>
        <w:ind w:firstLine="720"/>
        <w:rPr>
          <w:rFonts w:ascii="Cambria" w:hAnsi="Cambria"/>
          <w:b/>
          <w:i/>
          <w:szCs w:val="24"/>
          <w:u w:val="single"/>
          <w:lang w:val="el-GR"/>
        </w:rPr>
      </w:pPr>
    </w:p>
    <w:p w:rsidR="003022BE" w:rsidRPr="00574709" w:rsidRDefault="008900EE" w:rsidP="00AA6F67">
      <w:pPr>
        <w:pStyle w:val="1"/>
        <w:rPr>
          <w:rFonts w:ascii="Cambria" w:hAnsi="Cambria"/>
          <w:w w:val="110"/>
          <w:sz w:val="24"/>
          <w:lang w:val="en-US"/>
        </w:rPr>
      </w:pPr>
      <w:r w:rsidRPr="00574709">
        <w:rPr>
          <w:rFonts w:ascii="Cambria" w:hAnsi="Cambria"/>
          <w:w w:val="110"/>
          <w:sz w:val="24"/>
        </w:rPr>
        <w:t>3</w:t>
      </w:r>
      <w:r w:rsidR="003022BE" w:rsidRPr="00574709">
        <w:rPr>
          <w:rFonts w:ascii="Cambria" w:hAnsi="Cambria"/>
          <w:w w:val="110"/>
          <w:sz w:val="24"/>
        </w:rPr>
        <w:t>. Αποσπάσεις εκπαιδευτικών σε Καλλιτεχνικά Σχολεία</w:t>
      </w:r>
    </w:p>
    <w:p w:rsidR="00AA6F67" w:rsidRPr="00AA6F67" w:rsidRDefault="00AA6F67" w:rsidP="00AA6F67">
      <w:pPr>
        <w:rPr>
          <w:lang w:val="en-US"/>
        </w:rPr>
      </w:pPr>
    </w:p>
    <w:p w:rsidR="003022BE" w:rsidRPr="003A65A0" w:rsidRDefault="003022BE" w:rsidP="003022BE">
      <w:pPr>
        <w:pStyle w:val="30"/>
        <w:tabs>
          <w:tab w:val="clear" w:pos="3402"/>
          <w:tab w:val="clear" w:pos="6521"/>
          <w:tab w:val="clear" w:pos="6804"/>
        </w:tabs>
        <w:ind w:firstLine="720"/>
        <w:rPr>
          <w:rFonts w:ascii="Calibri" w:hAnsi="Calibri"/>
          <w:sz w:val="22"/>
          <w:szCs w:val="24"/>
        </w:rPr>
      </w:pPr>
      <w:r w:rsidRPr="003A65A0">
        <w:rPr>
          <w:rFonts w:ascii="Calibri" w:hAnsi="Calibri"/>
          <w:sz w:val="22"/>
          <w:szCs w:val="24"/>
        </w:rPr>
        <w:t xml:space="preserve">Δικαίωμα υποβολής αίτησης απόσπασης στα </w:t>
      </w:r>
      <w:r w:rsidRPr="003A65A0">
        <w:rPr>
          <w:rFonts w:ascii="Calibri" w:hAnsi="Calibri"/>
          <w:b/>
          <w:sz w:val="22"/>
          <w:szCs w:val="24"/>
        </w:rPr>
        <w:t>Καλλιτεχνικά Σχολεία</w:t>
      </w:r>
      <w:r w:rsidRPr="003A65A0">
        <w:rPr>
          <w:rFonts w:ascii="Calibri" w:hAnsi="Calibri"/>
          <w:sz w:val="22"/>
          <w:szCs w:val="24"/>
        </w:rPr>
        <w:t xml:space="preserve"> έχουν οι εκπαιδευτικοί που θα έχουν συμπληρώσει </w:t>
      </w:r>
      <w:r w:rsidRPr="003A65A0">
        <w:rPr>
          <w:rFonts w:ascii="Calibri" w:hAnsi="Calibri"/>
          <w:b/>
          <w:sz w:val="22"/>
          <w:szCs w:val="24"/>
        </w:rPr>
        <w:t>πενταετή τουλάχιστον διδακτική υπηρεσία</w:t>
      </w:r>
      <w:r w:rsidRPr="003A65A0">
        <w:rPr>
          <w:rFonts w:ascii="Calibri" w:hAnsi="Calibri"/>
          <w:sz w:val="22"/>
          <w:szCs w:val="24"/>
        </w:rPr>
        <w:t xml:space="preserve"> στα σχολεία της </w:t>
      </w:r>
      <w:r w:rsidRPr="003A65A0">
        <w:rPr>
          <w:rFonts w:ascii="Calibri" w:hAnsi="Calibri"/>
          <w:b/>
          <w:sz w:val="22"/>
          <w:szCs w:val="24"/>
        </w:rPr>
        <w:t xml:space="preserve">Δευτεροβάθμιας Εκπαίδευσης αρμοδιότητας </w:t>
      </w:r>
      <w:r w:rsidRPr="003A65A0">
        <w:rPr>
          <w:rFonts w:ascii="Calibri" w:hAnsi="Calibri"/>
          <w:sz w:val="22"/>
          <w:szCs w:val="24"/>
          <w:lang w:val="el-GR"/>
        </w:rPr>
        <w:t>του Υπουργείου Παιδείας</w:t>
      </w:r>
      <w:r w:rsidR="00AA4F81" w:rsidRPr="003A65A0">
        <w:rPr>
          <w:rFonts w:ascii="Calibri" w:hAnsi="Calibri"/>
          <w:sz w:val="22"/>
          <w:szCs w:val="24"/>
          <w:lang w:val="el-GR"/>
        </w:rPr>
        <w:t>, Έρευνας</w:t>
      </w:r>
      <w:r w:rsidRPr="003A65A0">
        <w:rPr>
          <w:rFonts w:ascii="Calibri" w:hAnsi="Calibri"/>
          <w:sz w:val="22"/>
          <w:szCs w:val="24"/>
          <w:lang w:val="el-GR"/>
        </w:rPr>
        <w:t xml:space="preserve"> και Θρησκευμάτων</w:t>
      </w:r>
      <w:r w:rsidRPr="003A65A0">
        <w:rPr>
          <w:rFonts w:ascii="Calibri" w:hAnsi="Calibri"/>
          <w:b/>
          <w:sz w:val="22"/>
          <w:szCs w:val="24"/>
        </w:rPr>
        <w:t xml:space="preserve"> </w:t>
      </w:r>
      <w:r w:rsidRPr="003A65A0">
        <w:rPr>
          <w:rFonts w:ascii="Calibri" w:hAnsi="Calibri"/>
          <w:sz w:val="22"/>
          <w:szCs w:val="24"/>
        </w:rPr>
        <w:t>(ως μόνιμοι, αναπληρωτές ή ωρομίσθιοι)</w:t>
      </w:r>
      <w:r w:rsidRPr="003A65A0">
        <w:rPr>
          <w:rFonts w:ascii="Calibri" w:hAnsi="Calibri"/>
          <w:sz w:val="22"/>
          <w:szCs w:val="24"/>
          <w:lang w:val="el-GR"/>
        </w:rPr>
        <w:t xml:space="preserve"> </w:t>
      </w:r>
      <w:r w:rsidRPr="003A65A0">
        <w:rPr>
          <w:rFonts w:ascii="Calibri" w:hAnsi="Calibri"/>
          <w:sz w:val="22"/>
          <w:szCs w:val="24"/>
        </w:rPr>
        <w:t>έως 31 Αυγούστου 201</w:t>
      </w:r>
      <w:r w:rsidR="00D56701" w:rsidRPr="003A65A0">
        <w:rPr>
          <w:rFonts w:ascii="Calibri" w:hAnsi="Calibri"/>
          <w:sz w:val="22"/>
          <w:szCs w:val="24"/>
          <w:lang w:val="el-GR"/>
        </w:rPr>
        <w:t>6</w:t>
      </w:r>
      <w:r w:rsidRPr="003A65A0">
        <w:rPr>
          <w:rFonts w:ascii="Calibri" w:hAnsi="Calibri"/>
          <w:sz w:val="22"/>
          <w:szCs w:val="24"/>
          <w:lang w:val="el-GR"/>
        </w:rPr>
        <w:t>.</w:t>
      </w:r>
    </w:p>
    <w:p w:rsidR="00EC0E04" w:rsidRPr="003A65A0" w:rsidRDefault="00EC0E04" w:rsidP="00EC0E04">
      <w:pPr>
        <w:pStyle w:val="a3"/>
        <w:ind w:left="0" w:firstLine="720"/>
        <w:rPr>
          <w:rFonts w:ascii="Calibri" w:hAnsi="Calibri"/>
          <w:b w:val="0"/>
          <w:sz w:val="22"/>
          <w:szCs w:val="24"/>
        </w:rPr>
      </w:pPr>
      <w:r w:rsidRPr="003A65A0">
        <w:rPr>
          <w:rFonts w:ascii="Calibri" w:hAnsi="Calibri"/>
          <w:b w:val="0"/>
          <w:sz w:val="22"/>
          <w:szCs w:val="24"/>
        </w:rPr>
        <w:t xml:space="preserve">Όσοι πληρούν τις παραπάνω προϋποθέσεις δύνανται να υποβάλουν </w:t>
      </w:r>
      <w:r w:rsidRPr="003A65A0">
        <w:rPr>
          <w:rFonts w:ascii="Calibri" w:hAnsi="Calibri"/>
          <w:sz w:val="22"/>
          <w:szCs w:val="24"/>
        </w:rPr>
        <w:t>ηλεκτρονική</w:t>
      </w:r>
      <w:r w:rsidRPr="003A65A0">
        <w:rPr>
          <w:rFonts w:ascii="Calibri" w:hAnsi="Calibri"/>
          <w:b w:val="0"/>
          <w:sz w:val="22"/>
          <w:szCs w:val="24"/>
        </w:rPr>
        <w:t xml:space="preserve"> αίτηση, η οποία θα πρέπει να συνοδεύεται από αναλυτικό βιογραφικό σημείωμα, φάκελο δικαιολογητικών (και στην περίπτωση των ξενόγλωσσων φωτοαντίγραφα  επικυρωμένης  μετάφρασης  στην ελληνική γλώσσα) για την απόδειξη των απαιτούμενων προσόντων και αναλυτικό πίνακα των δικαιολογητικών αυτών. Για τις επιστημονικές δημοσιεύσεις και βιβλία, αρκεί φωτοαντίγραφο του εξωφύλλου και της πρώτης σελίδας.</w:t>
      </w:r>
    </w:p>
    <w:p w:rsidR="00EC0E04" w:rsidRPr="003A65A0" w:rsidRDefault="00EC0E04" w:rsidP="00EC0E04">
      <w:pPr>
        <w:pStyle w:val="a3"/>
        <w:ind w:left="0" w:firstLine="720"/>
        <w:rPr>
          <w:rFonts w:ascii="Calibri" w:hAnsi="Calibri"/>
          <w:sz w:val="22"/>
          <w:szCs w:val="24"/>
        </w:rPr>
      </w:pPr>
      <w:r w:rsidRPr="003A65A0">
        <w:rPr>
          <w:rFonts w:ascii="Calibri" w:hAnsi="Calibri"/>
          <w:b w:val="0"/>
          <w:sz w:val="22"/>
          <w:szCs w:val="24"/>
        </w:rPr>
        <w:t xml:space="preserve">Τα παραπάνω (βιογραφικό σημείωμα και φάκελος δικαιολογητικών) θα κατατεθούν/αποσταλούν σύμφωνα με τα οριζόμενα </w:t>
      </w:r>
      <w:r w:rsidRPr="00BD2AD5">
        <w:rPr>
          <w:rFonts w:ascii="Calibri" w:hAnsi="Calibri"/>
          <w:b w:val="0"/>
          <w:sz w:val="22"/>
          <w:szCs w:val="24"/>
        </w:rPr>
        <w:t>στο κεφ. Β περ. 1.1.γ</w:t>
      </w:r>
      <w:r w:rsidRPr="003A65A0">
        <w:rPr>
          <w:rFonts w:ascii="Calibri" w:hAnsi="Calibri"/>
          <w:b w:val="0"/>
          <w:sz w:val="22"/>
          <w:szCs w:val="24"/>
        </w:rPr>
        <w:t xml:space="preserve"> στη Διεύθυνση Δευτεροβάθμιας Εκπαίδευσης της οργανικής τους.</w:t>
      </w:r>
    </w:p>
    <w:p w:rsidR="00D0556D" w:rsidRPr="003A65A0" w:rsidRDefault="00D0556D" w:rsidP="00D0556D">
      <w:pPr>
        <w:pStyle w:val="30"/>
        <w:tabs>
          <w:tab w:val="clear" w:pos="3402"/>
          <w:tab w:val="clear" w:pos="6521"/>
          <w:tab w:val="clear" w:pos="6804"/>
        </w:tabs>
        <w:ind w:firstLine="720"/>
        <w:rPr>
          <w:rFonts w:ascii="Calibri" w:hAnsi="Calibri"/>
          <w:sz w:val="22"/>
          <w:szCs w:val="24"/>
          <w:lang w:val="el-GR"/>
        </w:rPr>
      </w:pPr>
    </w:p>
    <w:p w:rsidR="003022BE" w:rsidRPr="003A65A0" w:rsidRDefault="003022BE" w:rsidP="003022BE">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tabs>
          <w:tab w:val="clear" w:pos="3402"/>
          <w:tab w:val="clear" w:pos="6521"/>
          <w:tab w:val="clear" w:pos="6804"/>
        </w:tabs>
        <w:rPr>
          <w:rFonts w:ascii="Calibri" w:hAnsi="Calibri"/>
          <w:b/>
          <w:bCs/>
          <w:sz w:val="22"/>
          <w:szCs w:val="24"/>
        </w:rPr>
      </w:pPr>
      <w:r w:rsidRPr="003A65A0">
        <w:rPr>
          <w:rFonts w:ascii="Calibri" w:hAnsi="Calibri"/>
          <w:b/>
          <w:bCs/>
          <w:sz w:val="22"/>
          <w:szCs w:val="24"/>
          <w:u w:val="single"/>
        </w:rPr>
        <w:t>ΕΠΙΣΗΜΑΝΣ</w:t>
      </w:r>
      <w:r w:rsidRPr="003A65A0">
        <w:rPr>
          <w:rFonts w:ascii="Calibri" w:hAnsi="Calibri"/>
          <w:b/>
          <w:bCs/>
          <w:sz w:val="22"/>
          <w:szCs w:val="24"/>
          <w:u w:val="single"/>
          <w:lang w:val="en-US"/>
        </w:rPr>
        <w:t>H</w:t>
      </w:r>
      <w:r w:rsidRPr="003A65A0">
        <w:rPr>
          <w:rFonts w:ascii="Calibri" w:hAnsi="Calibri"/>
          <w:b/>
          <w:bCs/>
          <w:sz w:val="22"/>
          <w:szCs w:val="24"/>
        </w:rPr>
        <w:t>:</w:t>
      </w:r>
      <w:r w:rsidRPr="003A65A0">
        <w:rPr>
          <w:rFonts w:ascii="Calibri" w:hAnsi="Calibri"/>
          <w:b/>
          <w:bCs/>
          <w:color w:val="FF0000"/>
          <w:sz w:val="22"/>
          <w:szCs w:val="24"/>
        </w:rPr>
        <w:t xml:space="preserve"> </w:t>
      </w:r>
      <w:r w:rsidRPr="003A65A0">
        <w:rPr>
          <w:rFonts w:ascii="Calibri" w:hAnsi="Calibri"/>
          <w:b/>
          <w:bCs/>
          <w:sz w:val="22"/>
          <w:szCs w:val="24"/>
        </w:rPr>
        <w:t xml:space="preserve">Τα δικαιολογητικά τα οποία θα συνοδεύουν τις αιτήσεις απόσπασης για τα Καλλιτεχνικά Σχολεία θα πρέπει να είναι απολύτως σχετικά με το αντικείμενο το οποίο καλούνται οι προς απόσπαση εκπαιδευτικοί να διδάξουν στα Καλλιτεχνικά Σχολεία  ή τις τέχνες. </w:t>
      </w:r>
    </w:p>
    <w:p w:rsidR="003022BE" w:rsidRPr="003A65A0" w:rsidRDefault="00D0556D" w:rsidP="00D0556D">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tabs>
          <w:tab w:val="clear" w:pos="3402"/>
          <w:tab w:val="clear" w:pos="6521"/>
          <w:tab w:val="clear" w:pos="6804"/>
        </w:tabs>
        <w:rPr>
          <w:rFonts w:ascii="Calibri" w:hAnsi="Calibri"/>
          <w:b/>
          <w:bCs/>
          <w:sz w:val="22"/>
          <w:szCs w:val="24"/>
        </w:rPr>
      </w:pPr>
      <w:r w:rsidRPr="003A65A0">
        <w:rPr>
          <w:rFonts w:ascii="Calibri" w:hAnsi="Calibri"/>
          <w:b/>
          <w:bCs/>
          <w:sz w:val="22"/>
          <w:szCs w:val="24"/>
          <w:lang w:val="el-GR"/>
        </w:rPr>
        <w:t xml:space="preserve">       </w:t>
      </w:r>
      <w:r w:rsidR="003022BE" w:rsidRPr="003A65A0">
        <w:rPr>
          <w:rFonts w:ascii="Calibri" w:hAnsi="Calibri"/>
          <w:b/>
          <w:bCs/>
          <w:sz w:val="22"/>
          <w:szCs w:val="24"/>
        </w:rPr>
        <w:t xml:space="preserve">Σε περίπτωση που έχει κατατεθεί φάκελος με τα δικαιολογητικά και βιογραφικό κατά τη διαδικασία υποβολής αίτησης μετάθεσης </w:t>
      </w:r>
      <w:r w:rsidR="00781611" w:rsidRPr="003A65A0">
        <w:rPr>
          <w:rFonts w:ascii="Calibri" w:hAnsi="Calibri"/>
          <w:b/>
          <w:bCs/>
          <w:sz w:val="22"/>
          <w:szCs w:val="24"/>
        </w:rPr>
        <w:t xml:space="preserve">σε </w:t>
      </w:r>
      <w:r w:rsidR="00781611" w:rsidRPr="003A65A0">
        <w:rPr>
          <w:rFonts w:ascii="Calibri" w:hAnsi="Calibri"/>
          <w:b/>
          <w:bCs/>
          <w:sz w:val="22"/>
          <w:szCs w:val="24"/>
          <w:lang w:val="el-GR"/>
        </w:rPr>
        <w:t>Καλλιτεχνικά</w:t>
      </w:r>
      <w:r w:rsidR="00781611" w:rsidRPr="003A65A0">
        <w:rPr>
          <w:rFonts w:ascii="Calibri" w:hAnsi="Calibri"/>
          <w:b/>
          <w:bCs/>
          <w:sz w:val="22"/>
          <w:szCs w:val="24"/>
        </w:rPr>
        <w:t xml:space="preserve"> Σχολεία </w:t>
      </w:r>
      <w:r w:rsidR="00F8630D" w:rsidRPr="003A65A0">
        <w:rPr>
          <w:rFonts w:ascii="Calibri" w:hAnsi="Calibri"/>
          <w:b/>
          <w:bCs/>
          <w:sz w:val="22"/>
          <w:szCs w:val="24"/>
        </w:rPr>
        <w:t>για το έτος 201</w:t>
      </w:r>
      <w:r w:rsidR="00D56701" w:rsidRPr="003A65A0">
        <w:rPr>
          <w:rFonts w:ascii="Calibri" w:hAnsi="Calibri"/>
          <w:b/>
          <w:bCs/>
          <w:sz w:val="22"/>
          <w:szCs w:val="24"/>
          <w:lang w:val="el-GR"/>
        </w:rPr>
        <w:t>6</w:t>
      </w:r>
      <w:r w:rsidR="00F8630D" w:rsidRPr="003A65A0">
        <w:rPr>
          <w:rFonts w:ascii="Calibri" w:hAnsi="Calibri"/>
          <w:b/>
          <w:bCs/>
          <w:sz w:val="22"/>
          <w:szCs w:val="24"/>
        </w:rPr>
        <w:t xml:space="preserve"> </w:t>
      </w:r>
      <w:r w:rsidR="003022BE" w:rsidRPr="003A65A0">
        <w:rPr>
          <w:rFonts w:ascii="Calibri" w:hAnsi="Calibri"/>
          <w:b/>
          <w:bCs/>
          <w:sz w:val="22"/>
          <w:szCs w:val="24"/>
          <w:lang w:val="el-GR"/>
        </w:rPr>
        <w:t xml:space="preserve">σύμφωνα με την αριθμ. πρωτ. </w:t>
      </w:r>
      <w:r w:rsidR="005A72A6" w:rsidRPr="003A65A0">
        <w:rPr>
          <w:rFonts w:ascii="Calibri" w:hAnsi="Calibri"/>
          <w:b/>
          <w:bCs/>
          <w:sz w:val="22"/>
          <w:szCs w:val="24"/>
          <w:lang w:val="el-GR"/>
        </w:rPr>
        <w:t>200986/Ε2</w:t>
      </w:r>
      <w:r w:rsidR="00B82A3F" w:rsidRPr="003A65A0">
        <w:rPr>
          <w:rFonts w:ascii="Calibri" w:hAnsi="Calibri"/>
          <w:b/>
          <w:bCs/>
          <w:sz w:val="22"/>
          <w:szCs w:val="24"/>
          <w:lang w:val="el-GR"/>
        </w:rPr>
        <w:t>/</w:t>
      </w:r>
      <w:r w:rsidR="005A72A6" w:rsidRPr="003A65A0">
        <w:rPr>
          <w:rFonts w:ascii="Calibri" w:hAnsi="Calibri"/>
          <w:b/>
          <w:bCs/>
          <w:sz w:val="22"/>
          <w:szCs w:val="24"/>
          <w:lang w:val="el-GR"/>
        </w:rPr>
        <w:t>09</w:t>
      </w:r>
      <w:r w:rsidR="00B82A3F" w:rsidRPr="003A65A0">
        <w:rPr>
          <w:rFonts w:ascii="Calibri" w:hAnsi="Calibri"/>
          <w:b/>
          <w:bCs/>
          <w:sz w:val="22"/>
          <w:szCs w:val="24"/>
          <w:lang w:val="el-GR"/>
        </w:rPr>
        <w:t>-1</w:t>
      </w:r>
      <w:r w:rsidR="005A72A6" w:rsidRPr="003A65A0">
        <w:rPr>
          <w:rFonts w:ascii="Calibri" w:hAnsi="Calibri"/>
          <w:b/>
          <w:bCs/>
          <w:sz w:val="22"/>
          <w:szCs w:val="24"/>
          <w:lang w:val="el-GR"/>
        </w:rPr>
        <w:t>2</w:t>
      </w:r>
      <w:r w:rsidR="00B82A3F" w:rsidRPr="003A65A0">
        <w:rPr>
          <w:rFonts w:ascii="Calibri" w:hAnsi="Calibri"/>
          <w:b/>
          <w:bCs/>
          <w:sz w:val="22"/>
          <w:szCs w:val="24"/>
          <w:lang w:val="el-GR"/>
        </w:rPr>
        <w:t>-201</w:t>
      </w:r>
      <w:r w:rsidR="005A72A6" w:rsidRPr="003A65A0">
        <w:rPr>
          <w:rFonts w:ascii="Calibri" w:hAnsi="Calibri"/>
          <w:b/>
          <w:bCs/>
          <w:sz w:val="22"/>
          <w:szCs w:val="24"/>
          <w:lang w:val="el-GR"/>
        </w:rPr>
        <w:t>5</w:t>
      </w:r>
      <w:r w:rsidR="00B82A3F" w:rsidRPr="003A65A0">
        <w:rPr>
          <w:rFonts w:ascii="Calibri" w:hAnsi="Calibri"/>
          <w:b/>
          <w:bCs/>
          <w:sz w:val="22"/>
          <w:szCs w:val="24"/>
        </w:rPr>
        <w:t xml:space="preserve"> </w:t>
      </w:r>
      <w:r w:rsidR="003022BE" w:rsidRPr="003A65A0">
        <w:rPr>
          <w:rFonts w:ascii="Calibri" w:hAnsi="Calibri"/>
          <w:b/>
          <w:bCs/>
          <w:sz w:val="22"/>
          <w:szCs w:val="24"/>
          <w:lang w:val="el-GR"/>
        </w:rPr>
        <w:t>εγκύκλιο μεταθέσεων</w:t>
      </w:r>
      <w:r w:rsidR="003022BE" w:rsidRPr="003A65A0">
        <w:rPr>
          <w:rFonts w:ascii="Calibri" w:hAnsi="Calibri"/>
          <w:b/>
          <w:bCs/>
          <w:sz w:val="22"/>
          <w:szCs w:val="24"/>
        </w:rPr>
        <w:t>, δεν θα προσκομισθούν εκ νέου πλην της περίπτωσης προσκόμισης νέων στοιχείων ή δικαιολογητικών.</w:t>
      </w:r>
    </w:p>
    <w:p w:rsidR="00E91E81" w:rsidRPr="003A65A0" w:rsidRDefault="00D0556D" w:rsidP="00D0556D">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tabs>
          <w:tab w:val="clear" w:pos="3402"/>
          <w:tab w:val="clear" w:pos="6521"/>
          <w:tab w:val="clear" w:pos="6804"/>
        </w:tabs>
        <w:rPr>
          <w:rFonts w:ascii="Calibri" w:hAnsi="Calibri"/>
          <w:b/>
          <w:bCs/>
          <w:sz w:val="22"/>
          <w:szCs w:val="24"/>
          <w:lang w:val="el-GR"/>
        </w:rPr>
      </w:pPr>
      <w:r w:rsidRPr="003A65A0">
        <w:rPr>
          <w:rFonts w:ascii="Calibri" w:hAnsi="Calibri"/>
          <w:b/>
          <w:bCs/>
          <w:sz w:val="22"/>
          <w:szCs w:val="24"/>
          <w:lang w:val="el-GR"/>
        </w:rPr>
        <w:t xml:space="preserve">      </w:t>
      </w:r>
      <w:r w:rsidR="00004968" w:rsidRPr="003A65A0">
        <w:rPr>
          <w:rFonts w:ascii="Calibri" w:hAnsi="Calibri"/>
          <w:b/>
          <w:bCs/>
          <w:sz w:val="22"/>
          <w:szCs w:val="24"/>
        </w:rPr>
        <w:t>Τα υποβληθέντα δικαιολογητικά δε θα επιστρέφονται.</w:t>
      </w:r>
      <w:r w:rsidR="00004968" w:rsidRPr="003A65A0">
        <w:rPr>
          <w:rFonts w:ascii="Calibri" w:hAnsi="Calibri"/>
          <w:b/>
          <w:bCs/>
          <w:sz w:val="22"/>
          <w:szCs w:val="24"/>
          <w:lang w:val="el-GR"/>
        </w:rPr>
        <w:t xml:space="preserve"> </w:t>
      </w:r>
    </w:p>
    <w:p w:rsidR="003022BE" w:rsidRPr="003A65A0" w:rsidRDefault="00E91E81" w:rsidP="00D0556D">
      <w:pPr>
        <w:pStyle w:val="30"/>
        <w:pBdr>
          <w:top w:val="single" w:sz="8" w:space="1" w:color="4F6228" w:shadow="1"/>
          <w:left w:val="single" w:sz="8" w:space="0" w:color="4F6228" w:shadow="1"/>
          <w:bottom w:val="single" w:sz="8" w:space="1" w:color="4F6228" w:shadow="1"/>
          <w:right w:val="single" w:sz="8" w:space="4" w:color="4F6228" w:shadow="1"/>
        </w:pBdr>
        <w:shd w:val="clear" w:color="auto" w:fill="FFFFEB"/>
        <w:tabs>
          <w:tab w:val="clear" w:pos="3402"/>
          <w:tab w:val="clear" w:pos="6521"/>
          <w:tab w:val="clear" w:pos="6804"/>
        </w:tabs>
        <w:rPr>
          <w:rFonts w:ascii="Calibri" w:hAnsi="Calibri"/>
          <w:b/>
          <w:bCs/>
          <w:sz w:val="22"/>
          <w:szCs w:val="24"/>
        </w:rPr>
      </w:pPr>
      <w:r w:rsidRPr="003A65A0">
        <w:rPr>
          <w:rFonts w:ascii="Calibri" w:hAnsi="Calibri"/>
          <w:b/>
          <w:bCs/>
          <w:sz w:val="22"/>
          <w:szCs w:val="24"/>
          <w:lang w:val="el-GR"/>
        </w:rPr>
        <w:t xml:space="preserve">      </w:t>
      </w:r>
      <w:r w:rsidR="00004968" w:rsidRPr="003A65A0">
        <w:rPr>
          <w:rFonts w:ascii="Calibri" w:hAnsi="Calibri"/>
          <w:b/>
          <w:bCs/>
          <w:sz w:val="22"/>
          <w:szCs w:val="24"/>
          <w:lang w:val="el-GR"/>
        </w:rPr>
        <w:t>Εκπρόθεσμα δικαιολογητικά δεν θα γίνονται δεκτά.</w:t>
      </w:r>
    </w:p>
    <w:p w:rsidR="003022BE" w:rsidRPr="003A65A0" w:rsidRDefault="003022BE" w:rsidP="003022BE">
      <w:pPr>
        <w:pStyle w:val="30"/>
        <w:tabs>
          <w:tab w:val="clear" w:pos="3402"/>
          <w:tab w:val="clear" w:pos="6521"/>
          <w:tab w:val="clear" w:pos="6804"/>
        </w:tabs>
        <w:rPr>
          <w:rFonts w:ascii="Calibri" w:hAnsi="Calibri"/>
          <w:sz w:val="22"/>
          <w:szCs w:val="24"/>
        </w:rPr>
      </w:pPr>
    </w:p>
    <w:p w:rsidR="00EC0E04" w:rsidRPr="00DF3652" w:rsidRDefault="00EC0E04" w:rsidP="00EC0E04">
      <w:pPr>
        <w:pStyle w:val="30"/>
        <w:rPr>
          <w:rFonts w:ascii="Calibri" w:hAnsi="Calibri"/>
          <w:sz w:val="22"/>
          <w:szCs w:val="22"/>
          <w:lang w:val="el-GR"/>
        </w:rPr>
      </w:pPr>
      <w:r w:rsidRPr="003A65A0">
        <w:rPr>
          <w:rFonts w:ascii="Calibri" w:hAnsi="Calibri"/>
          <w:sz w:val="22"/>
          <w:szCs w:val="24"/>
        </w:rPr>
        <w:t xml:space="preserve">      Οι Διευθύνσεις Δ.Ε. θα πρέπει να ελέγχουν τα δικαιολογητικά και όσα δεν ανταποκρίνονται στις ανάγκες της παρούσας εγκυκλίου καθώς και στη διαμόρφωση κρίσης για τους προς απόσπαση εκπαιδευτικούς, όπως απολυτήρια Λυκείου, Στρατού, δίπλωμα οδήγησης, βεβαιώσεις προϋπηρεσίας, που δεν αφορούν τα Μουσικά  Σχολεία, φωτοτυπίες και αποκόμματα εφημερίδων, θα πρέπει να απορρίπτονται και να μην επισυνάπτονται στις αιτήσεις απόσπασης. Θα πρέπει επίσης να ελέγχεται προσεκτικά η διδακτική προϋπηρεσία σε σχολεία Β/θμιας Εκπ/σης αρμοδιότητας ΥΠΠΕΘ, η δυνατότητα των εκπαιδευτικών για απόσπαση και τυχόν κωλύματα</w:t>
      </w:r>
      <w:r w:rsidR="00DF3652">
        <w:rPr>
          <w:rFonts w:ascii="Calibri" w:hAnsi="Calibri"/>
          <w:sz w:val="22"/>
          <w:szCs w:val="22"/>
          <w:lang w:val="el-GR"/>
        </w:rPr>
        <w:t>, τα οποία θα πρέπει να συμπληρώνονται στην ενότητα «Εισήγηση Προϊσταμένου» της ηλεκτρονικής αίτησης του εκπαιδευτικού</w:t>
      </w:r>
      <w:r w:rsidRPr="003A65A0">
        <w:rPr>
          <w:rFonts w:ascii="Calibri" w:hAnsi="Calibri"/>
          <w:sz w:val="22"/>
          <w:szCs w:val="24"/>
        </w:rPr>
        <w:t>.</w:t>
      </w:r>
    </w:p>
    <w:p w:rsidR="00EC0E04" w:rsidRPr="003A65A0" w:rsidRDefault="00EC0E04" w:rsidP="00EC0E04">
      <w:pPr>
        <w:pStyle w:val="a3"/>
        <w:ind w:left="0" w:firstLine="720"/>
        <w:rPr>
          <w:rFonts w:ascii="Calibri" w:hAnsi="Calibri"/>
          <w:b w:val="0"/>
          <w:sz w:val="22"/>
          <w:szCs w:val="24"/>
        </w:rPr>
      </w:pPr>
      <w:r w:rsidRPr="003A65A0">
        <w:rPr>
          <w:rFonts w:ascii="Calibri" w:hAnsi="Calibri"/>
          <w:b w:val="0"/>
          <w:sz w:val="22"/>
          <w:szCs w:val="24"/>
        </w:rPr>
        <w:lastRenderedPageBreak/>
        <w:t>Στη συνέχεια και με την ολοκλήρωση του ελέγχου από τις ΔΔΕ</w:t>
      </w:r>
      <w:r w:rsidR="00D07A1A" w:rsidRPr="003A65A0">
        <w:rPr>
          <w:rFonts w:ascii="Calibri" w:hAnsi="Calibri"/>
          <w:b w:val="0"/>
          <w:sz w:val="22"/>
          <w:szCs w:val="24"/>
        </w:rPr>
        <w:t xml:space="preserve"> οι αιτήσεις με </w:t>
      </w:r>
      <w:r w:rsidRPr="003A65A0">
        <w:rPr>
          <w:rFonts w:ascii="Calibri" w:hAnsi="Calibri"/>
          <w:b w:val="0"/>
          <w:sz w:val="22"/>
          <w:szCs w:val="24"/>
        </w:rPr>
        <w:t xml:space="preserve">τα δικαιολογητικά θα αποσταλούν από τις τελευταίες στη Διεύθυνση Διοίκησης Προσωπικού Δευτεροβάθμιας Εκπαίδευσης του Υπουργείου </w:t>
      </w:r>
      <w:r w:rsidR="00DF3652" w:rsidRPr="003A65A0">
        <w:rPr>
          <w:rFonts w:ascii="Calibri" w:hAnsi="Calibri"/>
          <w:b w:val="0"/>
          <w:sz w:val="22"/>
          <w:szCs w:val="22"/>
        </w:rPr>
        <w:t>Παιδείας</w:t>
      </w:r>
      <w:r w:rsidR="00DF3652" w:rsidRPr="00DF3652">
        <w:rPr>
          <w:rFonts w:ascii="Calibri" w:hAnsi="Calibri"/>
          <w:b w:val="0"/>
          <w:sz w:val="22"/>
          <w:szCs w:val="22"/>
        </w:rPr>
        <w:t xml:space="preserve">, </w:t>
      </w:r>
      <w:r w:rsidR="00DF3652">
        <w:rPr>
          <w:rFonts w:ascii="Calibri" w:hAnsi="Calibri"/>
          <w:b w:val="0"/>
          <w:sz w:val="22"/>
          <w:szCs w:val="22"/>
        </w:rPr>
        <w:t>Έρευνας</w:t>
      </w:r>
      <w:r w:rsidR="00DF3652" w:rsidRPr="003A65A0">
        <w:rPr>
          <w:rFonts w:ascii="Calibri" w:hAnsi="Calibri"/>
          <w:b w:val="0"/>
          <w:sz w:val="22"/>
          <w:szCs w:val="22"/>
        </w:rPr>
        <w:t xml:space="preserve"> και Θρησκευμάτων</w:t>
      </w:r>
      <w:r w:rsidRPr="003A65A0">
        <w:rPr>
          <w:rFonts w:ascii="Calibri" w:hAnsi="Calibri"/>
          <w:b w:val="0"/>
          <w:sz w:val="22"/>
          <w:szCs w:val="24"/>
        </w:rPr>
        <w:t>.</w:t>
      </w:r>
    </w:p>
    <w:p w:rsidR="003022BE" w:rsidRPr="003A65A0" w:rsidRDefault="003022BE" w:rsidP="003022BE">
      <w:pPr>
        <w:spacing w:after="120"/>
        <w:ind w:firstLine="720"/>
        <w:rPr>
          <w:rFonts w:ascii="Calibri" w:hAnsi="Calibri" w:cs="Times New Roman"/>
          <w:sz w:val="22"/>
        </w:rPr>
      </w:pPr>
      <w:r w:rsidRPr="003A65A0">
        <w:rPr>
          <w:rFonts w:ascii="Calibri" w:hAnsi="Calibri"/>
          <w:sz w:val="22"/>
        </w:rPr>
        <w:t xml:space="preserve">Η απόσπαση στα </w:t>
      </w:r>
      <w:r w:rsidRPr="003A65A0">
        <w:rPr>
          <w:rFonts w:ascii="Calibri" w:hAnsi="Calibri"/>
          <w:b/>
          <w:sz w:val="22"/>
        </w:rPr>
        <w:t>Καλλιτεχνικά Σχολεία</w:t>
      </w:r>
      <w:r w:rsidRPr="003A65A0">
        <w:rPr>
          <w:rFonts w:ascii="Calibri" w:hAnsi="Calibri"/>
          <w:sz w:val="22"/>
        </w:rPr>
        <w:t xml:space="preserve"> γίνεται με απόφαση Υπουργού </w:t>
      </w:r>
      <w:r w:rsidR="00DF3652" w:rsidRPr="00DF3652">
        <w:rPr>
          <w:rFonts w:ascii="Calibri" w:hAnsi="Calibri"/>
          <w:sz w:val="22"/>
          <w:szCs w:val="22"/>
        </w:rPr>
        <w:t>Παιδείας, Έρευνας και Θρησκευμάτων</w:t>
      </w:r>
      <w:r w:rsidRPr="00DF3652">
        <w:rPr>
          <w:rFonts w:ascii="Calibri" w:hAnsi="Calibri"/>
          <w:sz w:val="22"/>
        </w:rPr>
        <w:t>. Τ</w:t>
      </w:r>
      <w:r w:rsidRPr="00DF3652">
        <w:rPr>
          <w:rFonts w:ascii="Calibri" w:hAnsi="Calibri" w:cs="Times New Roman"/>
          <w:sz w:val="22"/>
        </w:rPr>
        <w:t>ο Υπηρεσιακό Συμβούλιο, προκειμένου να γνωμοδοτήσει</w:t>
      </w:r>
      <w:r w:rsidR="00A84C4D" w:rsidRPr="00DF3652">
        <w:rPr>
          <w:rFonts w:ascii="Calibri" w:hAnsi="Calibri" w:cs="Times New Roman"/>
          <w:sz w:val="22"/>
        </w:rPr>
        <w:t>,</w:t>
      </w:r>
      <w:r w:rsidR="00E91E81" w:rsidRPr="003A65A0">
        <w:rPr>
          <w:rFonts w:ascii="Calibri" w:hAnsi="Calibri" w:cs="Times New Roman"/>
          <w:sz w:val="22"/>
        </w:rPr>
        <w:t xml:space="preserve"> </w:t>
      </w:r>
      <w:r w:rsidR="00E91E81" w:rsidRPr="003A65A0">
        <w:rPr>
          <w:rFonts w:ascii="Calibri" w:hAnsi="Calibri"/>
          <w:sz w:val="22"/>
        </w:rPr>
        <w:t>λαμβάνει υπόψη τις μεταπτυχιακές σπουδές,</w:t>
      </w:r>
      <w:r w:rsidRPr="003A65A0">
        <w:rPr>
          <w:rFonts w:ascii="Calibri" w:hAnsi="Calibri" w:cs="Times New Roman"/>
          <w:sz w:val="22"/>
        </w:rPr>
        <w:t xml:space="preserve"> την επιμόρφωση, τη μετεκπαίδευση, την προηγούμενη διδακτική εμπειρία στα Καλλιτεχνικά Σχολεία, την επιστημονική συγκρότηση και γενικά τα αυξημένα τυπικά και ουσιαστικά προσόντα, ενώ για τους εκπαιδευτικούς καλλιτεχνικών μαθημάτων δύναται να ζητά τη γνώμη της Καλλιτεχνικής Επιτροπής.  </w:t>
      </w:r>
    </w:p>
    <w:p w:rsidR="003022BE" w:rsidRDefault="003022BE" w:rsidP="003022BE">
      <w:pPr>
        <w:pStyle w:val="30"/>
        <w:tabs>
          <w:tab w:val="clear" w:pos="3402"/>
          <w:tab w:val="clear" w:pos="6521"/>
          <w:tab w:val="clear" w:pos="6804"/>
        </w:tabs>
        <w:ind w:firstLine="720"/>
        <w:rPr>
          <w:rFonts w:ascii="Calibri" w:hAnsi="Calibri"/>
          <w:b/>
          <w:sz w:val="22"/>
          <w:szCs w:val="24"/>
          <w:lang w:val="en-US"/>
        </w:rPr>
      </w:pPr>
      <w:r w:rsidRPr="003A65A0">
        <w:rPr>
          <w:rFonts w:ascii="Calibri" w:hAnsi="Calibri"/>
          <w:sz w:val="22"/>
          <w:szCs w:val="24"/>
        </w:rPr>
        <w:t xml:space="preserve">Για περισσότερες πληροφορίες μπορείτε να απευθύνεστε στο τηλέφωνο: </w:t>
      </w:r>
      <w:r w:rsidRPr="003A65A0">
        <w:rPr>
          <w:rFonts w:ascii="Calibri" w:hAnsi="Calibri"/>
          <w:b/>
          <w:sz w:val="22"/>
          <w:szCs w:val="24"/>
        </w:rPr>
        <w:t xml:space="preserve">210 3442280 (κ. Ε. Μπιγέρη). </w:t>
      </w:r>
    </w:p>
    <w:p w:rsidR="00AA6F67" w:rsidRPr="00AA6F67" w:rsidRDefault="00AA6F67" w:rsidP="003022BE">
      <w:pPr>
        <w:pStyle w:val="30"/>
        <w:tabs>
          <w:tab w:val="clear" w:pos="3402"/>
          <w:tab w:val="clear" w:pos="6521"/>
          <w:tab w:val="clear" w:pos="6804"/>
        </w:tabs>
        <w:ind w:firstLine="720"/>
        <w:rPr>
          <w:rFonts w:ascii="Calibri" w:hAnsi="Calibri"/>
          <w:b/>
          <w:sz w:val="22"/>
          <w:szCs w:val="24"/>
          <w:lang w:val="en-US"/>
        </w:rPr>
      </w:pPr>
    </w:p>
    <w:p w:rsidR="00655DDE" w:rsidRPr="00E35CF1" w:rsidRDefault="00655DDE" w:rsidP="00790B17">
      <w:pPr>
        <w:pStyle w:val="30"/>
        <w:tabs>
          <w:tab w:val="clear" w:pos="3402"/>
          <w:tab w:val="clear" w:pos="6521"/>
          <w:tab w:val="clear" w:pos="6804"/>
        </w:tabs>
        <w:rPr>
          <w:rFonts w:ascii="Calibri" w:hAnsi="Calibri"/>
          <w:strike/>
          <w:szCs w:val="24"/>
        </w:rPr>
      </w:pPr>
    </w:p>
    <w:p w:rsidR="00BE75D6" w:rsidRPr="00574709" w:rsidRDefault="00B73BDD" w:rsidP="00AA6F67">
      <w:pPr>
        <w:pStyle w:val="1"/>
        <w:rPr>
          <w:rFonts w:ascii="Cambria" w:hAnsi="Cambria"/>
          <w:w w:val="110"/>
          <w:sz w:val="24"/>
        </w:rPr>
      </w:pPr>
      <w:r w:rsidRPr="00574709">
        <w:rPr>
          <w:rFonts w:ascii="Cambria" w:hAnsi="Cambria"/>
          <w:w w:val="110"/>
          <w:sz w:val="24"/>
        </w:rPr>
        <w:t>4</w:t>
      </w:r>
      <w:r w:rsidR="00BE75D6" w:rsidRPr="00574709">
        <w:rPr>
          <w:rFonts w:ascii="Cambria" w:hAnsi="Cambria"/>
          <w:w w:val="110"/>
          <w:sz w:val="24"/>
        </w:rPr>
        <w:t>. Αποσπάσεις εκπαιδευτικών Β/θμιας Εκπ/σης σε Εκκλησιαστικά Σχολεία</w:t>
      </w:r>
    </w:p>
    <w:p w:rsidR="00AA6F67" w:rsidRDefault="00AA6F67" w:rsidP="00BE75D6">
      <w:pPr>
        <w:ind w:firstLine="720"/>
        <w:rPr>
          <w:rFonts w:ascii="Calibri" w:hAnsi="Calibri"/>
          <w:bCs/>
          <w:lang w:val="en-US"/>
        </w:rPr>
      </w:pPr>
    </w:p>
    <w:p w:rsidR="00BE75D6" w:rsidRPr="00AA6F67" w:rsidRDefault="00BE75D6" w:rsidP="00BE75D6">
      <w:pPr>
        <w:ind w:firstLine="720"/>
        <w:rPr>
          <w:rFonts w:ascii="Calibri" w:hAnsi="Calibri"/>
          <w:bCs/>
          <w:sz w:val="22"/>
        </w:rPr>
      </w:pPr>
      <w:r w:rsidRPr="00AA6F67">
        <w:rPr>
          <w:rFonts w:ascii="Calibri" w:hAnsi="Calibri"/>
          <w:bCs/>
          <w:sz w:val="22"/>
        </w:rPr>
        <w:t>Εκπαιδευτικοί της</w:t>
      </w:r>
      <w:r w:rsidRPr="00AA6F67">
        <w:rPr>
          <w:rFonts w:ascii="Calibri" w:hAnsi="Calibri"/>
          <w:b/>
          <w:bCs/>
          <w:sz w:val="22"/>
        </w:rPr>
        <w:t xml:space="preserve"> </w:t>
      </w:r>
      <w:r w:rsidRPr="00AA6F67">
        <w:rPr>
          <w:rFonts w:ascii="Calibri" w:hAnsi="Calibri"/>
          <w:bCs/>
          <w:sz w:val="22"/>
        </w:rPr>
        <w:t xml:space="preserve">Δευτεροβάθμιας Εκπαίδευσης, </w:t>
      </w:r>
      <w:r w:rsidRPr="00AA6F67">
        <w:rPr>
          <w:rFonts w:ascii="Calibri" w:hAnsi="Calibri"/>
          <w:b/>
          <w:sz w:val="22"/>
        </w:rPr>
        <w:t xml:space="preserve">των κλάδων </w:t>
      </w:r>
      <w:r w:rsidRPr="00AA6F67">
        <w:rPr>
          <w:rFonts w:ascii="Calibri" w:hAnsi="Calibri"/>
          <w:b/>
          <w:i/>
          <w:sz w:val="22"/>
        </w:rPr>
        <w:t xml:space="preserve">ΠΕ01 Θεολόγων, ΠΕ02 Φιλολόγων, ΠΕ03 Μαθηματικών, ΠΕ04.01 Φυσικών, ΠΕ04.02 Χημικών, ΠΕ04.04 Βιολόγων, ΠΕ05 Γαλλικής Γλώσσας, ΠΕ06 Αγγλικής Γλώσσας, ΠΕ07 Γερμανικής Γλώσσας, ΠΕ09 Οικονομολόγων, ΠΕ11 Φυσικής Αγωγής, </w:t>
      </w:r>
      <w:r w:rsidRPr="00AA6F67">
        <w:rPr>
          <w:rFonts w:ascii="Calibri" w:hAnsi="Calibri"/>
          <w:b/>
          <w:i/>
          <w:sz w:val="22"/>
          <w:u w:val="single"/>
        </w:rPr>
        <w:t>ΠΕ16.01 ή ΤΕ16.01 Μουσικής</w:t>
      </w:r>
      <w:r w:rsidRPr="00AA6F67">
        <w:rPr>
          <w:rFonts w:ascii="Calibri" w:hAnsi="Calibri"/>
          <w:sz w:val="22"/>
        </w:rPr>
        <w:t xml:space="preserve"> </w:t>
      </w:r>
      <w:r w:rsidRPr="00AA6F67">
        <w:rPr>
          <w:rFonts w:ascii="Calibri" w:hAnsi="Calibri"/>
          <w:sz w:val="22"/>
          <w:u w:val="single"/>
        </w:rPr>
        <w:t>(οι οποίοι είναι κάτοχοι Διπλώματος Βυζαντινής Μουσικής- σύμφωνα με την παρ. 9 του άρθρου 39 του Ν.3848/2010)</w:t>
      </w:r>
      <w:r w:rsidRPr="00AA6F67">
        <w:rPr>
          <w:rFonts w:ascii="Calibri" w:hAnsi="Calibri"/>
          <w:sz w:val="22"/>
        </w:rPr>
        <w:t xml:space="preserve"> και </w:t>
      </w:r>
      <w:r w:rsidRPr="00AA6F67">
        <w:rPr>
          <w:rFonts w:ascii="Calibri" w:hAnsi="Calibri"/>
          <w:b/>
          <w:i/>
          <w:sz w:val="22"/>
        </w:rPr>
        <w:t>ΠΕ 19-20 Πληροφορικής</w:t>
      </w:r>
      <w:r w:rsidRPr="00AA6F67">
        <w:rPr>
          <w:rFonts w:ascii="Calibri" w:hAnsi="Calibri"/>
          <w:sz w:val="22"/>
        </w:rPr>
        <w:t xml:space="preserve">, </w:t>
      </w:r>
      <w:r w:rsidRPr="00AA6F67">
        <w:rPr>
          <w:rFonts w:ascii="Calibri" w:hAnsi="Calibri"/>
          <w:bCs/>
          <w:sz w:val="22"/>
        </w:rPr>
        <w:t xml:space="preserve">οι οποίοι επιθυμούν να αποσπαστούν σε σχολεία της Εκκλησιαστικής Εκπαίδευσης, </w:t>
      </w:r>
      <w:r w:rsidRPr="00AA6F67">
        <w:rPr>
          <w:rFonts w:ascii="Calibri" w:hAnsi="Calibri"/>
          <w:b/>
          <w:sz w:val="22"/>
        </w:rPr>
        <w:t xml:space="preserve">θα πρέπει να υποβάλουν </w:t>
      </w:r>
      <w:r w:rsidR="00D56701" w:rsidRPr="00AA6F67">
        <w:rPr>
          <w:rFonts w:ascii="Calibri" w:hAnsi="Calibri"/>
          <w:b/>
          <w:sz w:val="22"/>
        </w:rPr>
        <w:t xml:space="preserve">ηλεκτρονική </w:t>
      </w:r>
      <w:r w:rsidR="00622AC1" w:rsidRPr="00AA6F67">
        <w:rPr>
          <w:rFonts w:ascii="Calibri" w:hAnsi="Calibri"/>
          <w:b/>
          <w:sz w:val="22"/>
        </w:rPr>
        <w:t>αίτηση</w:t>
      </w:r>
      <w:r w:rsidR="00D07A1A" w:rsidRPr="00AA6F67">
        <w:rPr>
          <w:rFonts w:ascii="Calibri" w:hAnsi="Calibri"/>
          <w:b/>
          <w:sz w:val="22"/>
        </w:rPr>
        <w:t>.</w:t>
      </w:r>
    </w:p>
    <w:p w:rsidR="00BE75D6" w:rsidRPr="00AA6F67" w:rsidRDefault="00BE75D6" w:rsidP="00BE75D6">
      <w:pPr>
        <w:ind w:firstLine="720"/>
        <w:rPr>
          <w:rFonts w:ascii="Calibri" w:hAnsi="Calibri"/>
          <w:sz w:val="22"/>
        </w:rPr>
      </w:pPr>
      <w:r w:rsidRPr="00AA6F67">
        <w:rPr>
          <w:rFonts w:ascii="Calibri" w:hAnsi="Calibri"/>
          <w:b/>
          <w:sz w:val="22"/>
          <w:u w:val="single"/>
        </w:rPr>
        <w:t>Σημειώνεται</w:t>
      </w:r>
      <w:r w:rsidRPr="00AA6F67">
        <w:rPr>
          <w:rFonts w:ascii="Calibri" w:hAnsi="Calibri"/>
          <w:sz w:val="22"/>
        </w:rPr>
        <w:t>, ότι στο Γενικό Εκκλησιαστικό Λύκειο-Γυμνάσιο της Αθωνιάδας Εκκλησιαστικής Ακαδημίας, λόγω του ειδικού καθεστώτος, δε μπορούν να αποσπαστούν γυναίκες εκπαιδευτικοί.</w:t>
      </w:r>
    </w:p>
    <w:p w:rsidR="00A84C4D" w:rsidRPr="00AA6F67" w:rsidRDefault="00BE75D6" w:rsidP="00B609BF">
      <w:pPr>
        <w:spacing w:after="60"/>
        <w:ind w:firstLine="720"/>
        <w:rPr>
          <w:rFonts w:ascii="Calibri" w:hAnsi="Calibri" w:cs="Calibri"/>
          <w:sz w:val="22"/>
        </w:rPr>
      </w:pPr>
      <w:r w:rsidRPr="00AA6F67">
        <w:rPr>
          <w:rFonts w:ascii="Calibri" w:hAnsi="Calibri"/>
          <w:bCs/>
          <w:sz w:val="22"/>
        </w:rPr>
        <w:t xml:space="preserve">Για τις αποσπάσεις σε σχολεία της Εκκλησιαστικής Εκπαίδευσης </w:t>
      </w:r>
      <w:r w:rsidRPr="00AA6F67">
        <w:rPr>
          <w:rFonts w:ascii="Calibri" w:hAnsi="Calibri"/>
          <w:sz w:val="22"/>
        </w:rPr>
        <w:t xml:space="preserve">οι εκπαιδευτικοί έχουν τη δυνατότητα να επιλέγουν μέχρι και </w:t>
      </w:r>
      <w:r w:rsidR="00D07A1A" w:rsidRPr="00AA6F67">
        <w:rPr>
          <w:rFonts w:ascii="Calibri" w:hAnsi="Calibri"/>
          <w:b/>
          <w:sz w:val="22"/>
          <w:u w:val="single"/>
        </w:rPr>
        <w:t>τέσσερα</w:t>
      </w:r>
      <w:r w:rsidRPr="00AA6F67">
        <w:rPr>
          <w:rFonts w:ascii="Calibri" w:hAnsi="Calibri"/>
          <w:b/>
          <w:sz w:val="22"/>
          <w:u w:val="single"/>
        </w:rPr>
        <w:t xml:space="preserve"> σχολεία</w:t>
      </w:r>
      <w:r w:rsidRPr="00AA6F67">
        <w:rPr>
          <w:rFonts w:ascii="Calibri" w:hAnsi="Calibri"/>
          <w:bCs/>
          <w:sz w:val="22"/>
        </w:rPr>
        <w:t xml:space="preserve">. Σε περίπτωση που οι εκπαιδευτικοί επιθυμούν συνεξέταση των αιτήσεων τους, έχουν τη δυνατότητα να </w:t>
      </w:r>
      <w:r w:rsidRPr="00AA6F67">
        <w:rPr>
          <w:rFonts w:ascii="Calibri" w:hAnsi="Calibri" w:cs="Calibri"/>
          <w:sz w:val="22"/>
        </w:rPr>
        <w:t xml:space="preserve">δηλώσουν τα </w:t>
      </w:r>
      <w:r w:rsidRPr="00AA6F67">
        <w:rPr>
          <w:rFonts w:ascii="Calibri" w:hAnsi="Calibri" w:cs="Calibri"/>
          <w:b/>
          <w:sz w:val="22"/>
        </w:rPr>
        <w:t>ίδια</w:t>
      </w:r>
      <w:r w:rsidR="00D07A1A" w:rsidRPr="00AA6F67">
        <w:rPr>
          <w:rFonts w:ascii="Calibri" w:hAnsi="Calibri" w:cs="Calibri"/>
          <w:b/>
          <w:sz w:val="22"/>
        </w:rPr>
        <w:t xml:space="preserve"> (μέχρι 4</w:t>
      </w:r>
      <w:r w:rsidRPr="00AA6F67">
        <w:rPr>
          <w:rFonts w:ascii="Calibri" w:hAnsi="Calibri" w:cs="Calibri"/>
          <w:b/>
          <w:sz w:val="22"/>
        </w:rPr>
        <w:t>)</w:t>
      </w:r>
      <w:r w:rsidRPr="00AA6F67">
        <w:rPr>
          <w:rFonts w:ascii="Calibri" w:hAnsi="Calibri" w:cs="Calibri"/>
          <w:sz w:val="22"/>
        </w:rPr>
        <w:t xml:space="preserve"> σχολεία Εκκλησιαστικής Εκπαίδευσης είτε με, είτε χωρίς συνεξέταση.</w:t>
      </w:r>
      <w:r w:rsidR="00B609BF" w:rsidRPr="00AA6F67">
        <w:rPr>
          <w:rFonts w:ascii="Calibri" w:hAnsi="Calibri" w:cs="Calibri"/>
          <w:sz w:val="22"/>
        </w:rPr>
        <w:t xml:space="preserve"> </w:t>
      </w:r>
    </w:p>
    <w:p w:rsidR="00B609BF" w:rsidRPr="00AA6F67" w:rsidRDefault="00B609BF" w:rsidP="00B609BF">
      <w:pPr>
        <w:spacing w:after="60"/>
        <w:ind w:firstLine="720"/>
        <w:rPr>
          <w:rFonts w:ascii="Calibri" w:hAnsi="Calibri"/>
          <w:b/>
          <w:sz w:val="22"/>
        </w:rPr>
      </w:pPr>
      <w:r w:rsidRPr="00AA6F67">
        <w:rPr>
          <w:rFonts w:ascii="Calibri" w:hAnsi="Calibri"/>
          <w:sz w:val="22"/>
        </w:rPr>
        <w:t>Η αίτησ</w:t>
      </w:r>
      <w:r w:rsidR="00A70407" w:rsidRPr="00AA6F67">
        <w:rPr>
          <w:rFonts w:ascii="Calibri" w:hAnsi="Calibri"/>
          <w:sz w:val="22"/>
        </w:rPr>
        <w:t>η</w:t>
      </w:r>
      <w:r w:rsidRPr="00AA6F67">
        <w:rPr>
          <w:rFonts w:ascii="Calibri" w:hAnsi="Calibri"/>
          <w:sz w:val="22"/>
        </w:rPr>
        <w:t xml:space="preserve"> θα καταχωρισθεί στο ηλεκτρονικό σύστημα </w:t>
      </w:r>
      <w:r w:rsidR="00A70407" w:rsidRPr="00AA6F67">
        <w:rPr>
          <w:rFonts w:ascii="Calibri" w:hAnsi="Calibri"/>
          <w:sz w:val="22"/>
        </w:rPr>
        <w:t>σύμφωνα με</w:t>
      </w:r>
      <w:r w:rsidRPr="00AA6F67">
        <w:rPr>
          <w:rFonts w:ascii="Calibri" w:hAnsi="Calibri"/>
          <w:sz w:val="22"/>
        </w:rPr>
        <w:t xml:space="preserve"> </w:t>
      </w:r>
      <w:r w:rsidR="0099678D" w:rsidRPr="00AA6F67">
        <w:rPr>
          <w:rFonts w:ascii="Calibri" w:hAnsi="Calibri"/>
          <w:sz w:val="22"/>
        </w:rPr>
        <w:t xml:space="preserve">τα οριζόμενα </w:t>
      </w:r>
      <w:r w:rsidR="00145261" w:rsidRPr="00AA6F67">
        <w:rPr>
          <w:rFonts w:ascii="Calibri" w:hAnsi="Calibri"/>
          <w:sz w:val="22"/>
        </w:rPr>
        <w:t>στην §1</w:t>
      </w:r>
      <w:r w:rsidR="00A70407" w:rsidRPr="00AA6F67">
        <w:rPr>
          <w:rFonts w:ascii="Calibri" w:hAnsi="Calibri"/>
          <w:sz w:val="22"/>
        </w:rPr>
        <w:t xml:space="preserve"> του Κεφ. Β’ της παρούσης.</w:t>
      </w:r>
    </w:p>
    <w:p w:rsidR="00DF3652" w:rsidRDefault="00BE75D6" w:rsidP="00DF3652">
      <w:pPr>
        <w:pStyle w:val="30"/>
        <w:tabs>
          <w:tab w:val="clear" w:pos="3402"/>
          <w:tab w:val="clear" w:pos="6521"/>
          <w:tab w:val="clear" w:pos="6804"/>
        </w:tabs>
        <w:ind w:firstLine="720"/>
        <w:rPr>
          <w:rFonts w:ascii="Calibri" w:hAnsi="Calibri"/>
          <w:b/>
          <w:sz w:val="22"/>
          <w:szCs w:val="24"/>
          <w:lang w:val="el-GR"/>
        </w:rPr>
      </w:pPr>
      <w:r w:rsidRPr="00AA6F67">
        <w:rPr>
          <w:rFonts w:ascii="Calibri" w:hAnsi="Calibri"/>
          <w:sz w:val="22"/>
          <w:szCs w:val="24"/>
        </w:rPr>
        <w:t xml:space="preserve">Για περισσότερες πληροφορίες σχετικά με τα συγκεκριμένα σχολεία, μπορείτε να απευθύνεστε στα τηλέφωνα </w:t>
      </w:r>
      <w:r w:rsidRPr="00AA6F67">
        <w:rPr>
          <w:rFonts w:ascii="Calibri" w:hAnsi="Calibri"/>
          <w:b/>
          <w:sz w:val="22"/>
          <w:szCs w:val="24"/>
        </w:rPr>
        <w:t xml:space="preserve">210 3442445, 210 3442412, </w:t>
      </w:r>
      <w:r w:rsidRPr="00AA6F67">
        <w:rPr>
          <w:rFonts w:ascii="Calibri" w:hAnsi="Calibri"/>
          <w:sz w:val="22"/>
          <w:szCs w:val="24"/>
        </w:rPr>
        <w:t xml:space="preserve">και </w:t>
      </w:r>
      <w:r w:rsidR="00DF3652">
        <w:rPr>
          <w:rFonts w:ascii="Calibri" w:hAnsi="Calibri"/>
          <w:b/>
          <w:sz w:val="22"/>
          <w:szCs w:val="24"/>
        </w:rPr>
        <w:t>210 3342172.</w:t>
      </w:r>
    </w:p>
    <w:p w:rsidR="00DF3652" w:rsidRPr="00DF3652" w:rsidRDefault="00DF3652" w:rsidP="00DF3652">
      <w:pPr>
        <w:pStyle w:val="30"/>
        <w:tabs>
          <w:tab w:val="clear" w:pos="3402"/>
          <w:tab w:val="clear" w:pos="6521"/>
          <w:tab w:val="clear" w:pos="6804"/>
        </w:tabs>
        <w:ind w:firstLine="720"/>
        <w:rPr>
          <w:rFonts w:ascii="Calibri" w:hAnsi="Calibri"/>
          <w:b/>
          <w:sz w:val="22"/>
          <w:szCs w:val="24"/>
          <w:lang w:val="el-GR"/>
        </w:rPr>
      </w:pPr>
    </w:p>
    <w:p w:rsidR="00DF3652" w:rsidRDefault="00DF3652" w:rsidP="00DF3652">
      <w:pPr>
        <w:pStyle w:val="30"/>
        <w:tabs>
          <w:tab w:val="clear" w:pos="3402"/>
          <w:tab w:val="clear" w:pos="6521"/>
          <w:tab w:val="clear" w:pos="6804"/>
        </w:tabs>
        <w:rPr>
          <w:rFonts w:ascii="Calibri" w:hAnsi="Calibri"/>
          <w:b/>
          <w:sz w:val="22"/>
          <w:szCs w:val="24"/>
          <w:lang w:val="el-GR"/>
        </w:rPr>
      </w:pPr>
    </w:p>
    <w:p w:rsidR="00DF3652" w:rsidRPr="00DF3652" w:rsidRDefault="00DF3652" w:rsidP="00DF3652">
      <w:pPr>
        <w:pStyle w:val="30"/>
        <w:tabs>
          <w:tab w:val="clear" w:pos="3402"/>
          <w:tab w:val="clear" w:pos="6521"/>
          <w:tab w:val="clear" w:pos="6804"/>
        </w:tabs>
        <w:ind w:left="5040" w:firstLine="720"/>
        <w:rPr>
          <w:rFonts w:ascii="Calibri" w:hAnsi="Calibri"/>
          <w:b/>
          <w:sz w:val="22"/>
          <w:szCs w:val="24"/>
        </w:rPr>
      </w:pPr>
      <w:r>
        <w:rPr>
          <w:rFonts w:ascii="Calibri" w:hAnsi="Calibri"/>
          <w:b/>
          <w:szCs w:val="22"/>
          <w:lang w:val="el-GR"/>
        </w:rPr>
        <w:t xml:space="preserve">   </w:t>
      </w:r>
      <w:r w:rsidR="002A2B76" w:rsidRPr="00596CC6">
        <w:rPr>
          <w:rFonts w:ascii="Calibri" w:hAnsi="Calibri"/>
          <w:b/>
          <w:szCs w:val="22"/>
        </w:rPr>
        <w:t xml:space="preserve">Ο </w:t>
      </w:r>
      <w:r w:rsidR="00E35CF1">
        <w:rPr>
          <w:rFonts w:ascii="Calibri" w:hAnsi="Calibri"/>
          <w:b/>
          <w:szCs w:val="22"/>
        </w:rPr>
        <w:t>ΥΠΟΥΡΓΟΣ</w:t>
      </w:r>
    </w:p>
    <w:p w:rsidR="00DF3652" w:rsidRDefault="00DF3652" w:rsidP="00DF3652">
      <w:pPr>
        <w:ind w:left="4320" w:right="-179" w:firstLine="720"/>
        <w:rPr>
          <w:rFonts w:ascii="Calibri" w:hAnsi="Calibri"/>
          <w:b/>
          <w:szCs w:val="22"/>
        </w:rPr>
      </w:pPr>
    </w:p>
    <w:p w:rsidR="00DF3652" w:rsidRDefault="00DF3652" w:rsidP="00DF3652">
      <w:pPr>
        <w:ind w:left="4320" w:right="-179" w:firstLine="720"/>
        <w:rPr>
          <w:rFonts w:ascii="Calibri" w:hAnsi="Calibri"/>
          <w:b/>
          <w:szCs w:val="22"/>
        </w:rPr>
      </w:pPr>
    </w:p>
    <w:p w:rsidR="00AA6F67" w:rsidRPr="00D21805" w:rsidRDefault="00D56701" w:rsidP="00DF3652">
      <w:pPr>
        <w:ind w:left="5040" w:right="-179" w:firstLine="720"/>
        <w:rPr>
          <w:rFonts w:ascii="Calibri" w:hAnsi="Calibri"/>
          <w:b/>
          <w:szCs w:val="22"/>
        </w:rPr>
      </w:pPr>
      <w:r>
        <w:rPr>
          <w:rFonts w:ascii="Calibri" w:hAnsi="Calibri"/>
          <w:b/>
          <w:szCs w:val="22"/>
        </w:rPr>
        <w:t>ΝΙΚΟΛΑΟΣ ΦΙΛΗΣ</w:t>
      </w: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44382B" w:rsidRDefault="0044382B" w:rsidP="00732568">
      <w:pPr>
        <w:tabs>
          <w:tab w:val="left" w:pos="7655"/>
        </w:tabs>
        <w:rPr>
          <w:rFonts w:ascii="Calibri" w:hAnsi="Calibri" w:cs="Times New Roman"/>
          <w:b/>
          <w:u w:val="single"/>
        </w:rPr>
      </w:pPr>
    </w:p>
    <w:p w:rsidR="00732568" w:rsidRPr="00732568" w:rsidRDefault="00732568" w:rsidP="00732568">
      <w:pPr>
        <w:tabs>
          <w:tab w:val="left" w:pos="7655"/>
        </w:tabs>
        <w:rPr>
          <w:rFonts w:ascii="Calibri" w:hAnsi="Calibri" w:cs="Times New Roman"/>
          <w:b/>
        </w:rPr>
      </w:pPr>
      <w:r w:rsidRPr="00732568">
        <w:rPr>
          <w:rFonts w:ascii="Calibri" w:hAnsi="Calibri" w:cs="Times New Roman"/>
          <w:b/>
          <w:u w:val="single"/>
        </w:rPr>
        <w:t>Πίνακας Αποδεκτών</w:t>
      </w:r>
      <w:r w:rsidRPr="00732568">
        <w:rPr>
          <w:rFonts w:ascii="Calibri" w:hAnsi="Calibri" w:cs="Times New Roman"/>
          <w:b/>
        </w:rPr>
        <w:t xml:space="preserve">: </w:t>
      </w:r>
    </w:p>
    <w:p w:rsidR="00480642" w:rsidRPr="00480642" w:rsidRDefault="001B08A4" w:rsidP="00141D73">
      <w:pPr>
        <w:numPr>
          <w:ilvl w:val="0"/>
          <w:numId w:val="1"/>
        </w:numPr>
        <w:ind w:left="426"/>
        <w:rPr>
          <w:rFonts w:ascii="Calibri" w:hAnsi="Calibri" w:cs="Times New Roman"/>
        </w:rPr>
      </w:pPr>
      <w:r>
        <w:rPr>
          <w:rFonts w:ascii="Calibri" w:hAnsi="Calibri" w:cs="Times New Roman"/>
        </w:rPr>
        <w:t>Ι.Τ.Υ.Ε.</w:t>
      </w:r>
    </w:p>
    <w:p w:rsidR="00732568" w:rsidRPr="00732568" w:rsidRDefault="00732568" w:rsidP="00141D73">
      <w:pPr>
        <w:numPr>
          <w:ilvl w:val="0"/>
          <w:numId w:val="1"/>
        </w:numPr>
        <w:ind w:left="426"/>
        <w:rPr>
          <w:rFonts w:ascii="Calibri" w:hAnsi="Calibri" w:cs="Times New Roman"/>
        </w:rPr>
      </w:pPr>
      <w:r w:rsidRPr="00732568">
        <w:rPr>
          <w:rFonts w:ascii="Calibri" w:hAnsi="Calibri" w:cs="Times New Roman"/>
        </w:rPr>
        <w:t>ΟΛΜΕ</w:t>
      </w:r>
    </w:p>
    <w:p w:rsidR="00DC776A" w:rsidRPr="00C11A23" w:rsidRDefault="00732568" w:rsidP="00C11A23">
      <w:pPr>
        <w:numPr>
          <w:ilvl w:val="0"/>
          <w:numId w:val="1"/>
        </w:numPr>
        <w:ind w:left="426"/>
        <w:rPr>
          <w:rFonts w:ascii="Calibri" w:hAnsi="Calibri" w:cs="Times New Roman"/>
        </w:rPr>
      </w:pPr>
      <w:r w:rsidRPr="00732568">
        <w:rPr>
          <w:rFonts w:ascii="Calibri" w:hAnsi="Calibri" w:cs="Times New Roman"/>
        </w:rPr>
        <w:t>ΔΟΕ</w:t>
      </w:r>
    </w:p>
    <w:p w:rsidR="003358D2" w:rsidRDefault="003358D2" w:rsidP="005A4264">
      <w:pPr>
        <w:rPr>
          <w:rFonts w:ascii="Calibri" w:hAnsi="Calibri"/>
          <w:b/>
          <w:u w:val="single"/>
        </w:rPr>
      </w:pPr>
    </w:p>
    <w:p w:rsidR="005A4264" w:rsidRPr="00732568" w:rsidRDefault="005A4264" w:rsidP="005A4264">
      <w:pPr>
        <w:rPr>
          <w:rFonts w:ascii="Calibri" w:hAnsi="Calibri"/>
          <w:b/>
        </w:rPr>
      </w:pPr>
      <w:r w:rsidRPr="00732568">
        <w:rPr>
          <w:rFonts w:ascii="Calibri" w:hAnsi="Calibri"/>
          <w:b/>
          <w:u w:val="single"/>
        </w:rPr>
        <w:t>Εσωτερική Διανομή</w:t>
      </w:r>
      <w:r w:rsidRPr="00732568">
        <w:rPr>
          <w:rFonts w:ascii="Calibri" w:hAnsi="Calibri"/>
          <w:b/>
        </w:rPr>
        <w:t>:</w:t>
      </w:r>
      <w:r w:rsidRPr="00732568">
        <w:rPr>
          <w:rFonts w:ascii="Calibri" w:hAnsi="Calibri"/>
        </w:rPr>
        <w:t xml:space="preserve">  </w:t>
      </w:r>
    </w:p>
    <w:p w:rsidR="008D1334" w:rsidRDefault="008D1334" w:rsidP="008D1334">
      <w:pPr>
        <w:numPr>
          <w:ilvl w:val="0"/>
          <w:numId w:val="2"/>
        </w:numPr>
        <w:overflowPunct w:val="0"/>
        <w:autoSpaceDE w:val="0"/>
        <w:autoSpaceDN w:val="0"/>
        <w:adjustRightInd w:val="0"/>
        <w:ind w:left="426"/>
        <w:textAlignment w:val="baseline"/>
        <w:rPr>
          <w:rFonts w:ascii="Calibri" w:hAnsi="Calibri"/>
        </w:rPr>
      </w:pPr>
      <w:r>
        <w:rPr>
          <w:rFonts w:ascii="Calibri" w:hAnsi="Calibri"/>
        </w:rPr>
        <w:t xml:space="preserve">Γραφείο κ. </w:t>
      </w:r>
      <w:r w:rsidRPr="00732568">
        <w:rPr>
          <w:rFonts w:ascii="Calibri" w:hAnsi="Calibri"/>
        </w:rPr>
        <w:t>Υπουργού</w:t>
      </w:r>
    </w:p>
    <w:p w:rsidR="005A4264" w:rsidRDefault="00A708C8" w:rsidP="00141D73">
      <w:pPr>
        <w:numPr>
          <w:ilvl w:val="0"/>
          <w:numId w:val="2"/>
        </w:numPr>
        <w:overflowPunct w:val="0"/>
        <w:autoSpaceDE w:val="0"/>
        <w:autoSpaceDN w:val="0"/>
        <w:adjustRightInd w:val="0"/>
        <w:ind w:left="426"/>
        <w:textAlignment w:val="baseline"/>
        <w:rPr>
          <w:rFonts w:ascii="Calibri" w:hAnsi="Calibri"/>
        </w:rPr>
      </w:pPr>
      <w:r>
        <w:rPr>
          <w:rFonts w:ascii="Calibri" w:hAnsi="Calibri"/>
        </w:rPr>
        <w:t xml:space="preserve">Γραφείο κ. </w:t>
      </w:r>
      <w:r w:rsidR="00E35CF1">
        <w:rPr>
          <w:rFonts w:ascii="Calibri" w:hAnsi="Calibri"/>
        </w:rPr>
        <w:t xml:space="preserve">Αναπληρωτή </w:t>
      </w:r>
      <w:r w:rsidR="005A4264" w:rsidRPr="00732568">
        <w:rPr>
          <w:rFonts w:ascii="Calibri" w:hAnsi="Calibri"/>
        </w:rPr>
        <w:t>Υπουργού</w:t>
      </w:r>
    </w:p>
    <w:p w:rsidR="002B73AC" w:rsidRDefault="005A4264" w:rsidP="002B73AC">
      <w:pPr>
        <w:numPr>
          <w:ilvl w:val="0"/>
          <w:numId w:val="2"/>
        </w:numPr>
        <w:overflowPunct w:val="0"/>
        <w:autoSpaceDE w:val="0"/>
        <w:autoSpaceDN w:val="0"/>
        <w:adjustRightInd w:val="0"/>
        <w:ind w:left="426"/>
        <w:textAlignment w:val="baseline"/>
        <w:rPr>
          <w:rFonts w:ascii="Calibri" w:hAnsi="Calibri"/>
        </w:rPr>
      </w:pPr>
      <w:r w:rsidRPr="00732568">
        <w:rPr>
          <w:rFonts w:ascii="Calibri" w:hAnsi="Calibri"/>
        </w:rPr>
        <w:t>Γραφείο κ. Γενικού Γραμματέα</w:t>
      </w:r>
    </w:p>
    <w:p w:rsidR="00732568" w:rsidRDefault="00A528DF" w:rsidP="009874A1">
      <w:pPr>
        <w:numPr>
          <w:ilvl w:val="0"/>
          <w:numId w:val="2"/>
        </w:numPr>
        <w:overflowPunct w:val="0"/>
        <w:autoSpaceDE w:val="0"/>
        <w:autoSpaceDN w:val="0"/>
        <w:adjustRightInd w:val="0"/>
        <w:ind w:left="426"/>
        <w:textAlignment w:val="baseline"/>
        <w:rPr>
          <w:rFonts w:ascii="Calibri" w:hAnsi="Calibri" w:cs="Times New Roman"/>
        </w:rPr>
      </w:pPr>
      <w:r w:rsidRPr="009874A1">
        <w:rPr>
          <w:rFonts w:ascii="Calibri" w:hAnsi="Calibri"/>
        </w:rPr>
        <w:t>Γενικές Διευθύνσεις, Διευθύνσεις</w:t>
      </w:r>
      <w:r w:rsidRPr="00732568">
        <w:rPr>
          <w:rFonts w:ascii="Calibri" w:hAnsi="Calibri" w:cs="Times New Roman"/>
        </w:rPr>
        <w:t xml:space="preserve"> και Ανεξάρτητα </w:t>
      </w:r>
    </w:p>
    <w:p w:rsidR="00A528DF" w:rsidRPr="00DC776A" w:rsidRDefault="00A528DF" w:rsidP="00732568">
      <w:pPr>
        <w:ind w:left="426"/>
        <w:rPr>
          <w:rFonts w:ascii="Calibri" w:hAnsi="Calibri" w:cs="Times New Roman"/>
        </w:rPr>
      </w:pPr>
      <w:r w:rsidRPr="00DC776A">
        <w:rPr>
          <w:rFonts w:ascii="Calibri" w:hAnsi="Calibri" w:cs="Times New Roman"/>
        </w:rPr>
        <w:t xml:space="preserve">Τμήματα </w:t>
      </w:r>
      <w:r w:rsidR="00B931FC">
        <w:rPr>
          <w:rFonts w:ascii="Calibri" w:hAnsi="Calibri"/>
        </w:rPr>
        <w:t xml:space="preserve">του </w:t>
      </w:r>
      <w:r w:rsidR="00B931FC" w:rsidRPr="00D21805">
        <w:rPr>
          <w:rFonts w:ascii="Calibri" w:hAnsi="Calibri"/>
        </w:rPr>
        <w:t>Υπουργείου Παιδείας</w:t>
      </w:r>
      <w:r w:rsidR="00B626DF" w:rsidRPr="00D21805">
        <w:rPr>
          <w:rFonts w:ascii="Calibri" w:hAnsi="Calibri"/>
        </w:rPr>
        <w:t>, Έρευνας</w:t>
      </w:r>
      <w:r w:rsidR="00B931FC" w:rsidRPr="00D21805">
        <w:rPr>
          <w:rFonts w:ascii="Calibri" w:hAnsi="Calibri"/>
        </w:rPr>
        <w:t xml:space="preserve"> και Θρησκευμάτων</w:t>
      </w:r>
      <w:r w:rsidR="00732568" w:rsidRPr="00DC776A">
        <w:rPr>
          <w:rFonts w:ascii="Calibri" w:hAnsi="Calibri" w:cs="Times New Roman"/>
        </w:rPr>
        <w:t>.</w:t>
      </w:r>
    </w:p>
    <w:p w:rsidR="000E217E" w:rsidRPr="00732568" w:rsidRDefault="000E217E" w:rsidP="000E217E">
      <w:pPr>
        <w:numPr>
          <w:ilvl w:val="0"/>
          <w:numId w:val="2"/>
        </w:numPr>
        <w:ind w:left="426"/>
        <w:rPr>
          <w:rFonts w:ascii="Calibri" w:hAnsi="Calibri" w:cs="Times New Roman"/>
        </w:rPr>
      </w:pPr>
      <w:r>
        <w:rPr>
          <w:rFonts w:ascii="Calibri" w:hAnsi="Calibri"/>
        </w:rPr>
        <w:t xml:space="preserve">Γενική </w:t>
      </w:r>
      <w:r w:rsidRPr="00732568">
        <w:rPr>
          <w:rFonts w:ascii="Calibri" w:hAnsi="Calibri"/>
        </w:rPr>
        <w:t xml:space="preserve">Δ/νση </w:t>
      </w:r>
      <w:r>
        <w:rPr>
          <w:rFonts w:ascii="Calibri" w:hAnsi="Calibri"/>
        </w:rPr>
        <w:t>Σπουδών (Επιτροπές Μουσικών και Καλλιτεχνικών Σχολείων)</w:t>
      </w:r>
      <w:r w:rsidRPr="00732568">
        <w:rPr>
          <w:rFonts w:ascii="Calibri" w:hAnsi="Calibri"/>
        </w:rPr>
        <w:t xml:space="preserve">       </w:t>
      </w:r>
    </w:p>
    <w:p w:rsidR="005A4264" w:rsidRPr="00732568" w:rsidRDefault="005A4264" w:rsidP="00141D73">
      <w:pPr>
        <w:numPr>
          <w:ilvl w:val="0"/>
          <w:numId w:val="2"/>
        </w:numPr>
        <w:overflowPunct w:val="0"/>
        <w:autoSpaceDE w:val="0"/>
        <w:autoSpaceDN w:val="0"/>
        <w:adjustRightInd w:val="0"/>
        <w:ind w:left="426"/>
        <w:textAlignment w:val="baseline"/>
        <w:rPr>
          <w:rFonts w:ascii="Calibri" w:hAnsi="Calibri"/>
        </w:rPr>
      </w:pPr>
      <w:r w:rsidRPr="00732568">
        <w:rPr>
          <w:rFonts w:ascii="Calibri" w:hAnsi="Calibri"/>
        </w:rPr>
        <w:t>Κ.Υ.Σ.Π.Ε.</w:t>
      </w:r>
    </w:p>
    <w:p w:rsidR="005A4264" w:rsidRPr="00732568" w:rsidRDefault="001B0F96" w:rsidP="00141D73">
      <w:pPr>
        <w:numPr>
          <w:ilvl w:val="0"/>
          <w:numId w:val="2"/>
        </w:numPr>
        <w:overflowPunct w:val="0"/>
        <w:autoSpaceDE w:val="0"/>
        <w:autoSpaceDN w:val="0"/>
        <w:adjustRightInd w:val="0"/>
        <w:ind w:left="426"/>
        <w:textAlignment w:val="baseline"/>
        <w:rPr>
          <w:rFonts w:ascii="Calibri" w:hAnsi="Calibri"/>
        </w:rPr>
      </w:pPr>
      <w:r>
        <w:rPr>
          <w:rFonts w:ascii="Calibri" w:hAnsi="Calibri"/>
        </w:rPr>
        <w:t>Κ.Υ</w:t>
      </w:r>
      <w:r w:rsidR="005A4264" w:rsidRPr="00732568">
        <w:rPr>
          <w:rFonts w:ascii="Calibri" w:hAnsi="Calibri"/>
        </w:rPr>
        <w:t>.</w:t>
      </w:r>
      <w:r>
        <w:rPr>
          <w:rFonts w:ascii="Calibri" w:hAnsi="Calibri"/>
        </w:rPr>
        <w:t>Σ.Δ.Ε</w:t>
      </w:r>
      <w:r w:rsidR="00DC776A">
        <w:rPr>
          <w:rFonts w:ascii="Calibri" w:hAnsi="Calibri"/>
        </w:rPr>
        <w:t>.</w:t>
      </w:r>
      <w:r w:rsidR="005A4264" w:rsidRPr="00732568">
        <w:rPr>
          <w:rFonts w:ascii="Calibri" w:hAnsi="Calibri"/>
        </w:rPr>
        <w:tab/>
      </w:r>
    </w:p>
    <w:p w:rsidR="0051051A" w:rsidRPr="001B0F96" w:rsidRDefault="001B0F96" w:rsidP="00141D73">
      <w:pPr>
        <w:numPr>
          <w:ilvl w:val="0"/>
          <w:numId w:val="2"/>
        </w:numPr>
        <w:ind w:left="426"/>
        <w:rPr>
          <w:rFonts w:ascii="Calibri" w:hAnsi="Calibri" w:cs="Times New Roman"/>
        </w:rPr>
      </w:pPr>
      <w:r>
        <w:rPr>
          <w:rFonts w:ascii="Calibri" w:hAnsi="Calibri" w:cs="Times New Roman"/>
        </w:rPr>
        <w:t>Γ.Ε.ΠΟ</w:t>
      </w:r>
      <w:r w:rsidR="00DC776A">
        <w:rPr>
          <w:rFonts w:ascii="Calibri" w:hAnsi="Calibri" w:cs="Times New Roman"/>
        </w:rPr>
        <w:t>.</w:t>
      </w:r>
    </w:p>
    <w:p w:rsidR="00732568" w:rsidRPr="00732568" w:rsidRDefault="00A528DF" w:rsidP="00141D73">
      <w:pPr>
        <w:numPr>
          <w:ilvl w:val="0"/>
          <w:numId w:val="2"/>
        </w:numPr>
        <w:ind w:left="426"/>
        <w:rPr>
          <w:rFonts w:ascii="Calibri" w:hAnsi="Calibri"/>
        </w:rPr>
      </w:pPr>
      <w:r w:rsidRPr="00732568">
        <w:rPr>
          <w:rFonts w:ascii="Calibri" w:hAnsi="Calibri"/>
        </w:rPr>
        <w:t>Δ/νση</w:t>
      </w:r>
      <w:r w:rsidR="00E35CF1">
        <w:rPr>
          <w:rFonts w:ascii="Calibri" w:hAnsi="Calibri"/>
        </w:rPr>
        <w:t xml:space="preserve"> Διοίκησης</w:t>
      </w:r>
      <w:r w:rsidR="00D56701">
        <w:rPr>
          <w:rFonts w:ascii="Calibri" w:hAnsi="Calibri"/>
        </w:rPr>
        <w:t xml:space="preserve"> Προσ/κού Π.Ε.</w:t>
      </w:r>
      <w:r w:rsidR="00DC776A">
        <w:rPr>
          <w:rFonts w:ascii="Calibri" w:hAnsi="Calibri"/>
        </w:rPr>
        <w:t>/</w:t>
      </w:r>
      <w:r w:rsidRPr="00732568">
        <w:rPr>
          <w:rFonts w:ascii="Calibri" w:hAnsi="Calibri"/>
        </w:rPr>
        <w:t xml:space="preserve">Τμήμα Γ’     </w:t>
      </w:r>
    </w:p>
    <w:p w:rsidR="00ED5EF1" w:rsidRPr="00ED5EF1" w:rsidRDefault="00732568" w:rsidP="00141D73">
      <w:pPr>
        <w:numPr>
          <w:ilvl w:val="0"/>
          <w:numId w:val="2"/>
        </w:numPr>
        <w:ind w:left="426"/>
        <w:rPr>
          <w:rFonts w:ascii="Calibri" w:hAnsi="Calibri" w:cs="Times New Roman"/>
        </w:rPr>
      </w:pPr>
      <w:r w:rsidRPr="00732568">
        <w:rPr>
          <w:rFonts w:ascii="Calibri" w:hAnsi="Calibri"/>
        </w:rPr>
        <w:t xml:space="preserve">Δ/νση </w:t>
      </w:r>
      <w:r w:rsidR="00E35CF1">
        <w:rPr>
          <w:rFonts w:ascii="Calibri" w:hAnsi="Calibri"/>
        </w:rPr>
        <w:t>Διοίκησης</w:t>
      </w:r>
      <w:r w:rsidR="00E35CF1" w:rsidRPr="00732568">
        <w:rPr>
          <w:rFonts w:ascii="Calibri" w:hAnsi="Calibri"/>
        </w:rPr>
        <w:t xml:space="preserve"> </w:t>
      </w:r>
      <w:r w:rsidR="00D56701">
        <w:rPr>
          <w:rFonts w:ascii="Calibri" w:hAnsi="Calibri"/>
        </w:rPr>
        <w:t>Προσ/κού Δ.Ε.</w:t>
      </w:r>
      <w:r w:rsidR="00DC776A">
        <w:rPr>
          <w:rFonts w:ascii="Calibri" w:hAnsi="Calibri"/>
        </w:rPr>
        <w:t>/</w:t>
      </w:r>
      <w:r w:rsidRPr="00732568">
        <w:rPr>
          <w:rFonts w:ascii="Calibri" w:hAnsi="Calibri"/>
        </w:rPr>
        <w:t xml:space="preserve">Τμήμα Γ’     </w:t>
      </w:r>
    </w:p>
    <w:p w:rsidR="00BE75D6" w:rsidRPr="008F00D3" w:rsidRDefault="003A65A0" w:rsidP="003A65A0">
      <w:pPr>
        <w:ind w:right="-341"/>
        <w:rPr>
          <w:rFonts w:ascii="Calibri" w:hAnsi="Calibri"/>
          <w:b/>
          <w:sz w:val="32"/>
        </w:rPr>
      </w:pPr>
      <w:r w:rsidRPr="008F00D3">
        <w:rPr>
          <w:rFonts w:ascii="Calibri" w:hAnsi="Calibri"/>
          <w:b/>
          <w:sz w:val="32"/>
        </w:rPr>
        <w:t xml:space="preserve"> </w:t>
      </w:r>
    </w:p>
    <w:p w:rsidR="00497ADF" w:rsidRDefault="00497ADF" w:rsidP="00BE75D6">
      <w:pPr>
        <w:ind w:right="-341"/>
        <w:jc w:val="center"/>
        <w:rPr>
          <w:rFonts w:ascii="Calibri" w:hAnsi="Calibri"/>
          <w:b/>
          <w:sz w:val="32"/>
        </w:rPr>
      </w:pPr>
    </w:p>
    <w:sectPr w:rsidR="00497ADF" w:rsidSect="002D6CE1">
      <w:footerReference w:type="even" r:id="rId14"/>
      <w:footerReference w:type="default" r:id="rId15"/>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637" w:rsidRDefault="007E7637">
      <w:r>
        <w:separator/>
      </w:r>
    </w:p>
  </w:endnote>
  <w:endnote w:type="continuationSeparator" w:id="1">
    <w:p w:rsidR="007E7637" w:rsidRDefault="007E76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Antiqua-Bold">
    <w:panose1 w:val="00000000000000000000"/>
    <w:charset w:val="A1"/>
    <w:family w:val="auto"/>
    <w:notTrueType/>
    <w:pitch w:val="default"/>
    <w:sig w:usb0="00000081" w:usb1="00000000" w:usb2="00000000" w:usb3="00000000" w:csb0="00000008" w:csb1="00000000"/>
  </w:font>
  <w:font w:name="Fd46799-Identity-H">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89" w:rsidRDefault="00F44D8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44D89" w:rsidRDefault="00F44D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89" w:rsidRPr="00C03A8F" w:rsidRDefault="00F44D89">
    <w:pPr>
      <w:pStyle w:val="a5"/>
      <w:framePr w:wrap="around" w:vAnchor="text" w:hAnchor="margin" w:xAlign="center" w:y="1"/>
      <w:rPr>
        <w:rStyle w:val="a4"/>
        <w:rFonts w:ascii="Calibri" w:hAnsi="Calibri" w:cs="Calibri"/>
      </w:rPr>
    </w:pPr>
    <w:r w:rsidRPr="00C03A8F">
      <w:rPr>
        <w:rStyle w:val="a4"/>
        <w:rFonts w:ascii="Calibri" w:hAnsi="Calibri" w:cs="Calibri"/>
      </w:rPr>
      <w:fldChar w:fldCharType="begin"/>
    </w:r>
    <w:r w:rsidRPr="00C03A8F">
      <w:rPr>
        <w:rStyle w:val="a4"/>
        <w:rFonts w:ascii="Calibri" w:hAnsi="Calibri" w:cs="Calibri"/>
      </w:rPr>
      <w:instrText xml:space="preserve">PAGE  </w:instrText>
    </w:r>
    <w:r w:rsidRPr="00C03A8F">
      <w:rPr>
        <w:rStyle w:val="a4"/>
        <w:rFonts w:ascii="Calibri" w:hAnsi="Calibri" w:cs="Calibri"/>
      </w:rPr>
      <w:fldChar w:fldCharType="separate"/>
    </w:r>
    <w:r w:rsidR="00227CA6">
      <w:rPr>
        <w:rStyle w:val="a4"/>
        <w:rFonts w:ascii="Calibri" w:hAnsi="Calibri" w:cs="Calibri"/>
        <w:noProof/>
      </w:rPr>
      <w:t>18</w:t>
    </w:r>
    <w:r w:rsidRPr="00C03A8F">
      <w:rPr>
        <w:rStyle w:val="a4"/>
        <w:rFonts w:ascii="Calibri" w:hAnsi="Calibri" w:cs="Calibri"/>
      </w:rPr>
      <w:fldChar w:fldCharType="end"/>
    </w:r>
  </w:p>
  <w:p w:rsidR="00F44D89" w:rsidRDefault="00F44D89">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637" w:rsidRDefault="007E7637">
      <w:r>
        <w:separator/>
      </w:r>
    </w:p>
  </w:footnote>
  <w:footnote w:type="continuationSeparator" w:id="1">
    <w:p w:rsidR="007E7637" w:rsidRDefault="007E7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CC7"/>
    <w:multiLevelType w:val="hybridMultilevel"/>
    <w:tmpl w:val="506C9E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1F78DB"/>
    <w:multiLevelType w:val="hybridMultilevel"/>
    <w:tmpl w:val="F5602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440FE0"/>
    <w:multiLevelType w:val="hybridMultilevel"/>
    <w:tmpl w:val="82427C50"/>
    <w:lvl w:ilvl="0" w:tplc="83F01F92">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BF1A2A"/>
    <w:multiLevelType w:val="hybridMultilevel"/>
    <w:tmpl w:val="B90EF8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864C91"/>
    <w:multiLevelType w:val="hybridMultilevel"/>
    <w:tmpl w:val="56A44256"/>
    <w:lvl w:ilvl="0" w:tplc="0408000F">
      <w:start w:val="1"/>
      <w:numFmt w:val="decimal"/>
      <w:lvlText w:val="%1."/>
      <w:lvlJc w:val="left"/>
      <w:pPr>
        <w:ind w:left="135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D4E7595"/>
    <w:multiLevelType w:val="hybridMultilevel"/>
    <w:tmpl w:val="4022B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631311"/>
    <w:multiLevelType w:val="hybridMultilevel"/>
    <w:tmpl w:val="693A4A6C"/>
    <w:lvl w:ilvl="0" w:tplc="FAAC5774">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0E3564D"/>
    <w:multiLevelType w:val="hybridMultilevel"/>
    <w:tmpl w:val="6D62C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2A6F7B"/>
    <w:multiLevelType w:val="hybridMultilevel"/>
    <w:tmpl w:val="508EF0E6"/>
    <w:lvl w:ilvl="0" w:tplc="52947FCE">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21725252"/>
    <w:multiLevelType w:val="hybridMultilevel"/>
    <w:tmpl w:val="A4C00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9343AB"/>
    <w:multiLevelType w:val="hybridMultilevel"/>
    <w:tmpl w:val="AEC2EB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B103CD"/>
    <w:multiLevelType w:val="hybridMultilevel"/>
    <w:tmpl w:val="1FB48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80424A"/>
    <w:multiLevelType w:val="hybridMultilevel"/>
    <w:tmpl w:val="348AD86A"/>
    <w:lvl w:ilvl="0" w:tplc="EE18B5DC">
      <w:start w:val="1"/>
      <w:numFmt w:val="decimal"/>
      <w:lvlText w:val="%1."/>
      <w:lvlJc w:val="left"/>
      <w:pPr>
        <w:ind w:left="720" w:hanging="360"/>
      </w:pPr>
      <w:rPr>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F50360"/>
    <w:multiLevelType w:val="hybridMultilevel"/>
    <w:tmpl w:val="705297BA"/>
    <w:lvl w:ilvl="0" w:tplc="0A5604D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24316E"/>
    <w:multiLevelType w:val="hybridMultilevel"/>
    <w:tmpl w:val="97C631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F1B212D"/>
    <w:multiLevelType w:val="hybridMultilevel"/>
    <w:tmpl w:val="DE7CF9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6">
    <w:nsid w:val="4007054B"/>
    <w:multiLevelType w:val="hybridMultilevel"/>
    <w:tmpl w:val="8D00C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263CA7"/>
    <w:multiLevelType w:val="hybridMultilevel"/>
    <w:tmpl w:val="F3A82EA0"/>
    <w:lvl w:ilvl="0" w:tplc="24C043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48E3EED"/>
    <w:multiLevelType w:val="hybridMultilevel"/>
    <w:tmpl w:val="84E0F0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519260A"/>
    <w:multiLevelType w:val="hybridMultilevel"/>
    <w:tmpl w:val="272E79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7DB68BE"/>
    <w:multiLevelType w:val="hybridMultilevel"/>
    <w:tmpl w:val="1AA0F4F4"/>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21">
    <w:nsid w:val="4A212928"/>
    <w:multiLevelType w:val="hybridMultilevel"/>
    <w:tmpl w:val="348E8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723CB1"/>
    <w:multiLevelType w:val="hybridMultilevel"/>
    <w:tmpl w:val="14EC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25506D"/>
    <w:multiLevelType w:val="hybridMultilevel"/>
    <w:tmpl w:val="799A89B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02D6588"/>
    <w:multiLevelType w:val="hybridMultilevel"/>
    <w:tmpl w:val="CCDA4A5E"/>
    <w:lvl w:ilvl="0" w:tplc="04080009">
      <w:start w:val="1"/>
      <w:numFmt w:val="bullet"/>
      <w:lvlText w:val=""/>
      <w:lvlJc w:val="left"/>
      <w:pPr>
        <w:ind w:left="1507" w:hanging="360"/>
      </w:pPr>
      <w:rPr>
        <w:rFonts w:ascii="Wingdings" w:hAnsi="Wingdings" w:hint="default"/>
      </w:rPr>
    </w:lvl>
    <w:lvl w:ilvl="1" w:tplc="04080003" w:tentative="1">
      <w:start w:val="1"/>
      <w:numFmt w:val="bullet"/>
      <w:lvlText w:val="o"/>
      <w:lvlJc w:val="left"/>
      <w:pPr>
        <w:ind w:left="2227" w:hanging="360"/>
      </w:pPr>
      <w:rPr>
        <w:rFonts w:ascii="Courier New" w:hAnsi="Courier New" w:cs="Courier New" w:hint="default"/>
      </w:rPr>
    </w:lvl>
    <w:lvl w:ilvl="2" w:tplc="04080005" w:tentative="1">
      <w:start w:val="1"/>
      <w:numFmt w:val="bullet"/>
      <w:lvlText w:val=""/>
      <w:lvlJc w:val="left"/>
      <w:pPr>
        <w:ind w:left="2947" w:hanging="360"/>
      </w:pPr>
      <w:rPr>
        <w:rFonts w:ascii="Wingdings" w:hAnsi="Wingdings" w:hint="default"/>
      </w:rPr>
    </w:lvl>
    <w:lvl w:ilvl="3" w:tplc="04080001" w:tentative="1">
      <w:start w:val="1"/>
      <w:numFmt w:val="bullet"/>
      <w:lvlText w:val=""/>
      <w:lvlJc w:val="left"/>
      <w:pPr>
        <w:ind w:left="3667" w:hanging="360"/>
      </w:pPr>
      <w:rPr>
        <w:rFonts w:ascii="Symbol" w:hAnsi="Symbol" w:hint="default"/>
      </w:rPr>
    </w:lvl>
    <w:lvl w:ilvl="4" w:tplc="04080003" w:tentative="1">
      <w:start w:val="1"/>
      <w:numFmt w:val="bullet"/>
      <w:lvlText w:val="o"/>
      <w:lvlJc w:val="left"/>
      <w:pPr>
        <w:ind w:left="4387" w:hanging="360"/>
      </w:pPr>
      <w:rPr>
        <w:rFonts w:ascii="Courier New" w:hAnsi="Courier New" w:cs="Courier New" w:hint="default"/>
      </w:rPr>
    </w:lvl>
    <w:lvl w:ilvl="5" w:tplc="04080005" w:tentative="1">
      <w:start w:val="1"/>
      <w:numFmt w:val="bullet"/>
      <w:lvlText w:val=""/>
      <w:lvlJc w:val="left"/>
      <w:pPr>
        <w:ind w:left="5107" w:hanging="360"/>
      </w:pPr>
      <w:rPr>
        <w:rFonts w:ascii="Wingdings" w:hAnsi="Wingdings" w:hint="default"/>
      </w:rPr>
    </w:lvl>
    <w:lvl w:ilvl="6" w:tplc="04080001" w:tentative="1">
      <w:start w:val="1"/>
      <w:numFmt w:val="bullet"/>
      <w:lvlText w:val=""/>
      <w:lvlJc w:val="left"/>
      <w:pPr>
        <w:ind w:left="5827" w:hanging="360"/>
      </w:pPr>
      <w:rPr>
        <w:rFonts w:ascii="Symbol" w:hAnsi="Symbol" w:hint="default"/>
      </w:rPr>
    </w:lvl>
    <w:lvl w:ilvl="7" w:tplc="04080003" w:tentative="1">
      <w:start w:val="1"/>
      <w:numFmt w:val="bullet"/>
      <w:lvlText w:val="o"/>
      <w:lvlJc w:val="left"/>
      <w:pPr>
        <w:ind w:left="6547" w:hanging="360"/>
      </w:pPr>
      <w:rPr>
        <w:rFonts w:ascii="Courier New" w:hAnsi="Courier New" w:cs="Courier New" w:hint="default"/>
      </w:rPr>
    </w:lvl>
    <w:lvl w:ilvl="8" w:tplc="04080005" w:tentative="1">
      <w:start w:val="1"/>
      <w:numFmt w:val="bullet"/>
      <w:lvlText w:val=""/>
      <w:lvlJc w:val="left"/>
      <w:pPr>
        <w:ind w:left="7267" w:hanging="360"/>
      </w:pPr>
      <w:rPr>
        <w:rFonts w:ascii="Wingdings" w:hAnsi="Wingdings" w:hint="default"/>
      </w:rPr>
    </w:lvl>
  </w:abstractNum>
  <w:abstractNum w:abstractNumId="25">
    <w:nsid w:val="621A411F"/>
    <w:multiLevelType w:val="hybridMultilevel"/>
    <w:tmpl w:val="2C484BFE"/>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636E4A49"/>
    <w:multiLevelType w:val="hybridMultilevel"/>
    <w:tmpl w:val="283C0A36"/>
    <w:lvl w:ilvl="0" w:tplc="0408000F">
      <w:start w:val="1"/>
      <w:numFmt w:val="decimal"/>
      <w:lvlText w:val="%1."/>
      <w:lvlJc w:val="left"/>
      <w:pPr>
        <w:ind w:left="683" w:hanging="360"/>
      </w:pPr>
    </w:lvl>
    <w:lvl w:ilvl="1" w:tplc="04080019" w:tentative="1">
      <w:start w:val="1"/>
      <w:numFmt w:val="lowerLetter"/>
      <w:lvlText w:val="%2."/>
      <w:lvlJc w:val="left"/>
      <w:pPr>
        <w:ind w:left="1403" w:hanging="360"/>
      </w:pPr>
    </w:lvl>
    <w:lvl w:ilvl="2" w:tplc="0408001B" w:tentative="1">
      <w:start w:val="1"/>
      <w:numFmt w:val="lowerRoman"/>
      <w:lvlText w:val="%3."/>
      <w:lvlJc w:val="right"/>
      <w:pPr>
        <w:ind w:left="2123" w:hanging="180"/>
      </w:pPr>
    </w:lvl>
    <w:lvl w:ilvl="3" w:tplc="0408000F" w:tentative="1">
      <w:start w:val="1"/>
      <w:numFmt w:val="decimal"/>
      <w:lvlText w:val="%4."/>
      <w:lvlJc w:val="left"/>
      <w:pPr>
        <w:ind w:left="2843" w:hanging="360"/>
      </w:pPr>
    </w:lvl>
    <w:lvl w:ilvl="4" w:tplc="04080019" w:tentative="1">
      <w:start w:val="1"/>
      <w:numFmt w:val="lowerLetter"/>
      <w:lvlText w:val="%5."/>
      <w:lvlJc w:val="left"/>
      <w:pPr>
        <w:ind w:left="3563" w:hanging="360"/>
      </w:pPr>
    </w:lvl>
    <w:lvl w:ilvl="5" w:tplc="0408001B" w:tentative="1">
      <w:start w:val="1"/>
      <w:numFmt w:val="lowerRoman"/>
      <w:lvlText w:val="%6."/>
      <w:lvlJc w:val="right"/>
      <w:pPr>
        <w:ind w:left="4283" w:hanging="180"/>
      </w:pPr>
    </w:lvl>
    <w:lvl w:ilvl="6" w:tplc="0408000F" w:tentative="1">
      <w:start w:val="1"/>
      <w:numFmt w:val="decimal"/>
      <w:lvlText w:val="%7."/>
      <w:lvlJc w:val="left"/>
      <w:pPr>
        <w:ind w:left="5003" w:hanging="360"/>
      </w:pPr>
    </w:lvl>
    <w:lvl w:ilvl="7" w:tplc="04080019" w:tentative="1">
      <w:start w:val="1"/>
      <w:numFmt w:val="lowerLetter"/>
      <w:lvlText w:val="%8."/>
      <w:lvlJc w:val="left"/>
      <w:pPr>
        <w:ind w:left="5723" w:hanging="360"/>
      </w:pPr>
    </w:lvl>
    <w:lvl w:ilvl="8" w:tplc="0408001B" w:tentative="1">
      <w:start w:val="1"/>
      <w:numFmt w:val="lowerRoman"/>
      <w:lvlText w:val="%9."/>
      <w:lvlJc w:val="right"/>
      <w:pPr>
        <w:ind w:left="6443" w:hanging="180"/>
      </w:pPr>
    </w:lvl>
  </w:abstractNum>
  <w:abstractNum w:abstractNumId="27">
    <w:nsid w:val="66087F12"/>
    <w:multiLevelType w:val="hybridMultilevel"/>
    <w:tmpl w:val="49606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74935B7"/>
    <w:multiLevelType w:val="hybridMultilevel"/>
    <w:tmpl w:val="F80A471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734B42FC"/>
    <w:multiLevelType w:val="hybridMultilevel"/>
    <w:tmpl w:val="200486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73641CE1"/>
    <w:multiLevelType w:val="hybridMultilevel"/>
    <w:tmpl w:val="446E807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1">
    <w:nsid w:val="739F5B6F"/>
    <w:multiLevelType w:val="hybridMultilevel"/>
    <w:tmpl w:val="01AEDB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4006369"/>
    <w:multiLevelType w:val="hybridMultilevel"/>
    <w:tmpl w:val="8208DE36"/>
    <w:lvl w:ilvl="0" w:tplc="E410FCF8">
      <w:start w:val="1"/>
      <w:numFmt w:val="decimal"/>
      <w:lvlText w:val="%1."/>
      <w:lvlJc w:val="left"/>
      <w:pPr>
        <w:ind w:left="1665" w:hanging="94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76771763"/>
    <w:multiLevelType w:val="hybridMultilevel"/>
    <w:tmpl w:val="B62AF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895AB8"/>
    <w:multiLevelType w:val="hybridMultilevel"/>
    <w:tmpl w:val="2750934A"/>
    <w:lvl w:ilvl="0" w:tplc="8B50FB4C">
      <w:start w:val="1"/>
      <w:numFmt w:val="decimal"/>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33"/>
  </w:num>
  <w:num w:numId="3">
    <w:abstractNumId w:val="21"/>
  </w:num>
  <w:num w:numId="4">
    <w:abstractNumId w:val="22"/>
  </w:num>
  <w:num w:numId="5">
    <w:abstractNumId w:val="19"/>
  </w:num>
  <w:num w:numId="6">
    <w:abstractNumId w:val="9"/>
  </w:num>
  <w:num w:numId="7">
    <w:abstractNumId w:val="1"/>
  </w:num>
  <w:num w:numId="8">
    <w:abstractNumId w:val="8"/>
  </w:num>
  <w:num w:numId="9">
    <w:abstractNumId w:val="28"/>
  </w:num>
  <w:num w:numId="10">
    <w:abstractNumId w:val="34"/>
  </w:num>
  <w:num w:numId="11">
    <w:abstractNumId w:val="23"/>
  </w:num>
  <w:num w:numId="12">
    <w:abstractNumId w:val="14"/>
  </w:num>
  <w:num w:numId="13">
    <w:abstractNumId w:val="17"/>
  </w:num>
  <w:num w:numId="14">
    <w:abstractNumId w:val="2"/>
  </w:num>
  <w:num w:numId="15">
    <w:abstractNumId w:val="0"/>
  </w:num>
  <w:num w:numId="16">
    <w:abstractNumId w:val="25"/>
  </w:num>
  <w:num w:numId="17">
    <w:abstractNumId w:val="20"/>
  </w:num>
  <w:num w:numId="18">
    <w:abstractNumId w:val="27"/>
  </w:num>
  <w:num w:numId="19">
    <w:abstractNumId w:val="24"/>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4"/>
    <w:lvlOverride w:ilvl="0"/>
    <w:lvlOverride w:ilvl="1"/>
    <w:lvlOverride w:ilvl="2"/>
    <w:lvlOverride w:ilvl="3"/>
    <w:lvlOverride w:ilvl="4"/>
    <w:lvlOverride w:ilvl="5"/>
    <w:lvlOverride w:ilvl="6"/>
    <w:lvlOverride w:ilvl="7"/>
    <w:lvlOverride w:ilvl="8"/>
  </w:num>
  <w:num w:numId="24">
    <w:abstractNumId w:val="30"/>
  </w:num>
  <w:num w:numId="25">
    <w:abstractNumId w:val="12"/>
  </w:num>
  <w:num w:numId="26">
    <w:abstractNumId w:val="16"/>
  </w:num>
  <w:num w:numId="27">
    <w:abstractNumId w:val="18"/>
  </w:num>
  <w:num w:numId="28">
    <w:abstractNumId w:val="11"/>
  </w:num>
  <w:num w:numId="29">
    <w:abstractNumId w:val="7"/>
  </w:num>
  <w:num w:numId="30">
    <w:abstractNumId w:val="32"/>
  </w:num>
  <w:num w:numId="31">
    <w:abstractNumId w:val="3"/>
  </w:num>
  <w:num w:numId="32">
    <w:abstractNumId w:val="13"/>
  </w:num>
  <w:num w:numId="33">
    <w:abstractNumId w:val="10"/>
  </w:num>
  <w:num w:numId="34">
    <w:abstractNumId w:val="31"/>
  </w:num>
  <w:num w:numId="35">
    <w:abstractNumId w:val="26"/>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0"/>
    <w:footnote w:id="1"/>
  </w:footnotePr>
  <w:endnotePr>
    <w:endnote w:id="0"/>
    <w:endnote w:id="1"/>
  </w:endnotePr>
  <w:compat/>
  <w:rsids>
    <w:rsidRoot w:val="008908B1"/>
    <w:rsid w:val="000005B6"/>
    <w:rsid w:val="00003294"/>
    <w:rsid w:val="00003E6D"/>
    <w:rsid w:val="0000464E"/>
    <w:rsid w:val="00004968"/>
    <w:rsid w:val="00005C1F"/>
    <w:rsid w:val="00005E44"/>
    <w:rsid w:val="00006901"/>
    <w:rsid w:val="00007466"/>
    <w:rsid w:val="00011B8B"/>
    <w:rsid w:val="000122C2"/>
    <w:rsid w:val="00013084"/>
    <w:rsid w:val="00015B55"/>
    <w:rsid w:val="0003638A"/>
    <w:rsid w:val="00036B55"/>
    <w:rsid w:val="00037664"/>
    <w:rsid w:val="0004207E"/>
    <w:rsid w:val="0004319D"/>
    <w:rsid w:val="00044B38"/>
    <w:rsid w:val="00045B29"/>
    <w:rsid w:val="000471C3"/>
    <w:rsid w:val="00047502"/>
    <w:rsid w:val="000521A2"/>
    <w:rsid w:val="0005414F"/>
    <w:rsid w:val="000547CC"/>
    <w:rsid w:val="000576F7"/>
    <w:rsid w:val="00061183"/>
    <w:rsid w:val="00064263"/>
    <w:rsid w:val="0006484F"/>
    <w:rsid w:val="0007081E"/>
    <w:rsid w:val="00073A86"/>
    <w:rsid w:val="00076CD8"/>
    <w:rsid w:val="00077496"/>
    <w:rsid w:val="00077CBF"/>
    <w:rsid w:val="000801A0"/>
    <w:rsid w:val="000853FB"/>
    <w:rsid w:val="00085801"/>
    <w:rsid w:val="000867F6"/>
    <w:rsid w:val="00086C75"/>
    <w:rsid w:val="000908EF"/>
    <w:rsid w:val="00090C89"/>
    <w:rsid w:val="00092A56"/>
    <w:rsid w:val="000946F8"/>
    <w:rsid w:val="000A0879"/>
    <w:rsid w:val="000A2544"/>
    <w:rsid w:val="000A3E9C"/>
    <w:rsid w:val="000A41CD"/>
    <w:rsid w:val="000A65F2"/>
    <w:rsid w:val="000A7739"/>
    <w:rsid w:val="000B0326"/>
    <w:rsid w:val="000B1E11"/>
    <w:rsid w:val="000B41A6"/>
    <w:rsid w:val="000B6D62"/>
    <w:rsid w:val="000B6EAD"/>
    <w:rsid w:val="000B6F9D"/>
    <w:rsid w:val="000C0D86"/>
    <w:rsid w:val="000C1EB4"/>
    <w:rsid w:val="000C266A"/>
    <w:rsid w:val="000C40E1"/>
    <w:rsid w:val="000D1402"/>
    <w:rsid w:val="000D1E63"/>
    <w:rsid w:val="000D2CD2"/>
    <w:rsid w:val="000D3336"/>
    <w:rsid w:val="000D424F"/>
    <w:rsid w:val="000D7526"/>
    <w:rsid w:val="000E0010"/>
    <w:rsid w:val="000E0F5E"/>
    <w:rsid w:val="000E217E"/>
    <w:rsid w:val="000E25B2"/>
    <w:rsid w:val="000E38C7"/>
    <w:rsid w:val="000E3D6D"/>
    <w:rsid w:val="000E5038"/>
    <w:rsid w:val="000E5798"/>
    <w:rsid w:val="000E5DFF"/>
    <w:rsid w:val="000F1120"/>
    <w:rsid w:val="000F25D5"/>
    <w:rsid w:val="000F3711"/>
    <w:rsid w:val="000F5EAD"/>
    <w:rsid w:val="00101517"/>
    <w:rsid w:val="0010621F"/>
    <w:rsid w:val="00110E1A"/>
    <w:rsid w:val="001168ED"/>
    <w:rsid w:val="00120695"/>
    <w:rsid w:val="001216E6"/>
    <w:rsid w:val="00124A58"/>
    <w:rsid w:val="00126193"/>
    <w:rsid w:val="001300C0"/>
    <w:rsid w:val="00134A4D"/>
    <w:rsid w:val="00136ED6"/>
    <w:rsid w:val="001374B6"/>
    <w:rsid w:val="00141D73"/>
    <w:rsid w:val="00142B43"/>
    <w:rsid w:val="00143423"/>
    <w:rsid w:val="001443D0"/>
    <w:rsid w:val="00145261"/>
    <w:rsid w:val="00145C41"/>
    <w:rsid w:val="001460F9"/>
    <w:rsid w:val="00146D0B"/>
    <w:rsid w:val="00147616"/>
    <w:rsid w:val="00147D2F"/>
    <w:rsid w:val="00151179"/>
    <w:rsid w:val="00155921"/>
    <w:rsid w:val="00156BFF"/>
    <w:rsid w:val="00156E13"/>
    <w:rsid w:val="001607F7"/>
    <w:rsid w:val="00162F04"/>
    <w:rsid w:val="001645D8"/>
    <w:rsid w:val="00164F8C"/>
    <w:rsid w:val="00167720"/>
    <w:rsid w:val="00172870"/>
    <w:rsid w:val="0017519E"/>
    <w:rsid w:val="00181257"/>
    <w:rsid w:val="001814DA"/>
    <w:rsid w:val="00181606"/>
    <w:rsid w:val="00186D46"/>
    <w:rsid w:val="00187BA7"/>
    <w:rsid w:val="00191B52"/>
    <w:rsid w:val="001960B6"/>
    <w:rsid w:val="001966AA"/>
    <w:rsid w:val="001A0E45"/>
    <w:rsid w:val="001A5750"/>
    <w:rsid w:val="001A5C46"/>
    <w:rsid w:val="001A6C8F"/>
    <w:rsid w:val="001B08A4"/>
    <w:rsid w:val="001B0F96"/>
    <w:rsid w:val="001B1D7A"/>
    <w:rsid w:val="001B5742"/>
    <w:rsid w:val="001B6FD7"/>
    <w:rsid w:val="001C23CC"/>
    <w:rsid w:val="001C28BE"/>
    <w:rsid w:val="001C3476"/>
    <w:rsid w:val="001C3C46"/>
    <w:rsid w:val="001C3FA3"/>
    <w:rsid w:val="001C4286"/>
    <w:rsid w:val="001D378F"/>
    <w:rsid w:val="001D3A4C"/>
    <w:rsid w:val="001D555F"/>
    <w:rsid w:val="001E0287"/>
    <w:rsid w:val="001E063B"/>
    <w:rsid w:val="001E0E2D"/>
    <w:rsid w:val="001E1F82"/>
    <w:rsid w:val="001E3631"/>
    <w:rsid w:val="001E4513"/>
    <w:rsid w:val="00200DDB"/>
    <w:rsid w:val="002015BE"/>
    <w:rsid w:val="00201913"/>
    <w:rsid w:val="00201EFB"/>
    <w:rsid w:val="00202AFE"/>
    <w:rsid w:val="00205687"/>
    <w:rsid w:val="00206C2F"/>
    <w:rsid w:val="00210313"/>
    <w:rsid w:val="002125E0"/>
    <w:rsid w:val="00215BCF"/>
    <w:rsid w:val="0021770A"/>
    <w:rsid w:val="00221BDD"/>
    <w:rsid w:val="00222A1A"/>
    <w:rsid w:val="0022323B"/>
    <w:rsid w:val="002235CB"/>
    <w:rsid w:val="00223FB1"/>
    <w:rsid w:val="00224842"/>
    <w:rsid w:val="00225445"/>
    <w:rsid w:val="00227470"/>
    <w:rsid w:val="00227CA6"/>
    <w:rsid w:val="00227DC8"/>
    <w:rsid w:val="00230316"/>
    <w:rsid w:val="00231F8A"/>
    <w:rsid w:val="00234232"/>
    <w:rsid w:val="002357A8"/>
    <w:rsid w:val="0023734C"/>
    <w:rsid w:val="00237EF5"/>
    <w:rsid w:val="00240FBB"/>
    <w:rsid w:val="00241D0D"/>
    <w:rsid w:val="002426F3"/>
    <w:rsid w:val="002466FF"/>
    <w:rsid w:val="002479C1"/>
    <w:rsid w:val="00252AAF"/>
    <w:rsid w:val="00253B27"/>
    <w:rsid w:val="00253BED"/>
    <w:rsid w:val="002618DB"/>
    <w:rsid w:val="00261F03"/>
    <w:rsid w:val="00261F5E"/>
    <w:rsid w:val="00262C56"/>
    <w:rsid w:val="00264766"/>
    <w:rsid w:val="00264AFC"/>
    <w:rsid w:val="00265580"/>
    <w:rsid w:val="002663B7"/>
    <w:rsid w:val="00270EB6"/>
    <w:rsid w:val="00273F8C"/>
    <w:rsid w:val="002747C0"/>
    <w:rsid w:val="002764CC"/>
    <w:rsid w:val="00277366"/>
    <w:rsid w:val="0028490E"/>
    <w:rsid w:val="00293A20"/>
    <w:rsid w:val="002955B8"/>
    <w:rsid w:val="00295800"/>
    <w:rsid w:val="00295BA9"/>
    <w:rsid w:val="00295CD5"/>
    <w:rsid w:val="002965BF"/>
    <w:rsid w:val="00297771"/>
    <w:rsid w:val="002A029A"/>
    <w:rsid w:val="002A11DD"/>
    <w:rsid w:val="002A2B76"/>
    <w:rsid w:val="002A5D8E"/>
    <w:rsid w:val="002B4383"/>
    <w:rsid w:val="002B4DBA"/>
    <w:rsid w:val="002B6260"/>
    <w:rsid w:val="002B73AC"/>
    <w:rsid w:val="002B7765"/>
    <w:rsid w:val="002B7FD7"/>
    <w:rsid w:val="002D0568"/>
    <w:rsid w:val="002D3020"/>
    <w:rsid w:val="002D52F0"/>
    <w:rsid w:val="002D59F0"/>
    <w:rsid w:val="002D5E8D"/>
    <w:rsid w:val="002D6CE1"/>
    <w:rsid w:val="002D78E9"/>
    <w:rsid w:val="002D79A7"/>
    <w:rsid w:val="002D7BB8"/>
    <w:rsid w:val="002E02FA"/>
    <w:rsid w:val="002E06D3"/>
    <w:rsid w:val="002E1F20"/>
    <w:rsid w:val="002E52AF"/>
    <w:rsid w:val="002E5B32"/>
    <w:rsid w:val="002E6459"/>
    <w:rsid w:val="002E68AF"/>
    <w:rsid w:val="002E7123"/>
    <w:rsid w:val="002F18A4"/>
    <w:rsid w:val="002F1F3A"/>
    <w:rsid w:val="002F266D"/>
    <w:rsid w:val="002F51CB"/>
    <w:rsid w:val="002F6CD6"/>
    <w:rsid w:val="002F798B"/>
    <w:rsid w:val="002F7C58"/>
    <w:rsid w:val="0030118A"/>
    <w:rsid w:val="003022BE"/>
    <w:rsid w:val="00305651"/>
    <w:rsid w:val="00312709"/>
    <w:rsid w:val="00312C22"/>
    <w:rsid w:val="0031416C"/>
    <w:rsid w:val="00314239"/>
    <w:rsid w:val="003168B2"/>
    <w:rsid w:val="00317AEC"/>
    <w:rsid w:val="00321446"/>
    <w:rsid w:val="00325C8A"/>
    <w:rsid w:val="00326C3F"/>
    <w:rsid w:val="003304DB"/>
    <w:rsid w:val="00331403"/>
    <w:rsid w:val="003346BF"/>
    <w:rsid w:val="00334A09"/>
    <w:rsid w:val="003358D2"/>
    <w:rsid w:val="00337060"/>
    <w:rsid w:val="0034080A"/>
    <w:rsid w:val="00344735"/>
    <w:rsid w:val="00345973"/>
    <w:rsid w:val="00346C73"/>
    <w:rsid w:val="00347964"/>
    <w:rsid w:val="00347997"/>
    <w:rsid w:val="003541FC"/>
    <w:rsid w:val="0035460C"/>
    <w:rsid w:val="00354A34"/>
    <w:rsid w:val="00354AA0"/>
    <w:rsid w:val="00356979"/>
    <w:rsid w:val="003706FF"/>
    <w:rsid w:val="00370CC7"/>
    <w:rsid w:val="00371FEC"/>
    <w:rsid w:val="00381A2C"/>
    <w:rsid w:val="00383A96"/>
    <w:rsid w:val="00387D70"/>
    <w:rsid w:val="00390CC5"/>
    <w:rsid w:val="003976AF"/>
    <w:rsid w:val="003A0955"/>
    <w:rsid w:val="003A0DE4"/>
    <w:rsid w:val="003A16CD"/>
    <w:rsid w:val="003A1772"/>
    <w:rsid w:val="003A4027"/>
    <w:rsid w:val="003A48F6"/>
    <w:rsid w:val="003A4CDA"/>
    <w:rsid w:val="003A533B"/>
    <w:rsid w:val="003A65A0"/>
    <w:rsid w:val="003B071B"/>
    <w:rsid w:val="003B0CEB"/>
    <w:rsid w:val="003B1BCC"/>
    <w:rsid w:val="003B48DA"/>
    <w:rsid w:val="003B6B33"/>
    <w:rsid w:val="003B7597"/>
    <w:rsid w:val="003C0A94"/>
    <w:rsid w:val="003C1D83"/>
    <w:rsid w:val="003C6899"/>
    <w:rsid w:val="003C7CBE"/>
    <w:rsid w:val="003D00DB"/>
    <w:rsid w:val="003D18C2"/>
    <w:rsid w:val="003D7D36"/>
    <w:rsid w:val="003E014D"/>
    <w:rsid w:val="003E10F3"/>
    <w:rsid w:val="003E1929"/>
    <w:rsid w:val="003E37B7"/>
    <w:rsid w:val="003E6262"/>
    <w:rsid w:val="003E68B1"/>
    <w:rsid w:val="003E6A0E"/>
    <w:rsid w:val="003E74F8"/>
    <w:rsid w:val="003F0452"/>
    <w:rsid w:val="003F0FF7"/>
    <w:rsid w:val="003F1DB0"/>
    <w:rsid w:val="003F3C87"/>
    <w:rsid w:val="003F55DF"/>
    <w:rsid w:val="004004CC"/>
    <w:rsid w:val="0040227A"/>
    <w:rsid w:val="00404295"/>
    <w:rsid w:val="0040494D"/>
    <w:rsid w:val="004073C4"/>
    <w:rsid w:val="00411D62"/>
    <w:rsid w:val="0041208A"/>
    <w:rsid w:val="004150D9"/>
    <w:rsid w:val="004214EF"/>
    <w:rsid w:val="00423CE7"/>
    <w:rsid w:val="0042437B"/>
    <w:rsid w:val="00424A50"/>
    <w:rsid w:val="00427051"/>
    <w:rsid w:val="00427E25"/>
    <w:rsid w:val="0043292A"/>
    <w:rsid w:val="00432B0D"/>
    <w:rsid w:val="00435FF8"/>
    <w:rsid w:val="00437109"/>
    <w:rsid w:val="004407A4"/>
    <w:rsid w:val="00442B30"/>
    <w:rsid w:val="004435B4"/>
    <w:rsid w:val="0044382B"/>
    <w:rsid w:val="00444335"/>
    <w:rsid w:val="0044673B"/>
    <w:rsid w:val="004502CA"/>
    <w:rsid w:val="004604B1"/>
    <w:rsid w:val="004701C2"/>
    <w:rsid w:val="00472F14"/>
    <w:rsid w:val="00476944"/>
    <w:rsid w:val="0047713E"/>
    <w:rsid w:val="00480642"/>
    <w:rsid w:val="00487975"/>
    <w:rsid w:val="00492FE5"/>
    <w:rsid w:val="00493716"/>
    <w:rsid w:val="004940D9"/>
    <w:rsid w:val="00495786"/>
    <w:rsid w:val="00496973"/>
    <w:rsid w:val="00497ADF"/>
    <w:rsid w:val="004A083A"/>
    <w:rsid w:val="004A3CB3"/>
    <w:rsid w:val="004A5A7A"/>
    <w:rsid w:val="004A5D09"/>
    <w:rsid w:val="004B0B21"/>
    <w:rsid w:val="004B49ED"/>
    <w:rsid w:val="004B7BF3"/>
    <w:rsid w:val="004C0F2A"/>
    <w:rsid w:val="004C1E8C"/>
    <w:rsid w:val="004C28EC"/>
    <w:rsid w:val="004C4631"/>
    <w:rsid w:val="004C7444"/>
    <w:rsid w:val="004D4671"/>
    <w:rsid w:val="004D4D2C"/>
    <w:rsid w:val="004E2458"/>
    <w:rsid w:val="004F0FA7"/>
    <w:rsid w:val="004F0FF4"/>
    <w:rsid w:val="00500152"/>
    <w:rsid w:val="00500D88"/>
    <w:rsid w:val="00502D7D"/>
    <w:rsid w:val="00502FAF"/>
    <w:rsid w:val="005041F0"/>
    <w:rsid w:val="00504BE0"/>
    <w:rsid w:val="00504F28"/>
    <w:rsid w:val="005068D9"/>
    <w:rsid w:val="00507B55"/>
    <w:rsid w:val="0051051A"/>
    <w:rsid w:val="00511849"/>
    <w:rsid w:val="00517C25"/>
    <w:rsid w:val="00520B91"/>
    <w:rsid w:val="005271CF"/>
    <w:rsid w:val="00527731"/>
    <w:rsid w:val="00527CB9"/>
    <w:rsid w:val="00541039"/>
    <w:rsid w:val="005419AF"/>
    <w:rsid w:val="00543BA9"/>
    <w:rsid w:val="0054455F"/>
    <w:rsid w:val="00545A35"/>
    <w:rsid w:val="00545C7A"/>
    <w:rsid w:val="00547718"/>
    <w:rsid w:val="00547D87"/>
    <w:rsid w:val="00550352"/>
    <w:rsid w:val="00551502"/>
    <w:rsid w:val="00551505"/>
    <w:rsid w:val="005525B6"/>
    <w:rsid w:val="00560068"/>
    <w:rsid w:val="0056151C"/>
    <w:rsid w:val="00563A29"/>
    <w:rsid w:val="005705AC"/>
    <w:rsid w:val="00571A50"/>
    <w:rsid w:val="00571E22"/>
    <w:rsid w:val="00574282"/>
    <w:rsid w:val="00574709"/>
    <w:rsid w:val="00575063"/>
    <w:rsid w:val="00580B0A"/>
    <w:rsid w:val="00582056"/>
    <w:rsid w:val="00582A48"/>
    <w:rsid w:val="00583FC2"/>
    <w:rsid w:val="00584281"/>
    <w:rsid w:val="005855D8"/>
    <w:rsid w:val="0058662E"/>
    <w:rsid w:val="00587F91"/>
    <w:rsid w:val="00590073"/>
    <w:rsid w:val="00592759"/>
    <w:rsid w:val="00592BCC"/>
    <w:rsid w:val="005935DC"/>
    <w:rsid w:val="00593E65"/>
    <w:rsid w:val="00596879"/>
    <w:rsid w:val="005A4264"/>
    <w:rsid w:val="005A448A"/>
    <w:rsid w:val="005A5C21"/>
    <w:rsid w:val="005A72A6"/>
    <w:rsid w:val="005A7F8F"/>
    <w:rsid w:val="005B1296"/>
    <w:rsid w:val="005B2A74"/>
    <w:rsid w:val="005B369F"/>
    <w:rsid w:val="005B4853"/>
    <w:rsid w:val="005B6A60"/>
    <w:rsid w:val="005C097C"/>
    <w:rsid w:val="005C0A43"/>
    <w:rsid w:val="005C1824"/>
    <w:rsid w:val="005C29BA"/>
    <w:rsid w:val="005C50E3"/>
    <w:rsid w:val="005D1858"/>
    <w:rsid w:val="005D26A0"/>
    <w:rsid w:val="005D5085"/>
    <w:rsid w:val="005D558E"/>
    <w:rsid w:val="005D6AF8"/>
    <w:rsid w:val="005E2F97"/>
    <w:rsid w:val="005E482D"/>
    <w:rsid w:val="005E53F6"/>
    <w:rsid w:val="005E5BD9"/>
    <w:rsid w:val="005F0416"/>
    <w:rsid w:val="005F1E24"/>
    <w:rsid w:val="005F414F"/>
    <w:rsid w:val="005F6AFB"/>
    <w:rsid w:val="00600C15"/>
    <w:rsid w:val="006063B5"/>
    <w:rsid w:val="00610606"/>
    <w:rsid w:val="00611E65"/>
    <w:rsid w:val="00612D8B"/>
    <w:rsid w:val="006133C8"/>
    <w:rsid w:val="00615484"/>
    <w:rsid w:val="00616492"/>
    <w:rsid w:val="006165D6"/>
    <w:rsid w:val="006171A0"/>
    <w:rsid w:val="00622AC1"/>
    <w:rsid w:val="006247D4"/>
    <w:rsid w:val="00625466"/>
    <w:rsid w:val="00627B69"/>
    <w:rsid w:val="00633C92"/>
    <w:rsid w:val="00634608"/>
    <w:rsid w:val="00634AF8"/>
    <w:rsid w:val="00635398"/>
    <w:rsid w:val="006357B1"/>
    <w:rsid w:val="00636BE9"/>
    <w:rsid w:val="00641054"/>
    <w:rsid w:val="006412F0"/>
    <w:rsid w:val="00641C17"/>
    <w:rsid w:val="00643BE5"/>
    <w:rsid w:val="00646428"/>
    <w:rsid w:val="0065021B"/>
    <w:rsid w:val="00650267"/>
    <w:rsid w:val="00651D4A"/>
    <w:rsid w:val="00652285"/>
    <w:rsid w:val="0065328F"/>
    <w:rsid w:val="00653ECD"/>
    <w:rsid w:val="00655DDE"/>
    <w:rsid w:val="0065769B"/>
    <w:rsid w:val="00657724"/>
    <w:rsid w:val="006604FA"/>
    <w:rsid w:val="006614FC"/>
    <w:rsid w:val="006637CC"/>
    <w:rsid w:val="00663A47"/>
    <w:rsid w:val="00663E89"/>
    <w:rsid w:val="00664402"/>
    <w:rsid w:val="00667451"/>
    <w:rsid w:val="0067165D"/>
    <w:rsid w:val="006735A3"/>
    <w:rsid w:val="00673E25"/>
    <w:rsid w:val="0067673C"/>
    <w:rsid w:val="0068048A"/>
    <w:rsid w:val="00682FF5"/>
    <w:rsid w:val="006851C0"/>
    <w:rsid w:val="006871AE"/>
    <w:rsid w:val="006A21EB"/>
    <w:rsid w:val="006A5955"/>
    <w:rsid w:val="006A5A2A"/>
    <w:rsid w:val="006A63D7"/>
    <w:rsid w:val="006A7B0A"/>
    <w:rsid w:val="006B541B"/>
    <w:rsid w:val="006B5A03"/>
    <w:rsid w:val="006B5AB6"/>
    <w:rsid w:val="006B7606"/>
    <w:rsid w:val="006C37B0"/>
    <w:rsid w:val="006C6184"/>
    <w:rsid w:val="006C63DA"/>
    <w:rsid w:val="006C77E1"/>
    <w:rsid w:val="006C7855"/>
    <w:rsid w:val="006C7D43"/>
    <w:rsid w:val="006D2725"/>
    <w:rsid w:val="006E3A66"/>
    <w:rsid w:val="006E3DA8"/>
    <w:rsid w:val="006E4628"/>
    <w:rsid w:val="006E7FA0"/>
    <w:rsid w:val="006F1757"/>
    <w:rsid w:val="006F2111"/>
    <w:rsid w:val="007002C6"/>
    <w:rsid w:val="00705402"/>
    <w:rsid w:val="00705736"/>
    <w:rsid w:val="00710470"/>
    <w:rsid w:val="007119B5"/>
    <w:rsid w:val="00717DC1"/>
    <w:rsid w:val="00720471"/>
    <w:rsid w:val="00722B33"/>
    <w:rsid w:val="007234C2"/>
    <w:rsid w:val="00723845"/>
    <w:rsid w:val="00723BBE"/>
    <w:rsid w:val="0072496F"/>
    <w:rsid w:val="00725817"/>
    <w:rsid w:val="00726687"/>
    <w:rsid w:val="00732568"/>
    <w:rsid w:val="00732A04"/>
    <w:rsid w:val="0073312B"/>
    <w:rsid w:val="00733E06"/>
    <w:rsid w:val="007365D5"/>
    <w:rsid w:val="00737466"/>
    <w:rsid w:val="007376D9"/>
    <w:rsid w:val="00740611"/>
    <w:rsid w:val="0074218C"/>
    <w:rsid w:val="00744B15"/>
    <w:rsid w:val="00744BBA"/>
    <w:rsid w:val="00746674"/>
    <w:rsid w:val="00747270"/>
    <w:rsid w:val="007517AB"/>
    <w:rsid w:val="00755127"/>
    <w:rsid w:val="00755A51"/>
    <w:rsid w:val="0075617B"/>
    <w:rsid w:val="00756973"/>
    <w:rsid w:val="00757AD2"/>
    <w:rsid w:val="00761309"/>
    <w:rsid w:val="00761D88"/>
    <w:rsid w:val="007634EB"/>
    <w:rsid w:val="00764BE6"/>
    <w:rsid w:val="007653D4"/>
    <w:rsid w:val="007654A3"/>
    <w:rsid w:val="007676AB"/>
    <w:rsid w:val="0077088A"/>
    <w:rsid w:val="0077128D"/>
    <w:rsid w:val="0077285F"/>
    <w:rsid w:val="0077545E"/>
    <w:rsid w:val="007807AB"/>
    <w:rsid w:val="00781611"/>
    <w:rsid w:val="00781D3B"/>
    <w:rsid w:val="00781E12"/>
    <w:rsid w:val="007823BB"/>
    <w:rsid w:val="00785E3D"/>
    <w:rsid w:val="00786017"/>
    <w:rsid w:val="00786018"/>
    <w:rsid w:val="00790B17"/>
    <w:rsid w:val="00792135"/>
    <w:rsid w:val="007966EB"/>
    <w:rsid w:val="00797B8A"/>
    <w:rsid w:val="00797F3C"/>
    <w:rsid w:val="007A3054"/>
    <w:rsid w:val="007A643F"/>
    <w:rsid w:val="007A71EF"/>
    <w:rsid w:val="007B1CA2"/>
    <w:rsid w:val="007B2204"/>
    <w:rsid w:val="007C378C"/>
    <w:rsid w:val="007C3B9B"/>
    <w:rsid w:val="007C5B96"/>
    <w:rsid w:val="007C5C53"/>
    <w:rsid w:val="007C6819"/>
    <w:rsid w:val="007D213C"/>
    <w:rsid w:val="007D2D67"/>
    <w:rsid w:val="007D4286"/>
    <w:rsid w:val="007D65D4"/>
    <w:rsid w:val="007E0B56"/>
    <w:rsid w:val="007E0D52"/>
    <w:rsid w:val="007E2447"/>
    <w:rsid w:val="007E2B79"/>
    <w:rsid w:val="007E368B"/>
    <w:rsid w:val="007E3D0C"/>
    <w:rsid w:val="007E5234"/>
    <w:rsid w:val="007E6CC2"/>
    <w:rsid w:val="007E6FE6"/>
    <w:rsid w:val="007E7637"/>
    <w:rsid w:val="007F09A4"/>
    <w:rsid w:val="007F42EE"/>
    <w:rsid w:val="00800512"/>
    <w:rsid w:val="00800DF4"/>
    <w:rsid w:val="00803641"/>
    <w:rsid w:val="00803CDB"/>
    <w:rsid w:val="00804D87"/>
    <w:rsid w:val="00805FAD"/>
    <w:rsid w:val="00806453"/>
    <w:rsid w:val="0080692D"/>
    <w:rsid w:val="00807EBB"/>
    <w:rsid w:val="008126FD"/>
    <w:rsid w:val="00813656"/>
    <w:rsid w:val="00815277"/>
    <w:rsid w:val="008160A9"/>
    <w:rsid w:val="00820772"/>
    <w:rsid w:val="00820C9A"/>
    <w:rsid w:val="008213BD"/>
    <w:rsid w:val="00822A01"/>
    <w:rsid w:val="0082349A"/>
    <w:rsid w:val="00825061"/>
    <w:rsid w:val="00831CE9"/>
    <w:rsid w:val="00832ACD"/>
    <w:rsid w:val="00834445"/>
    <w:rsid w:val="00834B2A"/>
    <w:rsid w:val="00835187"/>
    <w:rsid w:val="00835270"/>
    <w:rsid w:val="0084213F"/>
    <w:rsid w:val="0084334B"/>
    <w:rsid w:val="00843C9E"/>
    <w:rsid w:val="00844759"/>
    <w:rsid w:val="0084551A"/>
    <w:rsid w:val="00847512"/>
    <w:rsid w:val="00850A51"/>
    <w:rsid w:val="00855F09"/>
    <w:rsid w:val="00855F7C"/>
    <w:rsid w:val="00860217"/>
    <w:rsid w:val="00861D00"/>
    <w:rsid w:val="008630B1"/>
    <w:rsid w:val="0086596D"/>
    <w:rsid w:val="008711D1"/>
    <w:rsid w:val="00871617"/>
    <w:rsid w:val="00872458"/>
    <w:rsid w:val="00873C75"/>
    <w:rsid w:val="008758E1"/>
    <w:rsid w:val="008764E2"/>
    <w:rsid w:val="00880AFC"/>
    <w:rsid w:val="00883CDA"/>
    <w:rsid w:val="008845D9"/>
    <w:rsid w:val="00886445"/>
    <w:rsid w:val="008900EE"/>
    <w:rsid w:val="008908B1"/>
    <w:rsid w:val="0089144E"/>
    <w:rsid w:val="008915DF"/>
    <w:rsid w:val="0089507E"/>
    <w:rsid w:val="008977EE"/>
    <w:rsid w:val="008B05C2"/>
    <w:rsid w:val="008B1910"/>
    <w:rsid w:val="008B4714"/>
    <w:rsid w:val="008B6887"/>
    <w:rsid w:val="008B6C81"/>
    <w:rsid w:val="008D1334"/>
    <w:rsid w:val="008D5571"/>
    <w:rsid w:val="008D571E"/>
    <w:rsid w:val="008E0C84"/>
    <w:rsid w:val="008E1328"/>
    <w:rsid w:val="008E5375"/>
    <w:rsid w:val="008E74FD"/>
    <w:rsid w:val="008F083D"/>
    <w:rsid w:val="008F4CBE"/>
    <w:rsid w:val="00901887"/>
    <w:rsid w:val="009029AA"/>
    <w:rsid w:val="00910AC9"/>
    <w:rsid w:val="00916CDF"/>
    <w:rsid w:val="0092041A"/>
    <w:rsid w:val="009229FB"/>
    <w:rsid w:val="00922A44"/>
    <w:rsid w:val="00923E14"/>
    <w:rsid w:val="00926129"/>
    <w:rsid w:val="0092632A"/>
    <w:rsid w:val="00930A30"/>
    <w:rsid w:val="0093127C"/>
    <w:rsid w:val="00936FCF"/>
    <w:rsid w:val="00937083"/>
    <w:rsid w:val="009506CD"/>
    <w:rsid w:val="00951BD1"/>
    <w:rsid w:val="00952150"/>
    <w:rsid w:val="00955151"/>
    <w:rsid w:val="00957712"/>
    <w:rsid w:val="009619A3"/>
    <w:rsid w:val="00964EF7"/>
    <w:rsid w:val="009657AC"/>
    <w:rsid w:val="00966226"/>
    <w:rsid w:val="00971772"/>
    <w:rsid w:val="00973326"/>
    <w:rsid w:val="00973D8C"/>
    <w:rsid w:val="0097579B"/>
    <w:rsid w:val="00977360"/>
    <w:rsid w:val="00977390"/>
    <w:rsid w:val="00977DD5"/>
    <w:rsid w:val="0098067A"/>
    <w:rsid w:val="00980AC3"/>
    <w:rsid w:val="00985E71"/>
    <w:rsid w:val="009871CB"/>
    <w:rsid w:val="00987251"/>
    <w:rsid w:val="009874A1"/>
    <w:rsid w:val="00987682"/>
    <w:rsid w:val="009879B8"/>
    <w:rsid w:val="00990A76"/>
    <w:rsid w:val="009923AF"/>
    <w:rsid w:val="00992D85"/>
    <w:rsid w:val="00993881"/>
    <w:rsid w:val="0099678D"/>
    <w:rsid w:val="0099795F"/>
    <w:rsid w:val="009A0501"/>
    <w:rsid w:val="009A37F7"/>
    <w:rsid w:val="009A3B43"/>
    <w:rsid w:val="009A51B8"/>
    <w:rsid w:val="009A7602"/>
    <w:rsid w:val="009B4E2A"/>
    <w:rsid w:val="009B7642"/>
    <w:rsid w:val="009C1E0D"/>
    <w:rsid w:val="009C2566"/>
    <w:rsid w:val="009C25F2"/>
    <w:rsid w:val="009C60E9"/>
    <w:rsid w:val="009D3097"/>
    <w:rsid w:val="009D5919"/>
    <w:rsid w:val="009D5F77"/>
    <w:rsid w:val="009D6B43"/>
    <w:rsid w:val="009E0794"/>
    <w:rsid w:val="009E1C1C"/>
    <w:rsid w:val="009E2DBD"/>
    <w:rsid w:val="009E56AF"/>
    <w:rsid w:val="009E5F01"/>
    <w:rsid w:val="009F50FA"/>
    <w:rsid w:val="009F5221"/>
    <w:rsid w:val="00A0141A"/>
    <w:rsid w:val="00A0658C"/>
    <w:rsid w:val="00A06AD0"/>
    <w:rsid w:val="00A07D25"/>
    <w:rsid w:val="00A134C5"/>
    <w:rsid w:val="00A2358D"/>
    <w:rsid w:val="00A239F7"/>
    <w:rsid w:val="00A30218"/>
    <w:rsid w:val="00A307DF"/>
    <w:rsid w:val="00A332EA"/>
    <w:rsid w:val="00A34F13"/>
    <w:rsid w:val="00A40D92"/>
    <w:rsid w:val="00A45607"/>
    <w:rsid w:val="00A51F03"/>
    <w:rsid w:val="00A5203B"/>
    <w:rsid w:val="00A5254D"/>
    <w:rsid w:val="00A528DF"/>
    <w:rsid w:val="00A568C0"/>
    <w:rsid w:val="00A60453"/>
    <w:rsid w:val="00A60A7C"/>
    <w:rsid w:val="00A61172"/>
    <w:rsid w:val="00A6399D"/>
    <w:rsid w:val="00A66C7A"/>
    <w:rsid w:val="00A678B1"/>
    <w:rsid w:val="00A70407"/>
    <w:rsid w:val="00A708C8"/>
    <w:rsid w:val="00A72AF4"/>
    <w:rsid w:val="00A7423F"/>
    <w:rsid w:val="00A7498C"/>
    <w:rsid w:val="00A7561A"/>
    <w:rsid w:val="00A761B8"/>
    <w:rsid w:val="00A80166"/>
    <w:rsid w:val="00A804D2"/>
    <w:rsid w:val="00A84C4D"/>
    <w:rsid w:val="00A86B79"/>
    <w:rsid w:val="00A86BC0"/>
    <w:rsid w:val="00A97A1C"/>
    <w:rsid w:val="00AA2E40"/>
    <w:rsid w:val="00AA4F81"/>
    <w:rsid w:val="00AA5AB1"/>
    <w:rsid w:val="00AA62F5"/>
    <w:rsid w:val="00AA6D0F"/>
    <w:rsid w:val="00AA6F67"/>
    <w:rsid w:val="00AA707B"/>
    <w:rsid w:val="00AB0313"/>
    <w:rsid w:val="00AB1D47"/>
    <w:rsid w:val="00AB552B"/>
    <w:rsid w:val="00AB6691"/>
    <w:rsid w:val="00AC1859"/>
    <w:rsid w:val="00AC1C2C"/>
    <w:rsid w:val="00AC439F"/>
    <w:rsid w:val="00AC6C7E"/>
    <w:rsid w:val="00AC7246"/>
    <w:rsid w:val="00AC7BC0"/>
    <w:rsid w:val="00AD0554"/>
    <w:rsid w:val="00AD1D1F"/>
    <w:rsid w:val="00AD249C"/>
    <w:rsid w:val="00AD3768"/>
    <w:rsid w:val="00AD39A5"/>
    <w:rsid w:val="00AD4C0E"/>
    <w:rsid w:val="00AD5B8D"/>
    <w:rsid w:val="00AE180E"/>
    <w:rsid w:val="00AE24D0"/>
    <w:rsid w:val="00AE261E"/>
    <w:rsid w:val="00AE2715"/>
    <w:rsid w:val="00AE27D3"/>
    <w:rsid w:val="00AE3293"/>
    <w:rsid w:val="00AE38F2"/>
    <w:rsid w:val="00AE4DB4"/>
    <w:rsid w:val="00AE5766"/>
    <w:rsid w:val="00AE5FF5"/>
    <w:rsid w:val="00AE6DEE"/>
    <w:rsid w:val="00AF04DE"/>
    <w:rsid w:val="00AF4B77"/>
    <w:rsid w:val="00AF6A90"/>
    <w:rsid w:val="00B0207C"/>
    <w:rsid w:val="00B02280"/>
    <w:rsid w:val="00B044B8"/>
    <w:rsid w:val="00B05412"/>
    <w:rsid w:val="00B06B18"/>
    <w:rsid w:val="00B13089"/>
    <w:rsid w:val="00B1321B"/>
    <w:rsid w:val="00B1351C"/>
    <w:rsid w:val="00B158B6"/>
    <w:rsid w:val="00B15DFC"/>
    <w:rsid w:val="00B161C4"/>
    <w:rsid w:val="00B16560"/>
    <w:rsid w:val="00B17254"/>
    <w:rsid w:val="00B22562"/>
    <w:rsid w:val="00B309BE"/>
    <w:rsid w:val="00B30FCF"/>
    <w:rsid w:val="00B34FB9"/>
    <w:rsid w:val="00B35B91"/>
    <w:rsid w:val="00B364D7"/>
    <w:rsid w:val="00B37DFD"/>
    <w:rsid w:val="00B40C69"/>
    <w:rsid w:val="00B41BB6"/>
    <w:rsid w:val="00B43390"/>
    <w:rsid w:val="00B465F5"/>
    <w:rsid w:val="00B47ED8"/>
    <w:rsid w:val="00B5005F"/>
    <w:rsid w:val="00B51BC2"/>
    <w:rsid w:val="00B51BE8"/>
    <w:rsid w:val="00B531EE"/>
    <w:rsid w:val="00B53328"/>
    <w:rsid w:val="00B543ED"/>
    <w:rsid w:val="00B544E6"/>
    <w:rsid w:val="00B5527B"/>
    <w:rsid w:val="00B6007E"/>
    <w:rsid w:val="00B609BF"/>
    <w:rsid w:val="00B62361"/>
    <w:rsid w:val="00B626DF"/>
    <w:rsid w:val="00B64D39"/>
    <w:rsid w:val="00B6636E"/>
    <w:rsid w:val="00B671A0"/>
    <w:rsid w:val="00B73B3B"/>
    <w:rsid w:val="00B73BDD"/>
    <w:rsid w:val="00B76AF0"/>
    <w:rsid w:val="00B82A3F"/>
    <w:rsid w:val="00B8400D"/>
    <w:rsid w:val="00B84217"/>
    <w:rsid w:val="00B8641F"/>
    <w:rsid w:val="00B901FF"/>
    <w:rsid w:val="00B90C40"/>
    <w:rsid w:val="00B91F88"/>
    <w:rsid w:val="00B931FC"/>
    <w:rsid w:val="00B956F4"/>
    <w:rsid w:val="00B95995"/>
    <w:rsid w:val="00B9652D"/>
    <w:rsid w:val="00B9746B"/>
    <w:rsid w:val="00BA1313"/>
    <w:rsid w:val="00BA20D5"/>
    <w:rsid w:val="00BA2919"/>
    <w:rsid w:val="00BA400E"/>
    <w:rsid w:val="00BA5119"/>
    <w:rsid w:val="00BA5A90"/>
    <w:rsid w:val="00BA5AB5"/>
    <w:rsid w:val="00BA649E"/>
    <w:rsid w:val="00BB6E69"/>
    <w:rsid w:val="00BC2439"/>
    <w:rsid w:val="00BC2C05"/>
    <w:rsid w:val="00BC2F44"/>
    <w:rsid w:val="00BC317A"/>
    <w:rsid w:val="00BC3296"/>
    <w:rsid w:val="00BC4306"/>
    <w:rsid w:val="00BC61C4"/>
    <w:rsid w:val="00BC6410"/>
    <w:rsid w:val="00BC73CC"/>
    <w:rsid w:val="00BD2AD5"/>
    <w:rsid w:val="00BD34DF"/>
    <w:rsid w:val="00BD477B"/>
    <w:rsid w:val="00BE1B67"/>
    <w:rsid w:val="00BE3A28"/>
    <w:rsid w:val="00BE75D6"/>
    <w:rsid w:val="00BE7CCD"/>
    <w:rsid w:val="00BF01FA"/>
    <w:rsid w:val="00BF225C"/>
    <w:rsid w:val="00BF674B"/>
    <w:rsid w:val="00BF68E6"/>
    <w:rsid w:val="00C00CDA"/>
    <w:rsid w:val="00C03A8F"/>
    <w:rsid w:val="00C04206"/>
    <w:rsid w:val="00C0465D"/>
    <w:rsid w:val="00C05EE8"/>
    <w:rsid w:val="00C06B86"/>
    <w:rsid w:val="00C076B4"/>
    <w:rsid w:val="00C11A23"/>
    <w:rsid w:val="00C14862"/>
    <w:rsid w:val="00C151BC"/>
    <w:rsid w:val="00C167A6"/>
    <w:rsid w:val="00C20196"/>
    <w:rsid w:val="00C21977"/>
    <w:rsid w:val="00C22FBF"/>
    <w:rsid w:val="00C27D86"/>
    <w:rsid w:val="00C30582"/>
    <w:rsid w:val="00C31EC8"/>
    <w:rsid w:val="00C32317"/>
    <w:rsid w:val="00C3693C"/>
    <w:rsid w:val="00C36A52"/>
    <w:rsid w:val="00C4468F"/>
    <w:rsid w:val="00C45A60"/>
    <w:rsid w:val="00C46581"/>
    <w:rsid w:val="00C54503"/>
    <w:rsid w:val="00C55FBC"/>
    <w:rsid w:val="00C6262B"/>
    <w:rsid w:val="00C6647A"/>
    <w:rsid w:val="00C66649"/>
    <w:rsid w:val="00C703B0"/>
    <w:rsid w:val="00C7067A"/>
    <w:rsid w:val="00C74266"/>
    <w:rsid w:val="00C748CD"/>
    <w:rsid w:val="00C7581B"/>
    <w:rsid w:val="00C77BE3"/>
    <w:rsid w:val="00C80EED"/>
    <w:rsid w:val="00C8113B"/>
    <w:rsid w:val="00C93E79"/>
    <w:rsid w:val="00C94349"/>
    <w:rsid w:val="00C94FDB"/>
    <w:rsid w:val="00CA69E6"/>
    <w:rsid w:val="00CA70FE"/>
    <w:rsid w:val="00CB1169"/>
    <w:rsid w:val="00CB1905"/>
    <w:rsid w:val="00CB3657"/>
    <w:rsid w:val="00CB4183"/>
    <w:rsid w:val="00CB72BC"/>
    <w:rsid w:val="00CC2D09"/>
    <w:rsid w:val="00CC34CE"/>
    <w:rsid w:val="00CC3E16"/>
    <w:rsid w:val="00CC6176"/>
    <w:rsid w:val="00CD00E3"/>
    <w:rsid w:val="00CD20D9"/>
    <w:rsid w:val="00CD563B"/>
    <w:rsid w:val="00CD720D"/>
    <w:rsid w:val="00CD7F6A"/>
    <w:rsid w:val="00CE2F03"/>
    <w:rsid w:val="00CE4407"/>
    <w:rsid w:val="00CE561F"/>
    <w:rsid w:val="00CE56BB"/>
    <w:rsid w:val="00CE6235"/>
    <w:rsid w:val="00CE72F3"/>
    <w:rsid w:val="00CF1271"/>
    <w:rsid w:val="00CF3105"/>
    <w:rsid w:val="00CF340C"/>
    <w:rsid w:val="00CF5C9D"/>
    <w:rsid w:val="00CF681E"/>
    <w:rsid w:val="00CF6BC9"/>
    <w:rsid w:val="00D0019E"/>
    <w:rsid w:val="00D02A0E"/>
    <w:rsid w:val="00D0386D"/>
    <w:rsid w:val="00D0556D"/>
    <w:rsid w:val="00D0647A"/>
    <w:rsid w:val="00D07A1A"/>
    <w:rsid w:val="00D12872"/>
    <w:rsid w:val="00D1346D"/>
    <w:rsid w:val="00D21805"/>
    <w:rsid w:val="00D232C9"/>
    <w:rsid w:val="00D25499"/>
    <w:rsid w:val="00D258B7"/>
    <w:rsid w:val="00D25975"/>
    <w:rsid w:val="00D27248"/>
    <w:rsid w:val="00D30E6B"/>
    <w:rsid w:val="00D3141F"/>
    <w:rsid w:val="00D31457"/>
    <w:rsid w:val="00D32BBE"/>
    <w:rsid w:val="00D32D1A"/>
    <w:rsid w:val="00D37D4D"/>
    <w:rsid w:val="00D41258"/>
    <w:rsid w:val="00D41311"/>
    <w:rsid w:val="00D422EE"/>
    <w:rsid w:val="00D42999"/>
    <w:rsid w:val="00D47301"/>
    <w:rsid w:val="00D47387"/>
    <w:rsid w:val="00D47BBC"/>
    <w:rsid w:val="00D47D70"/>
    <w:rsid w:val="00D47EB6"/>
    <w:rsid w:val="00D536E0"/>
    <w:rsid w:val="00D53744"/>
    <w:rsid w:val="00D53AD8"/>
    <w:rsid w:val="00D551F9"/>
    <w:rsid w:val="00D56701"/>
    <w:rsid w:val="00D5726D"/>
    <w:rsid w:val="00D60EBA"/>
    <w:rsid w:val="00D6426D"/>
    <w:rsid w:val="00D646AA"/>
    <w:rsid w:val="00D64F29"/>
    <w:rsid w:val="00D72F04"/>
    <w:rsid w:val="00D7432A"/>
    <w:rsid w:val="00D74D41"/>
    <w:rsid w:val="00D75789"/>
    <w:rsid w:val="00D75C03"/>
    <w:rsid w:val="00D761F9"/>
    <w:rsid w:val="00D8225E"/>
    <w:rsid w:val="00D845A4"/>
    <w:rsid w:val="00D85631"/>
    <w:rsid w:val="00D91267"/>
    <w:rsid w:val="00D92A3A"/>
    <w:rsid w:val="00D946A1"/>
    <w:rsid w:val="00D97026"/>
    <w:rsid w:val="00D975AE"/>
    <w:rsid w:val="00D97FB3"/>
    <w:rsid w:val="00DA51E7"/>
    <w:rsid w:val="00DA6956"/>
    <w:rsid w:val="00DB179D"/>
    <w:rsid w:val="00DB3F6A"/>
    <w:rsid w:val="00DB6B97"/>
    <w:rsid w:val="00DC0590"/>
    <w:rsid w:val="00DC07F2"/>
    <w:rsid w:val="00DC17A0"/>
    <w:rsid w:val="00DC1832"/>
    <w:rsid w:val="00DC4AA9"/>
    <w:rsid w:val="00DC776A"/>
    <w:rsid w:val="00DE0EDE"/>
    <w:rsid w:val="00DE232E"/>
    <w:rsid w:val="00DE3426"/>
    <w:rsid w:val="00DE536D"/>
    <w:rsid w:val="00DE7039"/>
    <w:rsid w:val="00DF0CD2"/>
    <w:rsid w:val="00DF1A56"/>
    <w:rsid w:val="00DF3019"/>
    <w:rsid w:val="00DF3652"/>
    <w:rsid w:val="00DF42A6"/>
    <w:rsid w:val="00E000C0"/>
    <w:rsid w:val="00E109AF"/>
    <w:rsid w:val="00E109CD"/>
    <w:rsid w:val="00E120C9"/>
    <w:rsid w:val="00E1278A"/>
    <w:rsid w:val="00E12E89"/>
    <w:rsid w:val="00E13BF1"/>
    <w:rsid w:val="00E223C2"/>
    <w:rsid w:val="00E22879"/>
    <w:rsid w:val="00E2489E"/>
    <w:rsid w:val="00E30441"/>
    <w:rsid w:val="00E306E6"/>
    <w:rsid w:val="00E3086B"/>
    <w:rsid w:val="00E322C6"/>
    <w:rsid w:val="00E32B6E"/>
    <w:rsid w:val="00E32B8B"/>
    <w:rsid w:val="00E34095"/>
    <w:rsid w:val="00E35CF1"/>
    <w:rsid w:val="00E40BC6"/>
    <w:rsid w:val="00E42CDA"/>
    <w:rsid w:val="00E45246"/>
    <w:rsid w:val="00E53556"/>
    <w:rsid w:val="00E607DD"/>
    <w:rsid w:val="00E622D5"/>
    <w:rsid w:val="00E6427E"/>
    <w:rsid w:val="00E65146"/>
    <w:rsid w:val="00E65517"/>
    <w:rsid w:val="00E669CB"/>
    <w:rsid w:val="00E739D9"/>
    <w:rsid w:val="00E73E17"/>
    <w:rsid w:val="00E73FF2"/>
    <w:rsid w:val="00E7481C"/>
    <w:rsid w:val="00E7492B"/>
    <w:rsid w:val="00E77A9D"/>
    <w:rsid w:val="00E77BB0"/>
    <w:rsid w:val="00E8150A"/>
    <w:rsid w:val="00E83ACE"/>
    <w:rsid w:val="00E84F0E"/>
    <w:rsid w:val="00E87D91"/>
    <w:rsid w:val="00E90457"/>
    <w:rsid w:val="00E91E81"/>
    <w:rsid w:val="00E926CB"/>
    <w:rsid w:val="00E92A51"/>
    <w:rsid w:val="00E92DC9"/>
    <w:rsid w:val="00E940E2"/>
    <w:rsid w:val="00E94954"/>
    <w:rsid w:val="00E95A24"/>
    <w:rsid w:val="00E9618B"/>
    <w:rsid w:val="00E96CA9"/>
    <w:rsid w:val="00EA1BBB"/>
    <w:rsid w:val="00EA25D3"/>
    <w:rsid w:val="00EA382E"/>
    <w:rsid w:val="00EA603A"/>
    <w:rsid w:val="00EB5E1E"/>
    <w:rsid w:val="00EB6166"/>
    <w:rsid w:val="00EB7D44"/>
    <w:rsid w:val="00EC0E04"/>
    <w:rsid w:val="00EC159A"/>
    <w:rsid w:val="00EC18C6"/>
    <w:rsid w:val="00EC193D"/>
    <w:rsid w:val="00EC304E"/>
    <w:rsid w:val="00EC5E79"/>
    <w:rsid w:val="00ED0242"/>
    <w:rsid w:val="00ED13CD"/>
    <w:rsid w:val="00ED5EF1"/>
    <w:rsid w:val="00EE0E5B"/>
    <w:rsid w:val="00EE179C"/>
    <w:rsid w:val="00EE2F1B"/>
    <w:rsid w:val="00EE4DA3"/>
    <w:rsid w:val="00EF0945"/>
    <w:rsid w:val="00EF0D7C"/>
    <w:rsid w:val="00EF1220"/>
    <w:rsid w:val="00EF2EF1"/>
    <w:rsid w:val="00EF5C21"/>
    <w:rsid w:val="00EF6483"/>
    <w:rsid w:val="00EF7FD8"/>
    <w:rsid w:val="00F01FFC"/>
    <w:rsid w:val="00F02189"/>
    <w:rsid w:val="00F02565"/>
    <w:rsid w:val="00F02FB8"/>
    <w:rsid w:val="00F11790"/>
    <w:rsid w:val="00F154DE"/>
    <w:rsid w:val="00F20A12"/>
    <w:rsid w:val="00F20B2B"/>
    <w:rsid w:val="00F2301A"/>
    <w:rsid w:val="00F2462D"/>
    <w:rsid w:val="00F2518C"/>
    <w:rsid w:val="00F258A5"/>
    <w:rsid w:val="00F3065C"/>
    <w:rsid w:val="00F30E6D"/>
    <w:rsid w:val="00F32185"/>
    <w:rsid w:val="00F33481"/>
    <w:rsid w:val="00F353A1"/>
    <w:rsid w:val="00F362FE"/>
    <w:rsid w:val="00F372A9"/>
    <w:rsid w:val="00F3779E"/>
    <w:rsid w:val="00F40C04"/>
    <w:rsid w:val="00F448B5"/>
    <w:rsid w:val="00F44AD3"/>
    <w:rsid w:val="00F44C33"/>
    <w:rsid w:val="00F44D89"/>
    <w:rsid w:val="00F46A9C"/>
    <w:rsid w:val="00F510EE"/>
    <w:rsid w:val="00F5590C"/>
    <w:rsid w:val="00F60C43"/>
    <w:rsid w:val="00F60FCB"/>
    <w:rsid w:val="00F61118"/>
    <w:rsid w:val="00F61EB3"/>
    <w:rsid w:val="00F63DB8"/>
    <w:rsid w:val="00F67A06"/>
    <w:rsid w:val="00F70D42"/>
    <w:rsid w:val="00F718C9"/>
    <w:rsid w:val="00F743F9"/>
    <w:rsid w:val="00F831E4"/>
    <w:rsid w:val="00F8630D"/>
    <w:rsid w:val="00F8723C"/>
    <w:rsid w:val="00F90B8D"/>
    <w:rsid w:val="00F914A6"/>
    <w:rsid w:val="00F95385"/>
    <w:rsid w:val="00F96FEC"/>
    <w:rsid w:val="00F97405"/>
    <w:rsid w:val="00F97BAF"/>
    <w:rsid w:val="00F97C65"/>
    <w:rsid w:val="00FA342C"/>
    <w:rsid w:val="00FA6E05"/>
    <w:rsid w:val="00FA7AB2"/>
    <w:rsid w:val="00FA7B13"/>
    <w:rsid w:val="00FB2880"/>
    <w:rsid w:val="00FB5D7F"/>
    <w:rsid w:val="00FB6679"/>
    <w:rsid w:val="00FB76E5"/>
    <w:rsid w:val="00FB7E8E"/>
    <w:rsid w:val="00FC005D"/>
    <w:rsid w:val="00FC3015"/>
    <w:rsid w:val="00FC389A"/>
    <w:rsid w:val="00FC7068"/>
    <w:rsid w:val="00FC76FB"/>
    <w:rsid w:val="00FD290C"/>
    <w:rsid w:val="00FD5EBD"/>
    <w:rsid w:val="00FD6B78"/>
    <w:rsid w:val="00FE070E"/>
    <w:rsid w:val="00FE0837"/>
    <w:rsid w:val="00FE09AE"/>
    <w:rsid w:val="00FE3A46"/>
    <w:rsid w:val="00FE766B"/>
    <w:rsid w:val="00FF0B21"/>
    <w:rsid w:val="00FF17CD"/>
    <w:rsid w:val="00FF197D"/>
    <w:rsid w:val="00FF208D"/>
    <w:rsid w:val="00FF3BC3"/>
    <w:rsid w:val="00FF455B"/>
    <w:rsid w:val="00FF4640"/>
    <w:rsid w:val="00FF55BF"/>
    <w:rsid w:val="00FF5DE6"/>
    <w:rsid w:val="00FF6B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jc w:val="both"/>
    </w:pPr>
    <w:rPr>
      <w:rFonts w:ascii="Arial" w:hAnsi="Arial" w:cs="Arial"/>
      <w:sz w:val="24"/>
      <w:szCs w:val="24"/>
    </w:rPr>
  </w:style>
  <w:style w:type="paragraph" w:styleId="1">
    <w:name w:val="heading 1"/>
    <w:basedOn w:val="a"/>
    <w:next w:val="a"/>
    <w:link w:val="1Char"/>
    <w:qFormat/>
    <w:pPr>
      <w:keepNext/>
      <w:tabs>
        <w:tab w:val="left" w:pos="6379"/>
      </w:tabs>
      <w:jc w:val="center"/>
      <w:outlineLvl w:val="0"/>
    </w:pPr>
    <w:rPr>
      <w:rFonts w:ascii="Times New Roman" w:hAnsi="Times New Roman" w:cs="Times New Roman"/>
      <w:b/>
      <w:sz w:val="22"/>
      <w:lang/>
    </w:rPr>
  </w:style>
  <w:style w:type="paragraph" w:styleId="2">
    <w:name w:val="heading 2"/>
    <w:basedOn w:val="a"/>
    <w:next w:val="a"/>
    <w:qFormat/>
    <w:pPr>
      <w:keepNext/>
      <w:outlineLvl w:val="1"/>
    </w:pPr>
    <w:rPr>
      <w:rFonts w:ascii="Times New Roman" w:hAnsi="Times New Roman" w:cs="Times New Roman"/>
      <w:b/>
      <w:sz w:val="20"/>
    </w:rPr>
  </w:style>
  <w:style w:type="paragraph" w:styleId="3">
    <w:name w:val="heading 3"/>
    <w:basedOn w:val="a"/>
    <w:next w:val="a"/>
    <w:qFormat/>
    <w:pPr>
      <w:keepNext/>
      <w:tabs>
        <w:tab w:val="left" w:pos="6804"/>
      </w:tabs>
      <w:spacing w:line="360" w:lineRule="auto"/>
      <w:outlineLvl w:val="2"/>
    </w:pPr>
    <w:rPr>
      <w:rFonts w:ascii="Times New Roman" w:hAnsi="Times New Roman" w:cs="Times New Roman"/>
      <w:b/>
      <w:sz w:val="22"/>
    </w:rPr>
  </w:style>
  <w:style w:type="paragraph" w:styleId="5">
    <w:name w:val="heading 5"/>
    <w:basedOn w:val="a"/>
    <w:next w:val="a"/>
    <w:qFormat/>
    <w:pPr>
      <w:keepNext/>
      <w:outlineLvl w:val="4"/>
    </w:pPr>
    <w:rPr>
      <w:rFonts w:ascii="Times New Roman" w:hAnsi="Times New Roman" w:cs="Times New Roman"/>
      <w:b/>
      <w:bCs/>
      <w:sz w:val="18"/>
      <w:szCs w:val="20"/>
    </w:rPr>
  </w:style>
  <w:style w:type="paragraph" w:styleId="6">
    <w:name w:val="heading 6"/>
    <w:basedOn w:val="a"/>
    <w:next w:val="a"/>
    <w:qFormat/>
    <w:pPr>
      <w:keepNext/>
      <w:tabs>
        <w:tab w:val="left" w:pos="3402"/>
        <w:tab w:val="left" w:pos="6521"/>
        <w:tab w:val="left" w:pos="6804"/>
      </w:tabs>
      <w:outlineLvl w:val="5"/>
    </w:pPr>
    <w:rPr>
      <w:rFonts w:cs="Times New Roman"/>
      <w:b/>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3402"/>
        <w:tab w:val="left" w:pos="6521"/>
        <w:tab w:val="left" w:pos="6804"/>
      </w:tabs>
      <w:ind w:left="993" w:hanging="993"/>
    </w:pPr>
    <w:rPr>
      <w:rFonts w:cs="Times New Roman"/>
      <w:b/>
      <w:szCs w:val="20"/>
    </w:rPr>
  </w:style>
  <w:style w:type="paragraph" w:styleId="30">
    <w:name w:val="Body Text 3"/>
    <w:basedOn w:val="a"/>
    <w:link w:val="3Char"/>
    <w:pPr>
      <w:tabs>
        <w:tab w:val="left" w:pos="3402"/>
        <w:tab w:val="left" w:pos="6521"/>
        <w:tab w:val="left" w:pos="6804"/>
      </w:tabs>
    </w:pPr>
    <w:rPr>
      <w:rFonts w:cs="Times New Roman"/>
      <w:szCs w:val="20"/>
      <w:lang/>
    </w:rPr>
  </w:style>
  <w:style w:type="character" w:styleId="a4">
    <w:name w:val="page number"/>
    <w:basedOn w:val="a0"/>
  </w:style>
  <w:style w:type="paragraph" w:styleId="a5">
    <w:name w:val="footer"/>
    <w:basedOn w:val="a"/>
    <w:link w:val="Char"/>
    <w:uiPriority w:val="99"/>
    <w:pPr>
      <w:tabs>
        <w:tab w:val="center" w:pos="4153"/>
        <w:tab w:val="right" w:pos="8306"/>
      </w:tabs>
    </w:pPr>
    <w:rPr>
      <w:rFonts w:ascii="Times New Roman" w:hAnsi="Times New Roman" w:cs="Times New Roman"/>
      <w:lang/>
    </w:rPr>
  </w:style>
  <w:style w:type="paragraph" w:styleId="a6">
    <w:name w:val="caption"/>
    <w:basedOn w:val="a"/>
    <w:next w:val="a"/>
    <w:qFormat/>
    <w:pPr>
      <w:spacing w:after="120"/>
      <w:ind w:left="709"/>
    </w:pPr>
    <w:rPr>
      <w:rFonts w:cs="Times New Roman"/>
      <w:b/>
      <w:szCs w:val="20"/>
      <w:lang w:val="en-GB"/>
    </w:rPr>
  </w:style>
  <w:style w:type="paragraph" w:styleId="a7">
    <w:name w:val="header"/>
    <w:basedOn w:val="a"/>
    <w:semiHidden/>
    <w:pPr>
      <w:tabs>
        <w:tab w:val="center" w:pos="4153"/>
        <w:tab w:val="right" w:pos="8306"/>
      </w:tabs>
    </w:pPr>
    <w:rPr>
      <w:rFonts w:ascii="Times New Roman" w:hAnsi="Times New Roman" w:cs="Times New Roman"/>
    </w:rPr>
  </w:style>
  <w:style w:type="paragraph" w:styleId="31">
    <w:name w:val="Body Text Indent 3"/>
    <w:basedOn w:val="a"/>
    <w:link w:val="3Char0"/>
    <w:semiHidden/>
    <w:pPr>
      <w:spacing w:line="360" w:lineRule="auto"/>
      <w:ind w:left="283"/>
    </w:pPr>
    <w:rPr>
      <w:rFonts w:ascii="Times New Roman" w:hAnsi="Times New Roman" w:cs="Times New Roman"/>
      <w:sz w:val="22"/>
      <w:szCs w:val="23"/>
      <w:lang/>
    </w:rPr>
  </w:style>
  <w:style w:type="paragraph" w:styleId="20">
    <w:name w:val="Body Text Indent 2"/>
    <w:basedOn w:val="a"/>
    <w:pPr>
      <w:numPr>
        <w:ilvl w:val="12"/>
      </w:numPr>
      <w:spacing w:line="360" w:lineRule="auto"/>
      <w:ind w:left="360"/>
    </w:pPr>
    <w:rPr>
      <w:rFonts w:ascii="Times New Roman" w:hAnsi="Times New Roman" w:cs="Times New Roman"/>
      <w:szCs w:val="23"/>
    </w:rPr>
  </w:style>
  <w:style w:type="paragraph" w:customStyle="1" w:styleId="xl27">
    <w:name w:val="xl27"/>
    <w:basedOn w:val="a"/>
    <w:pPr>
      <w:pBdr>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8">
    <w:name w:val="xl28"/>
    <w:basedOn w:val="a"/>
    <w:pPr>
      <w:pBdr>
        <w:bottom w:val="single" w:sz="4" w:space="0" w:color="auto"/>
        <w:right w:val="single" w:sz="4" w:space="0" w:color="auto"/>
      </w:pBdr>
      <w:spacing w:before="100" w:beforeAutospacing="1" w:after="100" w:afterAutospacing="1"/>
    </w:pPr>
    <w:rPr>
      <w:rFonts w:eastAsia="Arial Unicode MS"/>
      <w:b/>
      <w:bCs/>
      <w:sz w:val="16"/>
      <w:szCs w:val="16"/>
    </w:rPr>
  </w:style>
  <w:style w:type="character" w:styleId="a8">
    <w:name w:val="Strong"/>
    <w:qFormat/>
    <w:rPr>
      <w:b/>
      <w:bCs/>
    </w:rPr>
  </w:style>
  <w:style w:type="character" w:customStyle="1" w:styleId="3Char0">
    <w:name w:val="Σώμα κείμενου με εσοχή 3 Char"/>
    <w:link w:val="31"/>
    <w:semiHidden/>
    <w:rsid w:val="003E10F3"/>
    <w:rPr>
      <w:sz w:val="22"/>
      <w:szCs w:val="23"/>
    </w:rPr>
  </w:style>
  <w:style w:type="character" w:styleId="-">
    <w:name w:val="Hyperlink"/>
    <w:rsid w:val="00AC1859"/>
    <w:rPr>
      <w:color w:val="0000FF"/>
      <w:u w:val="single"/>
    </w:rPr>
  </w:style>
  <w:style w:type="paragraph" w:styleId="-HTML">
    <w:name w:val="HTML Preformatted"/>
    <w:aliases w:val=" Char Char Char Char"/>
    <w:basedOn w:val="a"/>
    <w:link w:val="-HTMLChar"/>
    <w:rsid w:val="00167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357"/>
      <w:jc w:val="right"/>
    </w:pPr>
    <w:rPr>
      <w:rFonts w:ascii="Arial Unicode MS" w:eastAsia="Arial Unicode MS" w:hAnsi="Arial Unicode MS" w:cs="Times New Roman"/>
      <w:sz w:val="20"/>
      <w:szCs w:val="20"/>
      <w:lang/>
    </w:rPr>
  </w:style>
  <w:style w:type="character" w:customStyle="1" w:styleId="-HTMLChar">
    <w:name w:val="Προ-διαμορφωμένο HTML Char"/>
    <w:aliases w:val=" Char Char Char Char Char"/>
    <w:link w:val="-HTML"/>
    <w:rsid w:val="00167720"/>
    <w:rPr>
      <w:rFonts w:ascii="Arial Unicode MS" w:eastAsia="Arial Unicode MS" w:hAnsi="Arial Unicode MS" w:cs="Arial Unicode MS"/>
    </w:rPr>
  </w:style>
  <w:style w:type="paragraph" w:styleId="a9">
    <w:name w:val="List Paragraph"/>
    <w:basedOn w:val="a"/>
    <w:uiPriority w:val="34"/>
    <w:qFormat/>
    <w:rsid w:val="00167720"/>
    <w:pPr>
      <w:spacing w:line="240" w:lineRule="atLeast"/>
      <w:ind w:left="720" w:firstLine="357"/>
      <w:jc w:val="right"/>
    </w:pPr>
    <w:rPr>
      <w:rFonts w:ascii="Times New Roman" w:hAnsi="Times New Roman" w:cs="Times New Roman"/>
    </w:rPr>
  </w:style>
  <w:style w:type="paragraph" w:styleId="aa">
    <w:name w:val="footnote text"/>
    <w:basedOn w:val="a"/>
    <w:link w:val="Char0"/>
    <w:rsid w:val="000A41CD"/>
    <w:pPr>
      <w:spacing w:line="240" w:lineRule="atLeast"/>
      <w:ind w:firstLine="357"/>
      <w:jc w:val="right"/>
    </w:pPr>
    <w:rPr>
      <w:rFonts w:cs="Times New Roman"/>
      <w:sz w:val="20"/>
      <w:szCs w:val="20"/>
      <w:lang/>
    </w:rPr>
  </w:style>
  <w:style w:type="character" w:customStyle="1" w:styleId="Char0">
    <w:name w:val="Κείμενο υποσημείωσης Char"/>
    <w:link w:val="aa"/>
    <w:rsid w:val="000A41CD"/>
    <w:rPr>
      <w:rFonts w:ascii="Arial" w:hAnsi="Arial" w:cs="Arial"/>
    </w:rPr>
  </w:style>
  <w:style w:type="character" w:styleId="ab">
    <w:name w:val="footnote reference"/>
    <w:uiPriority w:val="99"/>
    <w:rsid w:val="000A41CD"/>
    <w:rPr>
      <w:vertAlign w:val="superscript"/>
    </w:rPr>
  </w:style>
  <w:style w:type="paragraph" w:styleId="ac">
    <w:name w:val="TOC Heading"/>
    <w:basedOn w:val="1"/>
    <w:next w:val="a"/>
    <w:uiPriority w:val="39"/>
    <w:qFormat/>
    <w:rsid w:val="000547CC"/>
    <w:pPr>
      <w:keepLines/>
      <w:tabs>
        <w:tab w:val="clear" w:pos="6379"/>
      </w:tabs>
      <w:spacing w:before="480" w:line="276" w:lineRule="auto"/>
      <w:jc w:val="left"/>
      <w:outlineLvl w:val="9"/>
    </w:pPr>
    <w:rPr>
      <w:rFonts w:ascii="Cambria" w:hAnsi="Cambria"/>
      <w:bCs/>
      <w:color w:val="365F91"/>
      <w:sz w:val="28"/>
      <w:szCs w:val="28"/>
      <w:lang w:eastAsia="en-US"/>
    </w:rPr>
  </w:style>
  <w:style w:type="paragraph" w:styleId="21">
    <w:name w:val="toc 2"/>
    <w:basedOn w:val="a"/>
    <w:next w:val="a"/>
    <w:autoRedefine/>
    <w:uiPriority w:val="39"/>
    <w:semiHidden/>
    <w:unhideWhenUsed/>
    <w:qFormat/>
    <w:rsid w:val="000547CC"/>
    <w:pPr>
      <w:spacing w:after="100" w:line="276" w:lineRule="auto"/>
      <w:ind w:left="220"/>
    </w:pPr>
    <w:rPr>
      <w:rFonts w:ascii="Calibri" w:hAnsi="Calibri" w:cs="Times New Roman"/>
      <w:sz w:val="22"/>
      <w:szCs w:val="22"/>
      <w:lang w:eastAsia="en-US"/>
    </w:rPr>
  </w:style>
  <w:style w:type="paragraph" w:styleId="10">
    <w:name w:val="toc 1"/>
    <w:basedOn w:val="a"/>
    <w:next w:val="a"/>
    <w:autoRedefine/>
    <w:uiPriority w:val="39"/>
    <w:semiHidden/>
    <w:unhideWhenUsed/>
    <w:qFormat/>
    <w:rsid w:val="000547CC"/>
    <w:pPr>
      <w:spacing w:after="100" w:line="276" w:lineRule="auto"/>
    </w:pPr>
    <w:rPr>
      <w:rFonts w:ascii="Calibri" w:hAnsi="Calibri" w:cs="Times New Roman"/>
      <w:sz w:val="22"/>
      <w:szCs w:val="22"/>
      <w:lang w:eastAsia="en-US"/>
    </w:rPr>
  </w:style>
  <w:style w:type="paragraph" w:styleId="32">
    <w:name w:val="toc 3"/>
    <w:basedOn w:val="a"/>
    <w:next w:val="a"/>
    <w:autoRedefine/>
    <w:uiPriority w:val="39"/>
    <w:semiHidden/>
    <w:unhideWhenUsed/>
    <w:qFormat/>
    <w:rsid w:val="000547CC"/>
    <w:pPr>
      <w:spacing w:after="100" w:line="276" w:lineRule="auto"/>
      <w:ind w:left="440"/>
    </w:pPr>
    <w:rPr>
      <w:rFonts w:ascii="Calibri" w:hAnsi="Calibri" w:cs="Times New Roman"/>
      <w:sz w:val="22"/>
      <w:szCs w:val="22"/>
      <w:lang w:eastAsia="en-US"/>
    </w:rPr>
  </w:style>
  <w:style w:type="paragraph" w:styleId="ad">
    <w:name w:val="Balloon Text"/>
    <w:basedOn w:val="a"/>
    <w:link w:val="Char1"/>
    <w:uiPriority w:val="99"/>
    <w:semiHidden/>
    <w:unhideWhenUsed/>
    <w:rsid w:val="000547CC"/>
    <w:rPr>
      <w:rFonts w:ascii="Tahoma" w:hAnsi="Tahoma" w:cs="Times New Roman"/>
      <w:sz w:val="16"/>
      <w:szCs w:val="16"/>
      <w:lang/>
    </w:rPr>
  </w:style>
  <w:style w:type="character" w:customStyle="1" w:styleId="Char1">
    <w:name w:val="Κείμενο πλαισίου Char"/>
    <w:link w:val="ad"/>
    <w:uiPriority w:val="99"/>
    <w:semiHidden/>
    <w:rsid w:val="000547CC"/>
    <w:rPr>
      <w:rFonts w:ascii="Tahoma" w:hAnsi="Tahoma" w:cs="Tahoma"/>
      <w:sz w:val="16"/>
      <w:szCs w:val="16"/>
    </w:rPr>
  </w:style>
  <w:style w:type="character" w:customStyle="1" w:styleId="Char2">
    <w:name w:val="Σώμα κειμένου Char"/>
    <w:rsid w:val="00C20196"/>
    <w:rPr>
      <w:rFonts w:ascii="Times New Roman" w:eastAsia="Times New Roman" w:hAnsi="Times New Roman" w:cs="Times New Roman"/>
      <w:bCs/>
      <w:color w:val="000000"/>
      <w:sz w:val="24"/>
      <w:szCs w:val="24"/>
    </w:rPr>
  </w:style>
  <w:style w:type="paragraph" w:styleId="Web">
    <w:name w:val="Normal (Web)"/>
    <w:basedOn w:val="a"/>
    <w:rsid w:val="00C20196"/>
    <w:pPr>
      <w:suppressAutoHyphens/>
      <w:spacing w:before="280" w:after="280"/>
      <w:jc w:val="left"/>
    </w:pPr>
    <w:rPr>
      <w:rFonts w:ascii="Times New Roman" w:hAnsi="Times New Roman" w:cs="Calibri"/>
      <w:lang w:eastAsia="ar-SA"/>
    </w:rPr>
  </w:style>
  <w:style w:type="paragraph" w:customStyle="1" w:styleId="BodyText21">
    <w:name w:val="Body Text 21"/>
    <w:basedOn w:val="a"/>
    <w:rsid w:val="004B49ED"/>
    <w:pPr>
      <w:tabs>
        <w:tab w:val="right" w:pos="9639"/>
      </w:tabs>
      <w:overflowPunct w:val="0"/>
      <w:autoSpaceDE w:val="0"/>
      <w:autoSpaceDN w:val="0"/>
      <w:adjustRightInd w:val="0"/>
      <w:ind w:firstLine="567"/>
      <w:textAlignment w:val="baseline"/>
    </w:pPr>
    <w:rPr>
      <w:rFonts w:cs="Times New Roman"/>
      <w:sz w:val="22"/>
      <w:szCs w:val="20"/>
    </w:rPr>
  </w:style>
  <w:style w:type="table" w:styleId="ae">
    <w:name w:val="Table Grid"/>
    <w:basedOn w:val="a1"/>
    <w:uiPriority w:val="59"/>
    <w:rsid w:val="00237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link w:val="1"/>
    <w:rsid w:val="002D0568"/>
    <w:rPr>
      <w:b/>
      <w:sz w:val="22"/>
      <w:szCs w:val="24"/>
    </w:rPr>
  </w:style>
  <w:style w:type="character" w:customStyle="1" w:styleId="3Char">
    <w:name w:val="Σώμα κείμενου 3 Char"/>
    <w:link w:val="30"/>
    <w:rsid w:val="00790B17"/>
    <w:rPr>
      <w:rFonts w:ascii="Arial" w:hAnsi="Arial"/>
      <w:sz w:val="24"/>
    </w:rPr>
  </w:style>
  <w:style w:type="paragraph" w:customStyle="1" w:styleId="Default">
    <w:name w:val="Default"/>
    <w:rsid w:val="000122C2"/>
    <w:pPr>
      <w:autoSpaceDE w:val="0"/>
      <w:autoSpaceDN w:val="0"/>
      <w:adjustRightInd w:val="0"/>
    </w:pPr>
    <w:rPr>
      <w:rFonts w:ascii="Calibri" w:hAnsi="Calibri" w:cs="Calibri"/>
      <w:color w:val="000000"/>
      <w:sz w:val="24"/>
      <w:szCs w:val="24"/>
    </w:rPr>
  </w:style>
  <w:style w:type="character" w:customStyle="1" w:styleId="Char">
    <w:name w:val="Υποσέλιδο Char"/>
    <w:link w:val="a5"/>
    <w:uiPriority w:val="99"/>
    <w:rsid w:val="00156E13"/>
    <w:rPr>
      <w:sz w:val="24"/>
      <w:szCs w:val="24"/>
    </w:rPr>
  </w:style>
  <w:style w:type="character" w:customStyle="1" w:styleId="apple-style-span">
    <w:name w:val="apple-style-span"/>
    <w:basedOn w:val="a0"/>
    <w:rsid w:val="00156E13"/>
  </w:style>
  <w:style w:type="character" w:customStyle="1" w:styleId="text-black">
    <w:name w:val="text-black"/>
    <w:basedOn w:val="a0"/>
    <w:rsid w:val="00156E13"/>
  </w:style>
  <w:style w:type="paragraph" w:styleId="af">
    <w:name w:val="Body Text"/>
    <w:basedOn w:val="a"/>
    <w:link w:val="Char10"/>
    <w:uiPriority w:val="99"/>
    <w:semiHidden/>
    <w:unhideWhenUsed/>
    <w:rsid w:val="008900EE"/>
    <w:pPr>
      <w:spacing w:after="120"/>
    </w:pPr>
    <w:rPr>
      <w:rFonts w:cs="Times New Roman"/>
      <w:lang/>
    </w:rPr>
  </w:style>
  <w:style w:type="character" w:customStyle="1" w:styleId="Char10">
    <w:name w:val="Σώμα κειμένου Char1"/>
    <w:link w:val="af"/>
    <w:uiPriority w:val="99"/>
    <w:semiHidden/>
    <w:rsid w:val="008900EE"/>
    <w:rPr>
      <w:rFonts w:ascii="Arial" w:hAnsi="Arial" w:cs="Arial"/>
      <w:sz w:val="24"/>
      <w:szCs w:val="24"/>
    </w:rPr>
  </w:style>
  <w:style w:type="character" w:styleId="af0">
    <w:name w:val="annotation reference"/>
    <w:uiPriority w:val="99"/>
    <w:semiHidden/>
    <w:unhideWhenUsed/>
    <w:rsid w:val="008900EE"/>
    <w:rPr>
      <w:sz w:val="16"/>
      <w:szCs w:val="16"/>
    </w:rPr>
  </w:style>
  <w:style w:type="paragraph" w:styleId="af1">
    <w:name w:val="annotation text"/>
    <w:basedOn w:val="a"/>
    <w:link w:val="Char3"/>
    <w:uiPriority w:val="99"/>
    <w:semiHidden/>
    <w:unhideWhenUsed/>
    <w:rsid w:val="008900EE"/>
    <w:pPr>
      <w:overflowPunct w:val="0"/>
      <w:autoSpaceDE w:val="0"/>
      <w:autoSpaceDN w:val="0"/>
      <w:adjustRightInd w:val="0"/>
      <w:textAlignment w:val="baseline"/>
    </w:pPr>
    <w:rPr>
      <w:rFonts w:ascii="Times New Roman" w:hAnsi="Times New Roman" w:cs="Times New Roman"/>
      <w:sz w:val="20"/>
      <w:szCs w:val="20"/>
    </w:rPr>
  </w:style>
  <w:style w:type="character" w:customStyle="1" w:styleId="Char3">
    <w:name w:val="Κείμενο σχολίου Char"/>
    <w:basedOn w:val="a0"/>
    <w:link w:val="af1"/>
    <w:uiPriority w:val="99"/>
    <w:semiHidden/>
    <w:rsid w:val="008900EE"/>
  </w:style>
  <w:style w:type="paragraph" w:styleId="af2">
    <w:name w:val="Document Map"/>
    <w:basedOn w:val="a"/>
    <w:link w:val="Char4"/>
    <w:uiPriority w:val="99"/>
    <w:semiHidden/>
    <w:unhideWhenUsed/>
    <w:rsid w:val="003C0A94"/>
    <w:rPr>
      <w:rFonts w:ascii="Tahoma" w:hAnsi="Tahoma" w:cs="Times New Roman"/>
      <w:sz w:val="16"/>
      <w:szCs w:val="16"/>
      <w:lang/>
    </w:rPr>
  </w:style>
  <w:style w:type="character" w:customStyle="1" w:styleId="Char4">
    <w:name w:val="Χάρτης εγγράφου Char"/>
    <w:link w:val="af2"/>
    <w:uiPriority w:val="99"/>
    <w:semiHidden/>
    <w:rsid w:val="003C0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354706">
      <w:bodyDiv w:val="1"/>
      <w:marLeft w:val="0"/>
      <w:marRight w:val="0"/>
      <w:marTop w:val="0"/>
      <w:marBottom w:val="0"/>
      <w:divBdr>
        <w:top w:val="none" w:sz="0" w:space="0" w:color="auto"/>
        <w:left w:val="none" w:sz="0" w:space="0" w:color="auto"/>
        <w:bottom w:val="none" w:sz="0" w:space="0" w:color="auto"/>
        <w:right w:val="none" w:sz="0" w:space="0" w:color="auto"/>
      </w:divBdr>
    </w:div>
    <w:div w:id="957031868">
      <w:bodyDiv w:val="1"/>
      <w:marLeft w:val="0"/>
      <w:marRight w:val="0"/>
      <w:marTop w:val="0"/>
      <w:marBottom w:val="0"/>
      <w:divBdr>
        <w:top w:val="none" w:sz="0" w:space="0" w:color="auto"/>
        <w:left w:val="none" w:sz="0" w:space="0" w:color="auto"/>
        <w:bottom w:val="none" w:sz="0" w:space="0" w:color="auto"/>
        <w:right w:val="none" w:sz="0" w:space="0" w:color="auto"/>
      </w:divBdr>
    </w:div>
    <w:div w:id="1492218008">
      <w:bodyDiv w:val="1"/>
      <w:marLeft w:val="0"/>
      <w:marRight w:val="0"/>
      <w:marTop w:val="0"/>
      <w:marBottom w:val="0"/>
      <w:divBdr>
        <w:top w:val="none" w:sz="0" w:space="0" w:color="auto"/>
        <w:left w:val="none" w:sz="0" w:space="0" w:color="auto"/>
        <w:bottom w:val="none" w:sz="0" w:space="0" w:color="auto"/>
        <w:right w:val="none" w:sz="0" w:space="0" w:color="auto"/>
      </w:divBdr>
    </w:div>
    <w:div w:id="1501702540">
      <w:bodyDiv w:val="1"/>
      <w:marLeft w:val="0"/>
      <w:marRight w:val="0"/>
      <w:marTop w:val="0"/>
      <w:marBottom w:val="0"/>
      <w:divBdr>
        <w:top w:val="none" w:sz="0" w:space="0" w:color="auto"/>
        <w:left w:val="none" w:sz="0" w:space="0" w:color="auto"/>
        <w:bottom w:val="none" w:sz="0" w:space="0" w:color="auto"/>
        <w:right w:val="none" w:sz="0" w:space="0" w:color="auto"/>
      </w:divBdr>
    </w:div>
    <w:div w:id="1698652246">
      <w:bodyDiv w:val="1"/>
      <w:marLeft w:val="0"/>
      <w:marRight w:val="0"/>
      <w:marTop w:val="0"/>
      <w:marBottom w:val="0"/>
      <w:divBdr>
        <w:top w:val="none" w:sz="0" w:space="0" w:color="auto"/>
        <w:left w:val="none" w:sz="0" w:space="0" w:color="auto"/>
        <w:bottom w:val="none" w:sz="0" w:space="0" w:color="auto"/>
        <w:right w:val="none" w:sz="0" w:space="0" w:color="auto"/>
      </w:divBdr>
    </w:div>
    <w:div w:id="1708943472">
      <w:bodyDiv w:val="1"/>
      <w:marLeft w:val="0"/>
      <w:marRight w:val="0"/>
      <w:marTop w:val="0"/>
      <w:marBottom w:val="0"/>
      <w:divBdr>
        <w:top w:val="none" w:sz="0" w:space="0" w:color="auto"/>
        <w:left w:val="none" w:sz="0" w:space="0" w:color="auto"/>
        <w:bottom w:val="none" w:sz="0" w:space="0" w:color="auto"/>
        <w:right w:val="none" w:sz="0" w:space="0" w:color="auto"/>
      </w:divBdr>
    </w:div>
    <w:div w:id="20087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hyperlink" Target="https://opsyd.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syd.sch.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syd.sch.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rb@minedu.gov.gr" TargetMode="External"/><Relationship Id="rId4" Type="http://schemas.openxmlformats.org/officeDocument/2006/relationships/webSettings" Target="webSettings.xml"/><Relationship Id="rId9" Type="http://schemas.openxmlformats.org/officeDocument/2006/relationships/hyperlink" Target="mailto:ppe3@minedu.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8342</Words>
  <Characters>45051</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53287</CharactersWithSpaces>
  <SharedDoc>false</SharedDoc>
  <HLinks>
    <vt:vector size="36" baseType="variant">
      <vt:variant>
        <vt:i4>589892</vt:i4>
      </vt:variant>
      <vt:variant>
        <vt:i4>15</vt:i4>
      </vt:variant>
      <vt:variant>
        <vt:i4>0</vt:i4>
      </vt:variant>
      <vt:variant>
        <vt:i4>5</vt:i4>
      </vt:variant>
      <vt:variant>
        <vt:lpwstr>https://opsyd.sch.gr/</vt:lpwstr>
      </vt:variant>
      <vt:variant>
        <vt:lpwstr/>
      </vt:variant>
      <vt:variant>
        <vt:i4>589892</vt:i4>
      </vt:variant>
      <vt:variant>
        <vt:i4>12</vt:i4>
      </vt:variant>
      <vt:variant>
        <vt:i4>0</vt:i4>
      </vt:variant>
      <vt:variant>
        <vt:i4>5</vt:i4>
      </vt:variant>
      <vt:variant>
        <vt:lpwstr>https://opsyd.sch.gr/</vt:lpwstr>
      </vt:variant>
      <vt:variant>
        <vt:lpwstr/>
      </vt:variant>
      <vt:variant>
        <vt:i4>589892</vt:i4>
      </vt:variant>
      <vt:variant>
        <vt:i4>9</vt:i4>
      </vt:variant>
      <vt:variant>
        <vt:i4>0</vt:i4>
      </vt:variant>
      <vt:variant>
        <vt:i4>5</vt:i4>
      </vt:variant>
      <vt:variant>
        <vt:lpwstr>https://opsyd.sch.gr/</vt:lpwstr>
      </vt:variant>
      <vt:variant>
        <vt:lpwstr/>
      </vt:variant>
      <vt:variant>
        <vt:i4>3866704</vt:i4>
      </vt:variant>
      <vt:variant>
        <vt:i4>6</vt:i4>
      </vt:variant>
      <vt:variant>
        <vt:i4>0</vt:i4>
      </vt:variant>
      <vt:variant>
        <vt:i4>5</vt:i4>
      </vt:variant>
      <vt:variant>
        <vt:lpwstr>mailto:dprb@minedu.gov.gr</vt:lpwstr>
      </vt:variant>
      <vt:variant>
        <vt:lpwstr/>
      </vt:variant>
      <vt:variant>
        <vt:i4>3670017</vt:i4>
      </vt:variant>
      <vt:variant>
        <vt:i4>3</vt:i4>
      </vt:variant>
      <vt:variant>
        <vt:i4>0</vt:i4>
      </vt:variant>
      <vt:variant>
        <vt:i4>5</vt:i4>
      </vt:variant>
      <vt:variant>
        <vt:lpwstr>mailto:ppe3@minedu.gov.gr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c:creator>
  <cp:keywords/>
  <cp:lastModifiedBy>OWNER</cp:lastModifiedBy>
  <cp:revision>2</cp:revision>
  <cp:lastPrinted>2016-04-20T13:50:00Z</cp:lastPrinted>
  <dcterms:created xsi:type="dcterms:W3CDTF">2016-04-21T05:42:00Z</dcterms:created>
  <dcterms:modified xsi:type="dcterms:W3CDTF">2016-04-21T05:42:00Z</dcterms:modified>
</cp:coreProperties>
</file>