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Η Κρατική Ορχήστρα Αθηνών εδώ και αρκετά χρόνια έχει θέσει ως βασική της προτεραιότητα την ενίσχυση του κοινωνικού και εκπαιδευτικού της έργου. </w:t>
      </w:r>
    </w:p>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Έτσι, από το 2013, υλοποιεί ένα ευρύτατο πρόγραμμα κοινωνικής και εκπαιδευτικής στόχευσης, το οποίο φιλοδοξεί να μεταδώσει το μήνυμα ότι η μουσική δεν είναι μία πολυτέλεια προορισμένη μόνον για μυημένους αλλά ένα αγαθό στο οποίο μπορούν και πρέπει να έχουν πρόσβαση όλοι. </w:t>
      </w:r>
    </w:p>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Το πρόγραμμα αναπτύσσεται μέσω της πραγματοποίησης εκπαιδευτικών προγραμμάτων από τα οκτώ διαφορετικά μουσικά σύνολα της Κρατικής Ορχήστρας Αθηνών</w:t>
      </w:r>
      <w:bookmarkStart w:id="0" w:name="1515d23dc0efde29__GoBack"/>
      <w:bookmarkEnd w:id="0"/>
      <w:r w:rsidRPr="000A0278">
        <w:rPr>
          <w:rFonts w:ascii="Times New Roman" w:eastAsia="Times New Roman" w:hAnsi="Times New Roman"/>
          <w:lang w:eastAsia="el-GR"/>
        </w:rPr>
        <w:t> (που αριθμούν από 3 έως 17 μουσικούς) σε σχολεία και ιδρύματα σ’ όλη την Ελλάδα.</w:t>
      </w:r>
    </w:p>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 </w:t>
      </w:r>
    </w:p>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Πρωταρχικός στόχος του εκπαιδευτικού προγράμματος είναι να προσφέρει χαρά και ουσιαστική ψυχαγωγία, μέσω της μύησης των μαθητών στη μαγεία της μουσικής. Παράλληλα, παρέχεται η </w:t>
      </w:r>
      <w:r w:rsidRPr="000A0278">
        <w:rPr>
          <w:rFonts w:ascii="Times New Roman" w:eastAsia="Times New Roman" w:hAnsi="Times New Roman"/>
          <w:color w:val="000000"/>
          <w:lang w:eastAsia="el-GR"/>
        </w:rPr>
        <w:t>δυνατότητα γνωριμίας με τα μουσικά όργανα, την ιστορία τους και τον τρόπο παραγωγής του ήχου. Ταυτόχρονα, παρατηρώντας οι μαθητές τα μουσικά σύνολα, κατανοούν έμπρακτα τη σημασία της συνεργασίας και της συλλογικότητας, ενώ, τέλος, επιδιώκεται η απομυθοποίηση της κλασικής μουσικής που </w:t>
      </w:r>
      <w:r w:rsidRPr="000A0278">
        <w:rPr>
          <w:rFonts w:ascii="Times New Roman" w:eastAsia="Times New Roman" w:hAnsi="Times New Roman"/>
          <w:lang w:eastAsia="el-GR"/>
        </w:rPr>
        <w:t>αντιμετωπίζεται συχνά με καχυποψία, </w:t>
      </w:r>
      <w:r w:rsidRPr="000A0278">
        <w:rPr>
          <w:rFonts w:ascii="Times New Roman" w:eastAsia="Times New Roman" w:hAnsi="Times New Roman"/>
          <w:color w:val="000000"/>
          <w:lang w:eastAsia="el-GR"/>
        </w:rPr>
        <w:t>ως ένα δήθεν ελιτίστικο είδος.</w:t>
      </w:r>
    </w:p>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 </w:t>
      </w:r>
    </w:p>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Οι εκπαιδευτικές δράσεις στη Σύρο στις 5 και 6 Δεκεμβρίου</w:t>
      </w:r>
    </w:p>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2015, στο θέατρο Απόλλων, </w:t>
      </w:r>
    </w:p>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θα υλοποιηθούν από το μεγαλύτερο μουσικό σύνολο της Ορχήστρας, την Μικρή Ορχήστρα, η οποία αριθμεί 17 μουσικούς από όλες τις ομάδες οργάνων που απαρτίζουν μια συμφωνική ορχήστρα (έγχορδα, πνευστά και κρουστά).</w:t>
      </w:r>
    </w:p>
    <w:p w:rsidR="000A0278" w:rsidRPr="000A0278" w:rsidRDefault="000A0278" w:rsidP="000A0278">
      <w:pPr>
        <w:spacing w:after="0" w:line="240" w:lineRule="auto"/>
        <w:rPr>
          <w:rFonts w:ascii="Times New Roman" w:eastAsia="Times New Roman" w:hAnsi="Times New Roman"/>
          <w:lang w:eastAsia="el-GR"/>
        </w:rPr>
      </w:pPr>
      <w:r w:rsidRPr="000A0278">
        <w:rPr>
          <w:rFonts w:ascii="Times New Roman" w:eastAsia="Times New Roman" w:hAnsi="Times New Roman"/>
          <w:lang w:eastAsia="el-GR"/>
        </w:rPr>
        <w:t> </w:t>
      </w:r>
    </w:p>
    <w:p w:rsidR="000A0278" w:rsidRDefault="000A0278" w:rsidP="000A0278">
      <w:pPr>
        <w:spacing w:after="0" w:line="240" w:lineRule="auto"/>
        <w:rPr>
          <w:rFonts w:ascii="Times New Roman" w:eastAsia="Times New Roman" w:hAnsi="Times New Roman"/>
          <w:lang w:val="en-US" w:eastAsia="el-GR"/>
        </w:rPr>
      </w:pPr>
      <w:r w:rsidRPr="000A0278">
        <w:rPr>
          <w:rFonts w:ascii="Times New Roman" w:eastAsia="Times New Roman" w:hAnsi="Times New Roman"/>
          <w:lang w:eastAsia="el-GR"/>
        </w:rPr>
        <w:t xml:space="preserve">Παρακαλούμε όπως ενημερώσετε του μαθητές των σχολείων σας για τα εκπαιδευτικά προγράμματα που θα πραγματοποιηθούν στις 5 και 6 Δεκεμβρίου 2015 στο θέατρο Απόλλων, ώστε να δηλώσουν συμμετοχή στην ηλεκτρονική φόρμα </w:t>
      </w:r>
      <w:hyperlink r:id="rId4" w:tooltip="https://goo.gl/Sj3RQ8" w:history="1">
        <w:r w:rsidRPr="000A0278">
          <w:rPr>
            <w:rFonts w:ascii="Times New Roman" w:eastAsia="Times New Roman" w:hAnsi="Times New Roman"/>
            <w:color w:val="0000FF"/>
            <w:u w:val="single"/>
            <w:lang w:eastAsia="el-GR"/>
          </w:rPr>
          <w:t>https://goo.gl/Sj3RQ8</w:t>
        </w:r>
      </w:hyperlink>
      <w:r w:rsidRPr="000A0278">
        <w:rPr>
          <w:rFonts w:ascii="Times New Roman" w:eastAsia="Times New Roman" w:hAnsi="Times New Roman"/>
          <w:lang w:eastAsia="el-GR"/>
        </w:rPr>
        <w:t xml:space="preserve"> ή στο </w:t>
      </w:r>
      <w:proofErr w:type="spellStart"/>
      <w:r w:rsidRPr="000A0278">
        <w:rPr>
          <w:rFonts w:ascii="Times New Roman" w:eastAsia="Times New Roman" w:hAnsi="Times New Roman"/>
          <w:lang w:eastAsia="el-GR"/>
        </w:rPr>
        <w:t>τηλ</w:t>
      </w:r>
      <w:proofErr w:type="spellEnd"/>
      <w:r w:rsidRPr="000A0278">
        <w:rPr>
          <w:rFonts w:ascii="Times New Roman" w:eastAsia="Times New Roman" w:hAnsi="Times New Roman"/>
          <w:lang w:eastAsia="el-GR"/>
        </w:rPr>
        <w:t>. του θεάτρου Απόλλων 2281085192.</w:t>
      </w:r>
    </w:p>
    <w:p w:rsidR="000A0278" w:rsidRDefault="000A0278" w:rsidP="000A0278">
      <w:pPr>
        <w:spacing w:after="0" w:line="240" w:lineRule="auto"/>
        <w:rPr>
          <w:rFonts w:ascii="Times New Roman" w:eastAsia="Times New Roman" w:hAnsi="Times New Roman"/>
          <w:lang w:val="en-US" w:eastAsia="el-GR"/>
        </w:rPr>
      </w:pPr>
    </w:p>
    <w:p w:rsidR="000A0278" w:rsidRDefault="000A0278" w:rsidP="000A0278">
      <w:pPr>
        <w:spacing w:after="0" w:line="240" w:lineRule="auto"/>
        <w:rPr>
          <w:rFonts w:ascii="Times New Roman" w:eastAsia="Times New Roman" w:hAnsi="Times New Roman"/>
          <w:lang w:eastAsia="el-GR"/>
        </w:rPr>
      </w:pPr>
      <w:r>
        <w:rPr>
          <w:rFonts w:ascii="Times New Roman" w:eastAsia="Times New Roman" w:hAnsi="Times New Roman"/>
          <w:lang w:eastAsia="el-GR"/>
        </w:rPr>
        <w:t>Δήμος Σύρου-Ερμούπολης</w:t>
      </w:r>
    </w:p>
    <w:p w:rsidR="000A0278" w:rsidRDefault="000A0278" w:rsidP="000A0278">
      <w:pPr>
        <w:spacing w:after="0" w:line="240" w:lineRule="auto"/>
        <w:rPr>
          <w:rFonts w:ascii="Times New Roman" w:eastAsia="Times New Roman" w:hAnsi="Times New Roman"/>
          <w:lang w:eastAsia="el-GR"/>
        </w:rPr>
      </w:pPr>
      <w:r>
        <w:rPr>
          <w:rFonts w:ascii="Times New Roman" w:eastAsia="Times New Roman" w:hAnsi="Times New Roman"/>
          <w:lang w:eastAsia="el-GR"/>
        </w:rPr>
        <w:t>Γραφείο Πολιτισμού</w:t>
      </w:r>
    </w:p>
    <w:p w:rsidR="000A0278" w:rsidRDefault="000A0278" w:rsidP="000A0278">
      <w:pPr>
        <w:spacing w:after="0" w:line="240" w:lineRule="auto"/>
        <w:rPr>
          <w:rFonts w:ascii="Times New Roman" w:eastAsia="Times New Roman" w:hAnsi="Times New Roman"/>
          <w:lang w:eastAsia="el-GR"/>
        </w:rPr>
      </w:pPr>
      <w:proofErr w:type="spellStart"/>
      <w:r>
        <w:rPr>
          <w:rFonts w:ascii="Times New Roman" w:eastAsia="Times New Roman" w:hAnsi="Times New Roman"/>
          <w:lang w:eastAsia="el-GR"/>
        </w:rPr>
        <w:t>Τηλ</w:t>
      </w:r>
      <w:proofErr w:type="spellEnd"/>
      <w:r>
        <w:rPr>
          <w:rFonts w:ascii="Times New Roman" w:eastAsia="Times New Roman" w:hAnsi="Times New Roman"/>
          <w:lang w:eastAsia="el-GR"/>
        </w:rPr>
        <w:t>. 22813 61020, 22813 61065</w:t>
      </w:r>
    </w:p>
    <w:p w:rsidR="000A0278" w:rsidRPr="000A0278" w:rsidRDefault="000A0278" w:rsidP="000A0278">
      <w:pPr>
        <w:spacing w:after="0" w:line="240" w:lineRule="auto"/>
        <w:rPr>
          <w:rFonts w:ascii="Times New Roman" w:eastAsia="Times New Roman" w:hAnsi="Times New Roman"/>
          <w:lang w:val="en-US" w:eastAsia="el-GR"/>
        </w:rPr>
      </w:pPr>
      <w:proofErr w:type="gramStart"/>
      <w:r>
        <w:rPr>
          <w:rFonts w:ascii="Times New Roman" w:eastAsia="Times New Roman" w:hAnsi="Times New Roman"/>
          <w:lang w:val="en-US" w:eastAsia="el-GR"/>
        </w:rPr>
        <w:t>Fax.</w:t>
      </w:r>
      <w:proofErr w:type="gramEnd"/>
      <w:r>
        <w:rPr>
          <w:rFonts w:ascii="Times New Roman" w:eastAsia="Times New Roman" w:hAnsi="Times New Roman"/>
          <w:lang w:val="en-US" w:eastAsia="el-GR"/>
        </w:rPr>
        <w:t xml:space="preserve"> 22810 88232</w:t>
      </w:r>
    </w:p>
    <w:p w:rsidR="0037224D" w:rsidRDefault="0037224D" w:rsidP="000A0278"/>
    <w:sectPr w:rsidR="0037224D" w:rsidSect="003722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278"/>
    <w:rsid w:val="000A0278"/>
    <w:rsid w:val="0037224D"/>
    <w:rsid w:val="008C6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A0278"/>
    <w:rPr>
      <w:color w:val="0000FF"/>
      <w:u w:val="single"/>
    </w:rPr>
  </w:style>
</w:styles>
</file>

<file path=word/webSettings.xml><?xml version="1.0" encoding="utf-8"?>
<w:webSettings xmlns:r="http://schemas.openxmlformats.org/officeDocument/2006/relationships" xmlns:w="http://schemas.openxmlformats.org/wordprocessingml/2006/main">
  <w:divs>
    <w:div w:id="701788677">
      <w:bodyDiv w:val="1"/>
      <w:marLeft w:val="0"/>
      <w:marRight w:val="0"/>
      <w:marTop w:val="0"/>
      <w:marBottom w:val="0"/>
      <w:divBdr>
        <w:top w:val="none" w:sz="0" w:space="0" w:color="auto"/>
        <w:left w:val="none" w:sz="0" w:space="0" w:color="auto"/>
        <w:bottom w:val="none" w:sz="0" w:space="0" w:color="auto"/>
        <w:right w:val="none" w:sz="0" w:space="0" w:color="auto"/>
      </w:divBdr>
      <w:divsChild>
        <w:div w:id="76831911">
          <w:marLeft w:val="0"/>
          <w:marRight w:val="0"/>
          <w:marTop w:val="0"/>
          <w:marBottom w:val="0"/>
          <w:divBdr>
            <w:top w:val="none" w:sz="0" w:space="0" w:color="auto"/>
            <w:left w:val="none" w:sz="0" w:space="0" w:color="auto"/>
            <w:bottom w:val="none" w:sz="0" w:space="0" w:color="auto"/>
            <w:right w:val="none" w:sz="0" w:space="0" w:color="auto"/>
          </w:divBdr>
        </w:div>
        <w:div w:id="436147371">
          <w:marLeft w:val="0"/>
          <w:marRight w:val="0"/>
          <w:marTop w:val="0"/>
          <w:marBottom w:val="0"/>
          <w:divBdr>
            <w:top w:val="none" w:sz="0" w:space="0" w:color="auto"/>
            <w:left w:val="none" w:sz="0" w:space="0" w:color="auto"/>
            <w:bottom w:val="none" w:sz="0" w:space="0" w:color="auto"/>
            <w:right w:val="none" w:sz="0" w:space="0" w:color="auto"/>
          </w:divBdr>
        </w:div>
        <w:div w:id="1725451079">
          <w:marLeft w:val="0"/>
          <w:marRight w:val="0"/>
          <w:marTop w:val="0"/>
          <w:marBottom w:val="0"/>
          <w:divBdr>
            <w:top w:val="none" w:sz="0" w:space="0" w:color="auto"/>
            <w:left w:val="none" w:sz="0" w:space="0" w:color="auto"/>
            <w:bottom w:val="none" w:sz="0" w:space="0" w:color="auto"/>
            <w:right w:val="none" w:sz="0" w:space="0" w:color="auto"/>
          </w:divBdr>
        </w:div>
        <w:div w:id="245842175">
          <w:marLeft w:val="0"/>
          <w:marRight w:val="0"/>
          <w:marTop w:val="0"/>
          <w:marBottom w:val="0"/>
          <w:divBdr>
            <w:top w:val="none" w:sz="0" w:space="0" w:color="auto"/>
            <w:left w:val="none" w:sz="0" w:space="0" w:color="auto"/>
            <w:bottom w:val="none" w:sz="0" w:space="0" w:color="auto"/>
            <w:right w:val="none" w:sz="0" w:space="0" w:color="auto"/>
          </w:divBdr>
        </w:div>
        <w:div w:id="530074512">
          <w:marLeft w:val="0"/>
          <w:marRight w:val="0"/>
          <w:marTop w:val="0"/>
          <w:marBottom w:val="0"/>
          <w:divBdr>
            <w:top w:val="none" w:sz="0" w:space="0" w:color="auto"/>
            <w:left w:val="none" w:sz="0" w:space="0" w:color="auto"/>
            <w:bottom w:val="none" w:sz="0" w:space="0" w:color="auto"/>
            <w:right w:val="none" w:sz="0" w:space="0" w:color="auto"/>
          </w:divBdr>
        </w:div>
        <w:div w:id="1994213667">
          <w:marLeft w:val="0"/>
          <w:marRight w:val="0"/>
          <w:marTop w:val="0"/>
          <w:marBottom w:val="0"/>
          <w:divBdr>
            <w:top w:val="none" w:sz="0" w:space="0" w:color="auto"/>
            <w:left w:val="none" w:sz="0" w:space="0" w:color="auto"/>
            <w:bottom w:val="none" w:sz="0" w:space="0" w:color="auto"/>
            <w:right w:val="none" w:sz="0" w:space="0" w:color="auto"/>
          </w:divBdr>
        </w:div>
        <w:div w:id="392587621">
          <w:marLeft w:val="0"/>
          <w:marRight w:val="0"/>
          <w:marTop w:val="0"/>
          <w:marBottom w:val="0"/>
          <w:divBdr>
            <w:top w:val="none" w:sz="0" w:space="0" w:color="auto"/>
            <w:left w:val="none" w:sz="0" w:space="0" w:color="auto"/>
            <w:bottom w:val="none" w:sz="0" w:space="0" w:color="auto"/>
            <w:right w:val="none" w:sz="0" w:space="0" w:color="auto"/>
          </w:divBdr>
          <w:divsChild>
            <w:div w:id="1738819983">
              <w:marLeft w:val="0"/>
              <w:marRight w:val="0"/>
              <w:marTop w:val="0"/>
              <w:marBottom w:val="0"/>
              <w:divBdr>
                <w:top w:val="none" w:sz="0" w:space="0" w:color="auto"/>
                <w:left w:val="none" w:sz="0" w:space="0" w:color="auto"/>
                <w:bottom w:val="none" w:sz="0" w:space="0" w:color="auto"/>
                <w:right w:val="none" w:sz="0" w:space="0" w:color="auto"/>
              </w:divBdr>
            </w:div>
          </w:divsChild>
        </w:div>
        <w:div w:id="1634368180">
          <w:marLeft w:val="0"/>
          <w:marRight w:val="0"/>
          <w:marTop w:val="0"/>
          <w:marBottom w:val="0"/>
          <w:divBdr>
            <w:top w:val="none" w:sz="0" w:space="0" w:color="auto"/>
            <w:left w:val="none" w:sz="0" w:space="0" w:color="auto"/>
            <w:bottom w:val="none" w:sz="0" w:space="0" w:color="auto"/>
            <w:right w:val="none" w:sz="0" w:space="0" w:color="auto"/>
          </w:divBdr>
        </w:div>
        <w:div w:id="42600183">
          <w:marLeft w:val="0"/>
          <w:marRight w:val="0"/>
          <w:marTop w:val="0"/>
          <w:marBottom w:val="0"/>
          <w:divBdr>
            <w:top w:val="none" w:sz="0" w:space="0" w:color="auto"/>
            <w:left w:val="none" w:sz="0" w:space="0" w:color="auto"/>
            <w:bottom w:val="none" w:sz="0" w:space="0" w:color="auto"/>
            <w:right w:val="none" w:sz="0" w:space="0" w:color="auto"/>
          </w:divBdr>
          <w:divsChild>
            <w:div w:id="1921527391">
              <w:marLeft w:val="0"/>
              <w:marRight w:val="0"/>
              <w:marTop w:val="0"/>
              <w:marBottom w:val="0"/>
              <w:divBdr>
                <w:top w:val="none" w:sz="0" w:space="0" w:color="auto"/>
                <w:left w:val="none" w:sz="0" w:space="0" w:color="auto"/>
                <w:bottom w:val="none" w:sz="0" w:space="0" w:color="auto"/>
                <w:right w:val="none" w:sz="0" w:space="0" w:color="auto"/>
              </w:divBdr>
            </w:div>
            <w:div w:id="177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o.gl/Sj3RQ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1611</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dc:creator>
  <cp:keywords/>
  <dc:description/>
  <cp:lastModifiedBy>APOSTOLOS</cp:lastModifiedBy>
  <cp:revision>1</cp:revision>
  <dcterms:created xsi:type="dcterms:W3CDTF">2015-12-02T08:57:00Z</dcterms:created>
  <dcterms:modified xsi:type="dcterms:W3CDTF">2015-12-02T09:01:00Z</dcterms:modified>
</cp:coreProperties>
</file>