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25" w:rsidRDefault="00AC3925">
      <w:pPr>
        <w:rPr>
          <w:lang w:val="en-US"/>
        </w:rPr>
      </w:pPr>
    </w:p>
    <w:p w:rsidR="00AC3925" w:rsidRDefault="00646331" w:rsidP="00AC392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ΑΝΑΠΛΗΡΩΤΕΣ ΠΡΟΪΣΤΑΜΕΝΟΙ ΝΗΠΙΑΓΩΓΕΙΩΝ</w:t>
      </w:r>
      <w:r w:rsidR="00AC3925" w:rsidRPr="0058065A">
        <w:rPr>
          <w:rFonts w:asciiTheme="minorHAnsi" w:hAnsiTheme="minorHAnsi"/>
          <w:b/>
          <w:sz w:val="28"/>
          <w:szCs w:val="28"/>
          <w:u w:val="single"/>
        </w:rPr>
        <w:t xml:space="preserve"> Ν. ΚΥΚΛΑΔΩΝ</w:t>
      </w:r>
    </w:p>
    <w:tbl>
      <w:tblPr>
        <w:tblW w:w="91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2940"/>
        <w:gridCol w:w="900"/>
        <w:gridCol w:w="4860"/>
      </w:tblGrid>
      <w:tr w:rsidR="00937CF6" w:rsidRPr="0058065A" w:rsidTr="00AC3925">
        <w:trPr>
          <w:trHeight w:val="607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37CF6" w:rsidRPr="0058065A" w:rsidRDefault="00937CF6" w:rsidP="000A2B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7CF6" w:rsidRPr="0058065A" w:rsidRDefault="00937CF6" w:rsidP="0058065A">
            <w:pPr>
              <w:widowControl w:val="0"/>
              <w:autoSpaceDE w:val="0"/>
              <w:autoSpaceDN w:val="0"/>
              <w:adjustRightInd w:val="0"/>
              <w:ind w:left="8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ΣΧΟΛΙΚΗ ΜΟΝΑΔΑ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37CF6" w:rsidRPr="0058065A" w:rsidRDefault="00937CF6" w:rsidP="00580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37CF6" w:rsidRPr="007A3FF6" w:rsidRDefault="00937CF6" w:rsidP="007A3FF6">
            <w:pPr>
              <w:widowControl w:val="0"/>
              <w:autoSpaceDE w:val="0"/>
              <w:autoSpaceDN w:val="0"/>
              <w:adjustRightInd w:val="0"/>
              <w:ind w:right="20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ΟΝΟΜΑΤΕΠΩΝΥΜΟ </w:t>
            </w:r>
            <w:r w:rsidR="007A3FF6">
              <w:rPr>
                <w:rFonts w:asciiTheme="minorHAnsi" w:hAnsiTheme="minorHAnsi" w:cs="Gabriola"/>
                <w:b/>
                <w:sz w:val="24"/>
                <w:szCs w:val="24"/>
              </w:rPr>
              <w:t>ΕΚΠΑΙΔΕΥΤΙΚΟΥ</w:t>
            </w:r>
          </w:p>
        </w:tc>
      </w:tr>
      <w:tr w:rsidR="00937CF6" w:rsidRPr="0058065A" w:rsidTr="00AC3925">
        <w:trPr>
          <w:trHeight w:val="24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37CF6" w:rsidRPr="0058065A" w:rsidRDefault="00937CF6" w:rsidP="000477EB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Helvetica"/>
                <w:b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37CF6" w:rsidRPr="0058065A" w:rsidRDefault="00646331" w:rsidP="00646331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 xml:space="preserve">Ν/Γ Ακρωτηρίου </w:t>
            </w:r>
            <w:r w:rsidR="00AC3925" w:rsidRPr="0058065A">
              <w:rPr>
                <w:rFonts w:asciiTheme="minorHAnsi" w:hAnsiTheme="minorHAnsi" w:cs="Gabriola"/>
                <w:b/>
                <w:sz w:val="24"/>
                <w:szCs w:val="24"/>
              </w:rPr>
              <w:t>Θήρας</w:t>
            </w:r>
            <w:r w:rsidR="00937CF6"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37CF6" w:rsidRPr="00646331" w:rsidRDefault="00646331" w:rsidP="000A2B06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  <w:highlight w:val="yellow"/>
              </w:rPr>
            </w:pPr>
            <w:r w:rsidRPr="00646331">
              <w:rPr>
                <w:rFonts w:asciiTheme="minorHAnsi" w:hAnsiTheme="minorHAnsi" w:cs="Gabriola"/>
                <w:b/>
                <w:sz w:val="24"/>
                <w:szCs w:val="24"/>
              </w:rPr>
              <w:t>1</w:t>
            </w:r>
            <w:r w:rsidR="00937CF6" w:rsidRPr="00646331">
              <w:rPr>
                <w:rFonts w:asciiTheme="minorHAnsi" w:hAnsiTheme="minorHAnsi" w:cs="Gabriola"/>
                <w:b/>
                <w:sz w:val="24"/>
                <w:szCs w:val="24"/>
              </w:rPr>
              <w:t>/Θ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CF6" w:rsidRPr="0058065A" w:rsidRDefault="00646331" w:rsidP="0058065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ΚΩΣΤΟΥΛΑ ΣΤΑΥΡΟΥΛΑ, ΠΕ60</w:t>
            </w:r>
          </w:p>
        </w:tc>
      </w:tr>
      <w:tr w:rsidR="00937CF6" w:rsidRPr="0058065A" w:rsidTr="00AC3925">
        <w:trPr>
          <w:trHeight w:val="24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37CF6" w:rsidRPr="0058065A" w:rsidRDefault="00937CF6" w:rsidP="000477EB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jc w:val="center"/>
              <w:rPr>
                <w:rFonts w:asciiTheme="minorHAnsi" w:hAnsiTheme="minorHAnsi" w:cs="Helvetic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Helvetica"/>
                <w:b/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37CF6" w:rsidRPr="0058065A" w:rsidRDefault="00646331" w:rsidP="00646331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Ν/Γ</w:t>
            </w:r>
            <w:r w:rsidR="00937CF6"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 </w:t>
            </w:r>
            <w:r w:rsidR="00AC3925" w:rsidRPr="0058065A">
              <w:rPr>
                <w:rFonts w:asciiTheme="minorHAnsi" w:hAnsiTheme="minorHAnsi" w:cs="Gabriola"/>
                <w:b/>
                <w:sz w:val="24"/>
                <w:szCs w:val="24"/>
              </w:rPr>
              <w:t>Ε</w:t>
            </w:r>
            <w:r>
              <w:rPr>
                <w:rFonts w:asciiTheme="minorHAnsi" w:hAnsiTheme="minorHAnsi" w:cs="Gabriola"/>
                <w:b/>
                <w:sz w:val="24"/>
                <w:szCs w:val="24"/>
              </w:rPr>
              <w:t>πισκοπής Θ</w:t>
            </w:r>
            <w:r w:rsidR="00AC3925" w:rsidRPr="0058065A">
              <w:rPr>
                <w:rFonts w:asciiTheme="minorHAnsi" w:hAnsiTheme="minorHAnsi" w:cs="Gabriola"/>
                <w:b/>
                <w:sz w:val="24"/>
                <w:szCs w:val="24"/>
              </w:rPr>
              <w:t>ήρας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37CF6" w:rsidRPr="00646331" w:rsidRDefault="00AC3925" w:rsidP="000A2B06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  <w:highlight w:val="yellow"/>
              </w:rPr>
            </w:pPr>
            <w:r w:rsidRPr="00905BB8">
              <w:rPr>
                <w:rFonts w:asciiTheme="minorHAnsi" w:hAnsiTheme="minorHAnsi" w:cs="Gabriola"/>
                <w:b/>
                <w:sz w:val="24"/>
                <w:szCs w:val="24"/>
              </w:rPr>
              <w:t>2</w:t>
            </w:r>
            <w:r w:rsidR="00937CF6" w:rsidRPr="00905BB8">
              <w:rPr>
                <w:rFonts w:asciiTheme="minorHAnsi" w:hAnsiTheme="minorHAnsi" w:cs="Gabriola"/>
                <w:b/>
                <w:sz w:val="24"/>
                <w:szCs w:val="24"/>
              </w:rPr>
              <w:t>/Θ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37CF6" w:rsidRPr="0058065A" w:rsidRDefault="00646331" w:rsidP="0058065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>ΓΚΟΥΤΖΙΟΥ ΜΑΡΙΑ, ΠΕ60</w:t>
            </w:r>
          </w:p>
        </w:tc>
      </w:tr>
    </w:tbl>
    <w:p w:rsidR="002A560E" w:rsidRDefault="002A560E"/>
    <w:sectPr w:rsidR="002A560E" w:rsidSect="002A56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925" w:rsidRDefault="00AC3925" w:rsidP="00AC3925">
      <w:pPr>
        <w:spacing w:after="0" w:line="240" w:lineRule="auto"/>
      </w:pPr>
      <w:r>
        <w:separator/>
      </w:r>
    </w:p>
  </w:endnote>
  <w:endnote w:type="continuationSeparator" w:id="1">
    <w:p w:rsidR="00AC3925" w:rsidRDefault="00AC3925" w:rsidP="00AC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Gabriola"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925" w:rsidRDefault="00AC3925" w:rsidP="00AC3925">
      <w:pPr>
        <w:spacing w:after="0" w:line="240" w:lineRule="auto"/>
      </w:pPr>
      <w:r>
        <w:separator/>
      </w:r>
    </w:p>
  </w:footnote>
  <w:footnote w:type="continuationSeparator" w:id="1">
    <w:p w:rsidR="00AC3925" w:rsidRDefault="00AC3925" w:rsidP="00AC3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CF6"/>
    <w:rsid w:val="0000141F"/>
    <w:rsid w:val="000477EB"/>
    <w:rsid w:val="000F63B5"/>
    <w:rsid w:val="002A560E"/>
    <w:rsid w:val="0031588E"/>
    <w:rsid w:val="003452E1"/>
    <w:rsid w:val="004E1D42"/>
    <w:rsid w:val="005101AB"/>
    <w:rsid w:val="0053316D"/>
    <w:rsid w:val="0058065A"/>
    <w:rsid w:val="00646331"/>
    <w:rsid w:val="007A3FF6"/>
    <w:rsid w:val="00905BB8"/>
    <w:rsid w:val="00937CF6"/>
    <w:rsid w:val="00AC3925"/>
    <w:rsid w:val="00B16DC8"/>
    <w:rsid w:val="00CE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12" w:lineRule="auto"/>
        <w:ind w:left="459" w:right="-357" w:hanging="821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F6"/>
    <w:pPr>
      <w:spacing w:after="200" w:line="276" w:lineRule="auto"/>
      <w:ind w:left="0" w:right="0"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9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AC3925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semiHidden/>
    <w:unhideWhenUsed/>
    <w:rsid w:val="00AC39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AC392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2013-10-03T07:12:00Z</dcterms:created>
  <dcterms:modified xsi:type="dcterms:W3CDTF">2013-10-03T07:12:00Z</dcterms:modified>
</cp:coreProperties>
</file>