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A51" w:rsidRPr="00433A64" w:rsidRDefault="00FD0A51" w:rsidP="00FD0A51">
      <w:pPr>
        <w:rPr>
          <w:rFonts w:ascii="Arial" w:hAnsi="Arial" w:cs="Arial"/>
          <w:b/>
          <w:sz w:val="32"/>
          <w:szCs w:val="32"/>
          <w:u w:val="single"/>
        </w:rPr>
      </w:pPr>
      <w:r w:rsidRPr="00433A64">
        <w:rPr>
          <w:rFonts w:ascii="Arial" w:hAnsi="Arial" w:cs="Arial"/>
          <w:b/>
          <w:sz w:val="32"/>
          <w:szCs w:val="32"/>
          <w:u w:val="single"/>
        </w:rPr>
        <w:t xml:space="preserve">       ΚΑΘΟΡΙΣΜΟΣ  ΥΨΟΥΣ  ΕΦΑΠΑΞ  ΧΡΗΜΑΤΙΚΟΥ  ΠΟΣΟΥ</w:t>
      </w:r>
    </w:p>
    <w:p w:rsidR="00922186" w:rsidRPr="00433A64" w:rsidRDefault="00922186" w:rsidP="00FD0A51">
      <w:pPr>
        <w:jc w:val="center"/>
        <w:rPr>
          <w:rFonts w:ascii="Arial" w:hAnsi="Arial" w:cs="Arial"/>
          <w:sz w:val="28"/>
          <w:szCs w:val="28"/>
        </w:rPr>
      </w:pPr>
      <w:r w:rsidRPr="00433A64">
        <w:rPr>
          <w:rFonts w:ascii="Arial" w:hAnsi="Arial" w:cs="Arial"/>
          <w:sz w:val="28"/>
          <w:szCs w:val="28"/>
        </w:rPr>
        <w:t>Το ύψος του εφάπαξ χρηματικού ποσού που καταβάλλεται στους μετατιθέμενους υπαλλήλους σε υπηρεσίες προβληματικών περιοχών,</w:t>
      </w:r>
      <w:r w:rsidR="001959F7" w:rsidRPr="001959F7">
        <w:rPr>
          <w:rFonts w:ascii="Arial" w:hAnsi="Arial" w:cs="Arial"/>
          <w:sz w:val="28"/>
          <w:szCs w:val="28"/>
        </w:rPr>
        <w:t xml:space="preserve"> </w:t>
      </w:r>
      <w:r w:rsidRPr="00433A64">
        <w:rPr>
          <w:rFonts w:ascii="Arial" w:hAnsi="Arial" w:cs="Arial"/>
          <w:sz w:val="28"/>
          <w:szCs w:val="28"/>
        </w:rPr>
        <w:t>καθορίζεται ως εξής :</w:t>
      </w:r>
    </w:p>
    <w:p w:rsidR="00FD0A51" w:rsidRPr="00433A64" w:rsidRDefault="00FD0A51" w:rsidP="00FD0A51">
      <w:pPr>
        <w:tabs>
          <w:tab w:val="left" w:pos="669"/>
        </w:tabs>
        <w:rPr>
          <w:rFonts w:ascii="Arial" w:hAnsi="Arial" w:cs="Arial"/>
          <w:b/>
          <w:sz w:val="28"/>
          <w:szCs w:val="28"/>
        </w:rPr>
      </w:pPr>
      <w:r w:rsidRPr="00433A64">
        <w:rPr>
          <w:rFonts w:ascii="Arial" w:hAnsi="Arial" w:cs="Arial"/>
          <w:sz w:val="28"/>
          <w:szCs w:val="28"/>
        </w:rPr>
        <w:tab/>
      </w:r>
      <w:r w:rsidR="00433A64" w:rsidRPr="00433A64">
        <w:rPr>
          <w:rFonts w:ascii="Arial" w:hAnsi="Arial" w:cs="Arial"/>
          <w:sz w:val="28"/>
          <w:szCs w:val="28"/>
        </w:rPr>
        <w:t xml:space="preserve">              </w:t>
      </w:r>
      <w:r w:rsidRPr="00433A64">
        <w:rPr>
          <w:rFonts w:ascii="Arial" w:hAnsi="Arial" w:cs="Arial"/>
          <w:b/>
          <w:sz w:val="28"/>
          <w:szCs w:val="28"/>
        </w:rPr>
        <w:t>Σε υπηρεσία προβληματικής περιοχής  Α΄  :</w:t>
      </w:r>
    </w:p>
    <w:p w:rsidR="00C449D8" w:rsidRPr="00433A64" w:rsidRDefault="00922186" w:rsidP="00922186">
      <w:pPr>
        <w:pStyle w:val="a3"/>
        <w:numPr>
          <w:ilvl w:val="0"/>
          <w:numId w:val="2"/>
        </w:numPr>
        <w:rPr>
          <w:rFonts w:ascii="Arial" w:hAnsi="Arial" w:cs="Arial"/>
          <w:b/>
          <w:sz w:val="28"/>
          <w:szCs w:val="28"/>
        </w:rPr>
      </w:pPr>
      <w:r w:rsidRPr="00433A64">
        <w:rPr>
          <w:rFonts w:ascii="Arial" w:hAnsi="Arial" w:cs="Arial"/>
          <w:sz w:val="28"/>
          <w:szCs w:val="28"/>
        </w:rPr>
        <w:t xml:space="preserve">Για άγαμο υπάλληλο  ποσό    </w:t>
      </w:r>
      <w:r w:rsidRPr="00433A64">
        <w:rPr>
          <w:rFonts w:ascii="Arial" w:hAnsi="Arial" w:cs="Arial"/>
          <w:b/>
          <w:sz w:val="28"/>
          <w:szCs w:val="28"/>
        </w:rPr>
        <w:t>1.027,15  €</w:t>
      </w:r>
    </w:p>
    <w:p w:rsidR="00922186" w:rsidRPr="00433A64" w:rsidRDefault="00922186" w:rsidP="00922186">
      <w:pPr>
        <w:pStyle w:val="a3"/>
        <w:numPr>
          <w:ilvl w:val="0"/>
          <w:numId w:val="2"/>
        </w:numPr>
        <w:rPr>
          <w:rFonts w:ascii="Arial" w:hAnsi="Arial" w:cs="Arial"/>
          <w:b/>
          <w:sz w:val="28"/>
          <w:szCs w:val="28"/>
        </w:rPr>
      </w:pPr>
      <w:r w:rsidRPr="00433A64">
        <w:rPr>
          <w:rFonts w:ascii="Arial" w:hAnsi="Arial" w:cs="Arial"/>
          <w:sz w:val="28"/>
          <w:szCs w:val="28"/>
        </w:rPr>
        <w:t xml:space="preserve">Για έγγαμο υπάλληλο ποσό    </w:t>
      </w:r>
      <w:r w:rsidRPr="00433A64">
        <w:rPr>
          <w:rFonts w:ascii="Arial" w:hAnsi="Arial" w:cs="Arial"/>
          <w:b/>
          <w:sz w:val="28"/>
          <w:szCs w:val="28"/>
        </w:rPr>
        <w:t>1.173,88  €</w:t>
      </w:r>
    </w:p>
    <w:p w:rsidR="00922186" w:rsidRPr="00433A64" w:rsidRDefault="00922186" w:rsidP="00922186">
      <w:pPr>
        <w:pStyle w:val="a3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433A64">
        <w:rPr>
          <w:rFonts w:ascii="Arial" w:hAnsi="Arial" w:cs="Arial"/>
          <w:sz w:val="28"/>
          <w:szCs w:val="28"/>
        </w:rPr>
        <w:t xml:space="preserve">Για έγγαμο υπάλληλο με άγαμα τέκνα ηλικίας μέχρι 20 ετών ή μέχρι 24 ετών εάν σπουδάζουν ή ανεξαρτήτως ηλικίας εάν είναι ανίκανα για εργασία και ποσοστό αναπηρίας άνω των 67%  ποσό  </w:t>
      </w:r>
      <w:r w:rsidRPr="00433A64">
        <w:rPr>
          <w:rFonts w:ascii="Arial" w:hAnsi="Arial" w:cs="Arial"/>
          <w:b/>
          <w:sz w:val="28"/>
          <w:szCs w:val="28"/>
        </w:rPr>
        <w:t>1.614,09 €</w:t>
      </w:r>
    </w:p>
    <w:p w:rsidR="00922186" w:rsidRPr="00433A64" w:rsidRDefault="00922186" w:rsidP="00922186">
      <w:pPr>
        <w:pStyle w:val="a3"/>
        <w:numPr>
          <w:ilvl w:val="0"/>
          <w:numId w:val="2"/>
        </w:numPr>
        <w:rPr>
          <w:rFonts w:ascii="Arial" w:hAnsi="Arial" w:cs="Arial"/>
          <w:b/>
          <w:sz w:val="28"/>
          <w:szCs w:val="28"/>
        </w:rPr>
      </w:pPr>
      <w:r w:rsidRPr="00433A64">
        <w:rPr>
          <w:rFonts w:ascii="Arial" w:hAnsi="Arial" w:cs="Arial"/>
          <w:sz w:val="28"/>
          <w:szCs w:val="28"/>
        </w:rPr>
        <w:t>Διαζευ</w:t>
      </w:r>
      <w:r w:rsidR="00FD0A51" w:rsidRPr="00433A64">
        <w:rPr>
          <w:rFonts w:ascii="Arial" w:hAnsi="Arial" w:cs="Arial"/>
          <w:sz w:val="28"/>
          <w:szCs w:val="28"/>
        </w:rPr>
        <w:t xml:space="preserve">γμένος με παιδιά ποσό  </w:t>
      </w:r>
      <w:r w:rsidR="00FD0A51" w:rsidRPr="00433A64">
        <w:rPr>
          <w:rFonts w:ascii="Arial" w:hAnsi="Arial" w:cs="Arial"/>
          <w:b/>
          <w:sz w:val="28"/>
          <w:szCs w:val="28"/>
        </w:rPr>
        <w:t>1.467,35  €</w:t>
      </w:r>
    </w:p>
    <w:p w:rsidR="00FD0A51" w:rsidRPr="00433A64" w:rsidRDefault="00FD0A51" w:rsidP="00922186">
      <w:pPr>
        <w:pStyle w:val="a3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433A64">
        <w:rPr>
          <w:rFonts w:ascii="Arial" w:hAnsi="Arial" w:cs="Arial"/>
          <w:sz w:val="28"/>
          <w:szCs w:val="28"/>
        </w:rPr>
        <w:t xml:space="preserve">Διαζευγμένος χωρίς παιδιά </w:t>
      </w:r>
      <w:r w:rsidR="001959F7" w:rsidRPr="00433A64">
        <w:rPr>
          <w:rFonts w:ascii="Arial" w:hAnsi="Arial" w:cs="Arial"/>
          <w:b/>
          <w:sz w:val="28"/>
          <w:szCs w:val="28"/>
        </w:rPr>
        <w:t>1.027,15  €</w:t>
      </w:r>
    </w:p>
    <w:sectPr w:rsidR="00FD0A51" w:rsidRPr="00433A64" w:rsidSect="00C449D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19D" w:rsidRDefault="0079419D" w:rsidP="00FD0A51">
      <w:pPr>
        <w:spacing w:after="0" w:line="240" w:lineRule="auto"/>
      </w:pPr>
      <w:r>
        <w:separator/>
      </w:r>
    </w:p>
  </w:endnote>
  <w:endnote w:type="continuationSeparator" w:id="0">
    <w:p w:rsidR="0079419D" w:rsidRDefault="0079419D" w:rsidP="00FD0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19D" w:rsidRDefault="0079419D" w:rsidP="00FD0A51">
      <w:pPr>
        <w:spacing w:after="0" w:line="240" w:lineRule="auto"/>
      </w:pPr>
      <w:r>
        <w:separator/>
      </w:r>
    </w:p>
  </w:footnote>
  <w:footnote w:type="continuationSeparator" w:id="0">
    <w:p w:rsidR="0079419D" w:rsidRDefault="0079419D" w:rsidP="00FD0A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40F1A"/>
    <w:multiLevelType w:val="hybridMultilevel"/>
    <w:tmpl w:val="56A8F5B6"/>
    <w:lvl w:ilvl="0" w:tplc="FB3E24D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D286EE0"/>
    <w:multiLevelType w:val="hybridMultilevel"/>
    <w:tmpl w:val="D276A1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2186"/>
    <w:rsid w:val="001959F7"/>
    <w:rsid w:val="00433A64"/>
    <w:rsid w:val="0079419D"/>
    <w:rsid w:val="00922186"/>
    <w:rsid w:val="00A25AD0"/>
    <w:rsid w:val="00C449D8"/>
    <w:rsid w:val="00FD0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9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2186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FD0A5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FD0A51"/>
  </w:style>
  <w:style w:type="paragraph" w:styleId="a5">
    <w:name w:val="footer"/>
    <w:basedOn w:val="a"/>
    <w:link w:val="Char0"/>
    <w:uiPriority w:val="99"/>
    <w:semiHidden/>
    <w:unhideWhenUsed/>
    <w:rsid w:val="00FD0A5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semiHidden/>
    <w:rsid w:val="00FD0A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94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2009-01-21T14:50:00Z</cp:lastPrinted>
  <dcterms:created xsi:type="dcterms:W3CDTF">2009-01-21T14:27:00Z</dcterms:created>
  <dcterms:modified xsi:type="dcterms:W3CDTF">2013-04-16T06:25:00Z</dcterms:modified>
</cp:coreProperties>
</file>