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EB" w:rsidRDefault="00B930EB" w:rsidP="00B930EB">
      <w:pPr>
        <w:jc w:val="center"/>
        <w:rPr>
          <w:sz w:val="24"/>
          <w:szCs w:val="24"/>
        </w:rPr>
      </w:pPr>
      <w:r>
        <w:rPr>
          <w:sz w:val="24"/>
          <w:szCs w:val="24"/>
        </w:rPr>
        <w:t>ΤΟΠΟΘΕΤΗΣΗ ΑΝΑΠΛΗΡΩΤΡΙΑΣ ΕΚΠΑΙΔΕΥΤΙΚΟΥ ΜΕΣΩ ΕΣΠΑ ΓΙΑ Τ.Υ. ΖΕΠ (4/2/2016)</w:t>
      </w:r>
    </w:p>
    <w:p w:rsidR="00B930EB" w:rsidRDefault="00B930EB" w:rsidP="00B930EB">
      <w:pPr>
        <w:jc w:val="center"/>
        <w:rPr>
          <w:sz w:val="24"/>
          <w:szCs w:val="24"/>
        </w:rPr>
      </w:pPr>
    </w:p>
    <w:tbl>
      <w:tblPr>
        <w:tblW w:w="10365" w:type="dxa"/>
        <w:tblInd w:w="212" w:type="dxa"/>
        <w:tblLook w:val="04A0"/>
      </w:tblPr>
      <w:tblGrid>
        <w:gridCol w:w="545"/>
        <w:gridCol w:w="1820"/>
        <w:gridCol w:w="1600"/>
        <w:gridCol w:w="1860"/>
        <w:gridCol w:w="960"/>
        <w:gridCol w:w="3580"/>
      </w:tblGrid>
      <w:tr w:rsidR="00B930EB" w:rsidRPr="00B930EB" w:rsidTr="00B930EB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B930EB" w:rsidRPr="00B930EB" w:rsidTr="00B930EB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ΑΝΔΡΟΝΙΚΗ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Δ.Σ. ΑΝΩ ΜΕΡΑΣ ΜΥΚΟΝΟΥ</w:t>
            </w:r>
          </w:p>
        </w:tc>
      </w:tr>
    </w:tbl>
    <w:p w:rsidR="00B930EB" w:rsidRDefault="00B930EB" w:rsidP="00B930EB">
      <w:pPr>
        <w:jc w:val="center"/>
        <w:rPr>
          <w:sz w:val="24"/>
          <w:szCs w:val="24"/>
        </w:rPr>
      </w:pPr>
    </w:p>
    <w:p w:rsidR="00B930EB" w:rsidRDefault="00B930EB" w:rsidP="00B930EB">
      <w:pPr>
        <w:jc w:val="center"/>
        <w:rPr>
          <w:sz w:val="24"/>
          <w:szCs w:val="24"/>
        </w:rPr>
      </w:pPr>
    </w:p>
    <w:p w:rsidR="00B930EB" w:rsidRDefault="00B930EB" w:rsidP="00B930EB">
      <w:pPr>
        <w:jc w:val="center"/>
        <w:rPr>
          <w:sz w:val="24"/>
          <w:szCs w:val="24"/>
        </w:rPr>
      </w:pPr>
    </w:p>
    <w:p w:rsidR="00B930EB" w:rsidRDefault="00B930EB" w:rsidP="00B930EB">
      <w:pPr>
        <w:jc w:val="center"/>
        <w:rPr>
          <w:sz w:val="24"/>
          <w:szCs w:val="24"/>
        </w:rPr>
      </w:pPr>
    </w:p>
    <w:p w:rsidR="00B930EB" w:rsidRDefault="00B930EB" w:rsidP="00B930EB">
      <w:pPr>
        <w:jc w:val="center"/>
        <w:rPr>
          <w:sz w:val="24"/>
          <w:szCs w:val="24"/>
        </w:rPr>
      </w:pPr>
      <w:r w:rsidRPr="00B930EB">
        <w:rPr>
          <w:sz w:val="24"/>
          <w:szCs w:val="24"/>
        </w:rPr>
        <w:t>ΤΟΠΟΘΕΤΗΣΗ ΑΝΑΠΛΗΡΩΤΩΝ ΕΚΠΑΙΔΕΥΤΙΚΩΝ Μ</w:t>
      </w:r>
      <w:r>
        <w:rPr>
          <w:sz w:val="24"/>
          <w:szCs w:val="24"/>
        </w:rPr>
        <w:t>ΕΣΩ ΠΔΕ ΓΙΑ ΠΑΡΑΛΛΗΛΗ ΣΤΗΡΙΞΗ (9/</w:t>
      </w:r>
      <w:r w:rsidRPr="00B930EB">
        <w:rPr>
          <w:sz w:val="24"/>
          <w:szCs w:val="24"/>
        </w:rPr>
        <w:t>2/2016)</w:t>
      </w:r>
    </w:p>
    <w:p w:rsidR="00B930EB" w:rsidRPr="00B930EB" w:rsidRDefault="00B930EB" w:rsidP="00B930EB">
      <w:pPr>
        <w:jc w:val="center"/>
        <w:rPr>
          <w:sz w:val="24"/>
          <w:szCs w:val="24"/>
        </w:rPr>
      </w:pPr>
    </w:p>
    <w:tbl>
      <w:tblPr>
        <w:tblW w:w="11180" w:type="dxa"/>
        <w:tblInd w:w="91" w:type="dxa"/>
        <w:tblLook w:val="04A0"/>
      </w:tblPr>
      <w:tblGrid>
        <w:gridCol w:w="459"/>
        <w:gridCol w:w="1183"/>
        <w:gridCol w:w="915"/>
        <w:gridCol w:w="1351"/>
        <w:gridCol w:w="911"/>
        <w:gridCol w:w="1469"/>
        <w:gridCol w:w="973"/>
        <w:gridCol w:w="879"/>
        <w:gridCol w:w="3040"/>
      </w:tblGrid>
      <w:tr w:rsidR="00B930EB" w:rsidRPr="00B930EB" w:rsidTr="00B930EB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ΟΙΚΟΓΕΝΕΙΑΚΗ ΚΑΤΑΣΤΑΣΗ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ΠΙΝΑΚΑΣ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ΣΕΙΡΑ ΠΙΝΑΚΑ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B930EB" w:rsidRPr="00B930EB" w:rsidTr="00B930E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ΚΑΤΣΑΝΑ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ΑΓΑΜΗ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lang w:eastAsia="el-GR"/>
              </w:rPr>
              <w:t>1055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Δ.Σ. ΕΠΙΣΚΟΠΗΣ ΓΩΝΙΑΣ ΘΗΡΑΣ</w:t>
            </w:r>
          </w:p>
        </w:tc>
      </w:tr>
      <w:tr w:rsidR="00B930EB" w:rsidRPr="00B930EB" w:rsidTr="00B930E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ΓΙΑΚΟΥΜΗ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ΑΓΑΜΗ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lang w:eastAsia="el-GR"/>
              </w:rPr>
              <w:t>1056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0EB" w:rsidRPr="00B930EB" w:rsidRDefault="00B930EB" w:rsidP="00B93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930EB">
              <w:rPr>
                <w:rFonts w:ascii="Calibri" w:eastAsia="Times New Roman" w:hAnsi="Calibri" w:cs="Times New Roman"/>
                <w:color w:val="000000"/>
                <w:lang w:eastAsia="el-GR"/>
              </w:rPr>
              <w:t>Δ.Σ. ΚΥΘΝΟΥ</w:t>
            </w:r>
          </w:p>
        </w:tc>
      </w:tr>
    </w:tbl>
    <w:p w:rsidR="006F4F07" w:rsidRDefault="006F4F07"/>
    <w:sectPr w:rsidR="006F4F07" w:rsidSect="00B930EB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30EB"/>
    <w:rsid w:val="004010CB"/>
    <w:rsid w:val="006F4F07"/>
    <w:rsid w:val="00AB6E8C"/>
    <w:rsid w:val="00B9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429</Characters>
  <Application>Microsoft Office Word</Application>
  <DocSecurity>0</DocSecurity>
  <Lines>3</Lines>
  <Paragraphs>1</Paragraphs>
  <ScaleCrop>false</ScaleCrop>
  <Company>OFFICE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2016-02-09T12:42:00Z</dcterms:created>
  <dcterms:modified xsi:type="dcterms:W3CDTF">2016-02-09T12:49:00Z</dcterms:modified>
</cp:coreProperties>
</file>