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C013F6" w:rsidRPr="00AF70B8" w:rsidRDefault="00C013F6" w:rsidP="00DB4504">
      <w:pPr>
        <w:shd w:val="clear" w:color="auto" w:fill="FBD4B4" w:themeFill="accent6" w:themeFillTint="66"/>
        <w:jc w:val="center"/>
        <w:rPr>
          <w:rFonts w:asciiTheme="minorHAnsi" w:hAnsiTheme="minorHAnsi" w:cs="Arial"/>
          <w:b/>
          <w:bCs/>
          <w:color w:val="222222"/>
          <w:u w:val="single"/>
          <w:lang w:val="el-GR" w:eastAsia="el-GR"/>
        </w:rPr>
      </w:pPr>
      <w:r w:rsidRPr="00AF70B8">
        <w:rPr>
          <w:rFonts w:asciiTheme="minorHAnsi" w:hAnsiTheme="minorHAnsi" w:cs="Arial"/>
          <w:b/>
          <w:bCs/>
          <w:color w:val="222222"/>
          <w:u w:val="single"/>
          <w:lang w:val="el-GR" w:eastAsia="el-GR"/>
        </w:rPr>
        <w:t>Συνέδριο </w:t>
      </w:r>
      <w:r w:rsidRPr="00AF70B8">
        <w:rPr>
          <w:rFonts w:asciiTheme="minorHAnsi" w:hAnsiTheme="minorHAnsi" w:cs="Arial"/>
          <w:b/>
          <w:bCs/>
          <w:color w:val="222222"/>
          <w:u w:val="single"/>
          <w:lang w:val="en-US" w:eastAsia="el-GR"/>
        </w:rPr>
        <w:t>EDEN OPEN CLASSROOM</w:t>
      </w:r>
      <w:r w:rsidRPr="00AF70B8">
        <w:rPr>
          <w:rFonts w:asciiTheme="minorHAnsi" w:hAnsiTheme="minorHAnsi" w:cs="Arial"/>
          <w:b/>
          <w:bCs/>
          <w:color w:val="222222"/>
          <w:u w:val="single"/>
          <w:lang w:val="el-GR" w:eastAsia="el-GR"/>
        </w:rPr>
        <w:t> (18-19-20-21 Σεπτεμβρίου 2015)</w:t>
      </w:r>
    </w:p>
    <w:p w:rsidR="00C013F6" w:rsidRPr="00AF70B8" w:rsidRDefault="00C013F6" w:rsidP="00DB4504">
      <w:pPr>
        <w:shd w:val="clear" w:color="auto" w:fill="FBD4B4" w:themeFill="accent6" w:themeFillTint="66"/>
        <w:jc w:val="both"/>
        <w:rPr>
          <w:rFonts w:asciiTheme="minorHAnsi" w:hAnsiTheme="minorHAnsi" w:cs="Arial"/>
          <w:color w:val="222222"/>
          <w:lang w:val="el-GR" w:eastAsia="el-GR"/>
        </w:rPr>
      </w:pPr>
    </w:p>
    <w:p w:rsidR="00C013F6" w:rsidRPr="00AF70B8" w:rsidRDefault="00C013F6" w:rsidP="00DB4504">
      <w:pPr>
        <w:shd w:val="clear" w:color="auto" w:fill="FBD4B4" w:themeFill="accent6" w:themeFillTint="66"/>
        <w:jc w:val="both"/>
        <w:rPr>
          <w:rFonts w:asciiTheme="minorHAnsi" w:hAnsiTheme="minorHAnsi" w:cs="Arial"/>
          <w:color w:val="222222"/>
          <w:lang w:val="el-GR" w:eastAsia="el-GR"/>
        </w:rPr>
      </w:pPr>
      <w:r w:rsidRPr="00AF70B8">
        <w:rPr>
          <w:rFonts w:asciiTheme="minorHAnsi" w:hAnsiTheme="minorHAnsi" w:cs="Arial"/>
          <w:color w:val="222222"/>
          <w:lang w:val="el-GR" w:eastAsia="el-GR"/>
        </w:rPr>
        <w:t>Η </w:t>
      </w:r>
      <w:r w:rsidRPr="00AF70B8">
        <w:rPr>
          <w:rFonts w:asciiTheme="minorHAnsi" w:hAnsiTheme="minorHAnsi" w:cs="Arial"/>
          <w:b/>
          <w:bCs/>
          <w:color w:val="222222"/>
          <w:lang w:val="el-GR" w:eastAsia="el-GR"/>
        </w:rPr>
        <w:t>Ελληνογερμανική Αγωγή</w:t>
      </w:r>
      <w:r w:rsidRPr="00AF70B8">
        <w:rPr>
          <w:rFonts w:asciiTheme="minorHAnsi" w:hAnsiTheme="minorHAnsi" w:cs="Arial"/>
          <w:color w:val="222222"/>
          <w:lang w:val="el-GR" w:eastAsia="el-GR"/>
        </w:rPr>
        <w:t> και το </w:t>
      </w:r>
      <w:r w:rsidRPr="00AF70B8">
        <w:rPr>
          <w:rFonts w:asciiTheme="minorHAnsi" w:hAnsiTheme="minorHAnsi" w:cs="Arial"/>
          <w:b/>
          <w:bCs/>
          <w:color w:val="222222"/>
          <w:lang w:val="el-GR" w:eastAsia="el-GR"/>
        </w:rPr>
        <w:t>Ευρωπαϊκό Δίκτυο για την Ηλεκτρονική Μάθηση (</w:t>
      </w:r>
      <w:r w:rsidRPr="00AF70B8">
        <w:rPr>
          <w:rFonts w:asciiTheme="minorHAnsi" w:hAnsiTheme="minorHAnsi" w:cs="Arial"/>
          <w:b/>
          <w:bCs/>
          <w:color w:val="222222"/>
          <w:lang w:val="en-US" w:eastAsia="el-GR"/>
        </w:rPr>
        <w:t>EDEN</w:t>
      </w:r>
      <w:r w:rsidRPr="00AF70B8">
        <w:rPr>
          <w:rFonts w:asciiTheme="minorHAnsi" w:hAnsiTheme="minorHAnsi" w:cs="Arial"/>
          <w:b/>
          <w:bCs/>
          <w:color w:val="222222"/>
          <w:lang w:val="el-GR" w:eastAsia="el-GR"/>
        </w:rPr>
        <w:t>)</w:t>
      </w:r>
      <w:r w:rsidRPr="00AF70B8">
        <w:rPr>
          <w:rFonts w:asciiTheme="minorHAnsi" w:hAnsiTheme="minorHAnsi" w:cs="Arial"/>
          <w:color w:val="222222"/>
          <w:lang w:val="el-GR" w:eastAsia="el-GR"/>
        </w:rPr>
        <w:t> διοργανώνουν το </w:t>
      </w:r>
      <w:r w:rsidRPr="00AF70B8">
        <w:rPr>
          <w:rFonts w:asciiTheme="minorHAnsi" w:hAnsiTheme="minorHAnsi" w:cs="Arial"/>
          <w:b/>
          <w:bCs/>
          <w:color w:val="222222"/>
          <w:lang w:val="el-GR" w:eastAsia="el-GR"/>
        </w:rPr>
        <w:t>Διεθνές Συνέδριο</w:t>
      </w:r>
      <w:r w:rsidRPr="00AF70B8">
        <w:rPr>
          <w:rFonts w:asciiTheme="minorHAnsi" w:hAnsiTheme="minorHAnsi" w:cs="Arial"/>
          <w:b/>
          <w:bCs/>
          <w:color w:val="222222"/>
          <w:lang w:val="en-US" w:eastAsia="el-GR"/>
        </w:rPr>
        <w:t>OPEN CLASSROOM</w:t>
      </w:r>
      <w:r w:rsidRPr="00AF70B8">
        <w:rPr>
          <w:rFonts w:asciiTheme="minorHAnsi" w:hAnsiTheme="minorHAnsi" w:cs="Arial"/>
          <w:color w:val="222222"/>
          <w:lang w:val="en-US" w:eastAsia="el-GR"/>
        </w:rPr>
        <w:t> </w:t>
      </w:r>
      <w:r w:rsidRPr="00AF70B8">
        <w:rPr>
          <w:rFonts w:asciiTheme="minorHAnsi" w:hAnsiTheme="minorHAnsi" w:cs="Arial"/>
          <w:color w:val="222222"/>
          <w:lang w:val="el-GR" w:eastAsia="el-GR"/>
        </w:rPr>
        <w:t>με θέμα τη </w:t>
      </w:r>
      <w:r w:rsidRPr="00AF70B8">
        <w:rPr>
          <w:rFonts w:asciiTheme="minorHAnsi" w:hAnsiTheme="minorHAnsi" w:cs="Arial"/>
          <w:i/>
          <w:iCs/>
          <w:color w:val="222222"/>
          <w:lang w:val="el-GR" w:eastAsia="el-GR"/>
        </w:rPr>
        <w:t>σχολική καινοτομία και την ανάπτυξη των σχολικών μονάδων ως αυτόνομων κέντρων μάθησης και κατάρτισης.</w:t>
      </w:r>
      <w:r w:rsidRPr="00AF70B8">
        <w:rPr>
          <w:rFonts w:asciiTheme="minorHAnsi" w:hAnsiTheme="minorHAnsi" w:cs="Arial"/>
          <w:color w:val="222222"/>
          <w:lang w:val="el-GR" w:eastAsia="el-GR"/>
        </w:rPr>
        <w:t> Το συνέδριο θα λάβει χώρα από </w:t>
      </w:r>
      <w:r w:rsidRPr="00AF70B8">
        <w:rPr>
          <w:rFonts w:asciiTheme="minorHAnsi" w:hAnsiTheme="minorHAnsi" w:cs="Arial"/>
          <w:b/>
          <w:bCs/>
          <w:color w:val="222222"/>
          <w:lang w:val="el-GR" w:eastAsia="el-GR"/>
        </w:rPr>
        <w:t>18 έως 21 Σεπτεμβρίου στις εγκαταστάσεις τις Ελληνογερμανικής Αγωγής.</w:t>
      </w:r>
    </w:p>
    <w:p w:rsidR="00C013F6" w:rsidRPr="00AF70B8" w:rsidRDefault="00C013F6" w:rsidP="00DB4504">
      <w:pPr>
        <w:shd w:val="clear" w:color="auto" w:fill="FBD4B4" w:themeFill="accent6" w:themeFillTint="66"/>
        <w:jc w:val="both"/>
        <w:rPr>
          <w:rFonts w:asciiTheme="minorHAnsi" w:hAnsiTheme="minorHAnsi" w:cs="Arial"/>
          <w:color w:val="222222"/>
          <w:lang w:val="el-GR" w:eastAsia="el-GR"/>
        </w:rPr>
      </w:pPr>
      <w:r w:rsidRPr="00AF70B8">
        <w:rPr>
          <w:rFonts w:asciiTheme="minorHAnsi" w:hAnsiTheme="minorHAnsi" w:cs="Arial"/>
          <w:b/>
          <w:bCs/>
          <w:color w:val="222222"/>
          <w:lang w:val="el-GR" w:eastAsia="el-GR"/>
        </w:rPr>
        <w:t> </w:t>
      </w:r>
    </w:p>
    <w:p w:rsidR="00C013F6" w:rsidRPr="00AF70B8" w:rsidRDefault="00C013F6" w:rsidP="00DB4504">
      <w:pPr>
        <w:shd w:val="clear" w:color="auto" w:fill="FBD4B4" w:themeFill="accent6" w:themeFillTint="66"/>
        <w:jc w:val="both"/>
        <w:rPr>
          <w:rFonts w:asciiTheme="minorHAnsi" w:hAnsiTheme="minorHAnsi" w:cs="Arial"/>
          <w:color w:val="222222"/>
          <w:lang w:val="el-GR" w:eastAsia="el-GR"/>
        </w:rPr>
      </w:pPr>
      <w:r w:rsidRPr="00AF70B8">
        <w:rPr>
          <w:rFonts w:asciiTheme="minorHAnsi" w:hAnsiTheme="minorHAnsi" w:cs="Arial"/>
          <w:color w:val="222222"/>
          <w:lang w:val="el-GR" w:eastAsia="el-GR"/>
        </w:rPr>
        <w:t>Επιστήμονες από την Ευρώπη, τις Ηνωμένες Πολιτείες Αμερικής, τον Καναδά, την Αυστραλία θα παρουσιάσουν καινοτόμες προσεγγίσεις και δράσεις που αφορούν στο σχεδιασμό της τάξης του σχολείου του «Αύριο». Ερευνητικά αποτελέσματα από πιλοτικές δράσεις, μεθοδολογίες εισαγωγής προηγμένων τεχνολογικών λύσεων και εφαρμογών, καινοτόμες διαδικασίες επιμόρφωσης εκπαιδευτικών θα παρουσιαστούν στους συμμετέχοντες, πανεπιστημιακούς, ερευνητές, εκπαιδευτικούς, διευθυντές σχολικών μονάδων, σχεδιαστές εκπαιδευτικής πολιτικής και σύγχρονων αναλυτικών προγραμμάτων σπουδών. Το συνέδριο οργανώνεται με την ευκαιρία της ολοκλήρωσης των δραστηριοτήτων της μεγάλης Ευρωπαϊκής πρωτοβουλίας </w:t>
      </w:r>
      <w:r w:rsidRPr="00AF70B8">
        <w:rPr>
          <w:rFonts w:asciiTheme="minorHAnsi" w:hAnsiTheme="minorHAnsi" w:cs="Arial"/>
          <w:b/>
          <w:bCs/>
          <w:color w:val="222222"/>
          <w:lang w:val="en-US" w:eastAsia="el-GR"/>
        </w:rPr>
        <w:t>O</w:t>
      </w:r>
      <w:r w:rsidRPr="00AF70B8">
        <w:rPr>
          <w:rFonts w:asciiTheme="minorHAnsi" w:hAnsiTheme="minorHAnsi" w:cs="Arial"/>
          <w:b/>
          <w:bCs/>
          <w:color w:val="222222"/>
          <w:lang w:eastAsia="el-GR"/>
        </w:rPr>
        <w:t>pen </w:t>
      </w:r>
      <w:r w:rsidRPr="00AF70B8">
        <w:rPr>
          <w:rFonts w:asciiTheme="minorHAnsi" w:hAnsiTheme="minorHAnsi" w:cs="Arial"/>
          <w:b/>
          <w:bCs/>
          <w:color w:val="222222"/>
          <w:lang w:val="en-US" w:eastAsia="el-GR"/>
        </w:rPr>
        <w:t>Discovery Space</w:t>
      </w:r>
      <w:r w:rsidRPr="00AF70B8">
        <w:rPr>
          <w:rFonts w:asciiTheme="minorHAnsi" w:hAnsiTheme="minorHAnsi" w:cs="Arial"/>
          <w:color w:val="222222"/>
          <w:lang w:val="en-US" w:eastAsia="el-GR"/>
        </w:rPr>
        <w:t> </w:t>
      </w:r>
      <w:r w:rsidRPr="00AF70B8">
        <w:rPr>
          <w:rFonts w:asciiTheme="minorHAnsi" w:hAnsiTheme="minorHAnsi" w:cs="Arial"/>
          <w:color w:val="222222"/>
          <w:lang w:val="el-GR" w:eastAsia="el-GR"/>
        </w:rPr>
        <w:t>(</w:t>
      </w:r>
      <w:hyperlink r:id="rId8" w:tgtFrame="_blank" w:history="1">
        <w:r w:rsidRPr="00AF70B8">
          <w:rPr>
            <w:rFonts w:asciiTheme="minorHAnsi" w:hAnsiTheme="minorHAnsi" w:cs="Arial"/>
            <w:color w:val="1155CC"/>
            <w:u w:val="single"/>
            <w:lang w:val="en-US" w:eastAsia="el-GR"/>
          </w:rPr>
          <w:t>www</w:t>
        </w:r>
        <w:r w:rsidRPr="00AF70B8">
          <w:rPr>
            <w:rFonts w:asciiTheme="minorHAnsi" w:hAnsiTheme="minorHAnsi" w:cs="Arial"/>
            <w:color w:val="1155CC"/>
            <w:u w:val="single"/>
            <w:lang w:val="el-GR" w:eastAsia="el-GR"/>
          </w:rPr>
          <w:t>.</w:t>
        </w:r>
        <w:proofErr w:type="spellStart"/>
        <w:r w:rsidRPr="00AF70B8">
          <w:rPr>
            <w:rFonts w:asciiTheme="minorHAnsi" w:hAnsiTheme="minorHAnsi" w:cs="Arial"/>
            <w:color w:val="1155CC"/>
            <w:u w:val="single"/>
            <w:lang w:val="en-US" w:eastAsia="el-GR"/>
          </w:rPr>
          <w:t>opendiscoveryspace</w:t>
        </w:r>
        <w:proofErr w:type="spellEnd"/>
        <w:r w:rsidRPr="00AF70B8">
          <w:rPr>
            <w:rFonts w:asciiTheme="minorHAnsi" w:hAnsiTheme="minorHAnsi" w:cs="Arial"/>
            <w:color w:val="1155CC"/>
            <w:u w:val="single"/>
            <w:lang w:val="el-GR" w:eastAsia="el-GR"/>
          </w:rPr>
          <w:t>.</w:t>
        </w:r>
        <w:proofErr w:type="spellStart"/>
        <w:r w:rsidRPr="00AF70B8">
          <w:rPr>
            <w:rFonts w:asciiTheme="minorHAnsi" w:hAnsiTheme="minorHAnsi" w:cs="Arial"/>
            <w:color w:val="1155CC"/>
            <w:u w:val="single"/>
            <w:lang w:val="en-US" w:eastAsia="el-GR"/>
          </w:rPr>
          <w:t>eu</w:t>
        </w:r>
        <w:proofErr w:type="spellEnd"/>
      </w:hyperlink>
      <w:r w:rsidRPr="00AF70B8">
        <w:rPr>
          <w:rFonts w:asciiTheme="minorHAnsi" w:hAnsiTheme="minorHAnsi" w:cs="Arial"/>
          <w:color w:val="222222"/>
          <w:lang w:val="el-GR" w:eastAsia="el-GR"/>
        </w:rPr>
        <w:t>). Στις δραστηριότητες αυτές έλαβαν μέρος περισσότερες από 5000 σχολικές μονάδες και 15000 εκπαιδευτικοί από όλες τις Ευρωπαϊκές χώρες. Εκπαιδευτικοί που συμμετείχαν, σχεδίασαν και υλοποίησαν με τους μαθητές τους τι πιο καινοτόμες δράσεις θα έχουν την ευκαιρία να τις παρουσιάσουν στην ευρωπαϊκή εκπαιδευτική κοινότητα. Παράλληλα, ερευνητές που παρακολούθησαν συστηματικά τη διαδικασία εξέλιξης των σχολικών μονάδων μέσω των δράσεων αυτών θα παρουσιάσουν για πρώτη φορά στην εκπαιδευτική κοινότητα τα αποτελέσματα των ερευνών τους για την αποτελεσματική εισαγωγή της καινοτομίας στην κάθε σχολική μονάδα. Στο πλαίσιο του συνεδρίου, θα βραβευθούν μερικοί από τους πιο καινοτόμους Ευρωπαίους εκπαιδευτικούς που διακρίθηκαν στους διεθνείς διαγωνισμούς που διοργάνωσε η πρωτοβουλία </w:t>
      </w:r>
      <w:r w:rsidRPr="00AF70B8">
        <w:rPr>
          <w:rFonts w:asciiTheme="minorHAnsi" w:hAnsiTheme="minorHAnsi" w:cs="Arial"/>
          <w:color w:val="222222"/>
          <w:lang w:val="en-US" w:eastAsia="el-GR"/>
        </w:rPr>
        <w:t>Open Discovery S</w:t>
      </w:r>
      <w:r w:rsidRPr="00AF70B8">
        <w:rPr>
          <w:rFonts w:asciiTheme="minorHAnsi" w:hAnsiTheme="minorHAnsi" w:cs="Arial"/>
          <w:color w:val="222222"/>
          <w:lang w:eastAsia="el-GR"/>
        </w:rPr>
        <w:t>pace</w:t>
      </w:r>
      <w:r w:rsidRPr="00AF70B8">
        <w:rPr>
          <w:rFonts w:asciiTheme="minorHAnsi" w:hAnsiTheme="minorHAnsi" w:cs="Arial"/>
          <w:color w:val="222222"/>
          <w:lang w:val="el-GR" w:eastAsia="el-GR"/>
        </w:rPr>
        <w:t>.</w:t>
      </w:r>
    </w:p>
    <w:p w:rsidR="00C013F6" w:rsidRPr="00AF70B8" w:rsidRDefault="00C013F6" w:rsidP="00DB4504">
      <w:pPr>
        <w:shd w:val="clear" w:color="auto" w:fill="FBD4B4" w:themeFill="accent6" w:themeFillTint="66"/>
        <w:jc w:val="both"/>
        <w:rPr>
          <w:rFonts w:asciiTheme="minorHAnsi" w:hAnsiTheme="minorHAnsi" w:cs="Arial"/>
          <w:color w:val="222222"/>
          <w:lang w:val="el-GR" w:eastAsia="el-GR"/>
        </w:rPr>
      </w:pPr>
      <w:r w:rsidRPr="00AF70B8">
        <w:rPr>
          <w:rFonts w:asciiTheme="minorHAnsi" w:hAnsiTheme="minorHAnsi" w:cs="Arial"/>
          <w:color w:val="222222"/>
          <w:lang w:val="el-GR" w:eastAsia="el-GR"/>
        </w:rPr>
        <w:t> </w:t>
      </w:r>
    </w:p>
    <w:p w:rsidR="00C013F6" w:rsidRPr="00AF70B8" w:rsidRDefault="00C013F6" w:rsidP="00DB4504">
      <w:pPr>
        <w:shd w:val="clear" w:color="auto" w:fill="FBD4B4" w:themeFill="accent6" w:themeFillTint="66"/>
        <w:jc w:val="both"/>
        <w:rPr>
          <w:rFonts w:asciiTheme="minorHAnsi" w:hAnsiTheme="minorHAnsi" w:cs="Arial"/>
          <w:color w:val="222222"/>
          <w:lang w:val="el-GR" w:eastAsia="el-GR"/>
        </w:rPr>
      </w:pPr>
      <w:r w:rsidRPr="00AF70B8">
        <w:rPr>
          <w:rFonts w:asciiTheme="minorHAnsi" w:hAnsiTheme="minorHAnsi" w:cs="Arial"/>
          <w:color w:val="222222"/>
          <w:lang w:val="el-GR" w:eastAsia="el-GR"/>
        </w:rPr>
        <w:t>Το Ευρωπαϊκό έργο Open Discovery Space στηρίζεται σε ένα Μοντέλο Καινοτομίας το οποίο θα αποτελεί και τον πυρήνα αυτού του συνεδρίου, με αναφορές στη ρεαλιστική αποτίμηση της ψηφιακής ωριμότητας του σχολείου, στην ουσιαστική  αυτό-αξιολόγηση των δεξιοτήτων των εκπαιδευτικών με χρήση ψηφιακών εργαλείων και σύμφωνα με το μοντέλο δεξιοτήτων της UNESCO, στη δημιουργία ενός ολοκληρωμένου Σχεδίου Δράσης που περιέχει συνεργασίες με διεθνείς και εθνικές πρωτοβουλίες και δράσεις σε συγκεκριμένους τομείς (όπως η χρήση εργαλείων ΤΠΕ, οι Ανοιχτές Πηγές, η εφαρμογή παιδαγωγικών μεθόδων, η συμμετοχή σε εκπαιδευτικούς διαγωνισμούς κλπ.), στα εμπόδια και τις αντιστάσεις στην αλλαγή και την καινοτομία, στη συγκρότηση ψηφιακών κοινοτήτων εκπαιδευτικών που μπορούν να λειτουργήσουν ως φορείς αλλαγής και καινοτομίας και στη διάχυση και την εδραίωση της καινοτομίας στο σχολείο και στην τοπική εκπαιδευτική κοινότητα.</w:t>
      </w:r>
    </w:p>
    <w:p w:rsidR="00C013F6" w:rsidRPr="00AF70B8" w:rsidRDefault="00C013F6" w:rsidP="00DB4504">
      <w:pPr>
        <w:shd w:val="clear" w:color="auto" w:fill="FBD4B4" w:themeFill="accent6" w:themeFillTint="66"/>
        <w:jc w:val="both"/>
        <w:rPr>
          <w:rFonts w:asciiTheme="minorHAnsi" w:hAnsiTheme="minorHAnsi" w:cs="Arial"/>
          <w:color w:val="222222"/>
          <w:lang w:val="el-GR" w:eastAsia="el-GR"/>
        </w:rPr>
      </w:pPr>
      <w:r w:rsidRPr="00AF70B8">
        <w:rPr>
          <w:rFonts w:asciiTheme="minorHAnsi" w:hAnsiTheme="minorHAnsi" w:cs="Arial"/>
          <w:color w:val="222222"/>
          <w:lang w:val="el-GR" w:eastAsia="el-GR"/>
        </w:rPr>
        <w:t> Την πρώτη μέρα του συνεδρίου (Παρασκευή 18 Σεπ.) θα γίνουν οι εναρκτήριες ομιλίες και εισηγήσεις από τους επίσημους καλεσμένους, που θα εκπροσωπήσουν εκπαιδευτικούς φορείς και οργανισμούς (ΕΕ, υπουργεία παιδείας, διοργανωτές κλπ.) στην Ελλάδα και την Ευρώπη.</w:t>
      </w:r>
    </w:p>
    <w:p w:rsidR="00C013F6" w:rsidRPr="00AF70B8" w:rsidRDefault="00C013F6" w:rsidP="00DB4504">
      <w:pPr>
        <w:shd w:val="clear" w:color="auto" w:fill="FBD4B4" w:themeFill="accent6" w:themeFillTint="66"/>
        <w:jc w:val="both"/>
        <w:rPr>
          <w:rFonts w:asciiTheme="minorHAnsi" w:hAnsiTheme="minorHAnsi" w:cs="Arial"/>
          <w:color w:val="222222"/>
          <w:lang w:val="el-GR" w:eastAsia="el-GR"/>
        </w:rPr>
      </w:pPr>
      <w:r w:rsidRPr="00AF70B8">
        <w:rPr>
          <w:rFonts w:asciiTheme="minorHAnsi" w:hAnsiTheme="minorHAnsi" w:cs="Arial"/>
          <w:color w:val="222222"/>
          <w:lang w:val="el-GR" w:eastAsia="el-GR"/>
        </w:rPr>
        <w:lastRenderedPageBreak/>
        <w:t> Το Σάββατο 19 Σεπτεμβρίου, το βήμα θα δοθεί στους καινοτόμους εκπαιδευτικούς του </w:t>
      </w:r>
      <w:r w:rsidRPr="00AF70B8">
        <w:rPr>
          <w:rFonts w:asciiTheme="minorHAnsi" w:hAnsiTheme="minorHAnsi" w:cs="Arial"/>
          <w:color w:val="222222"/>
          <w:lang w:eastAsia="el-GR"/>
        </w:rPr>
        <w:t>Open Discovery Space </w:t>
      </w:r>
      <w:r w:rsidRPr="00AF70B8">
        <w:rPr>
          <w:rFonts w:asciiTheme="minorHAnsi" w:hAnsiTheme="minorHAnsi" w:cs="Arial"/>
          <w:color w:val="222222"/>
          <w:lang w:val="el-GR" w:eastAsia="el-GR"/>
        </w:rPr>
        <w:t>που θα παρουσιάσουν μια σειρά από επιτυχημένες δράσεις, καλές πρακτικές και σενάρια που διακρίθηκαν στους εκπαιδευτικούς διαγωνισμούς που διοργανώθηκαν στο πλαίσιο του έργου.</w:t>
      </w:r>
    </w:p>
    <w:p w:rsidR="00C013F6" w:rsidRPr="00AF70B8" w:rsidRDefault="00C013F6" w:rsidP="00DB4504">
      <w:pPr>
        <w:shd w:val="clear" w:color="auto" w:fill="FBD4B4" w:themeFill="accent6" w:themeFillTint="66"/>
        <w:jc w:val="both"/>
        <w:rPr>
          <w:rFonts w:asciiTheme="minorHAnsi" w:hAnsiTheme="minorHAnsi" w:cs="Arial"/>
          <w:color w:val="222222"/>
          <w:lang w:val="el-GR" w:eastAsia="el-GR"/>
        </w:rPr>
      </w:pPr>
      <w:r w:rsidRPr="00AF70B8">
        <w:rPr>
          <w:rFonts w:asciiTheme="minorHAnsi" w:hAnsiTheme="minorHAnsi" w:cs="Arial"/>
          <w:color w:val="222222"/>
          <w:lang w:val="el-GR" w:eastAsia="el-GR"/>
        </w:rPr>
        <w:t> </w:t>
      </w:r>
    </w:p>
    <w:p w:rsidR="00C013F6" w:rsidRPr="00AF70B8" w:rsidRDefault="00C013F6" w:rsidP="00DB4504">
      <w:pPr>
        <w:shd w:val="clear" w:color="auto" w:fill="FBD4B4" w:themeFill="accent6" w:themeFillTint="66"/>
        <w:jc w:val="both"/>
        <w:rPr>
          <w:rFonts w:asciiTheme="minorHAnsi" w:hAnsiTheme="minorHAnsi" w:cs="Arial"/>
          <w:color w:val="222222"/>
          <w:lang w:val="el-GR" w:eastAsia="el-GR"/>
        </w:rPr>
      </w:pPr>
      <w:r w:rsidRPr="00AF70B8">
        <w:rPr>
          <w:rFonts w:asciiTheme="minorHAnsi" w:hAnsiTheme="minorHAnsi" w:cs="Arial"/>
          <w:color w:val="222222"/>
          <w:lang w:val="el-GR" w:eastAsia="el-GR"/>
        </w:rPr>
        <w:t>Την Κυριακή 20 Σεπτεμβρίου θα παρουσιαστούν τα ευρωπαϊκά έργα </w:t>
      </w:r>
      <w:r w:rsidRPr="00AF70B8">
        <w:rPr>
          <w:rFonts w:asciiTheme="minorHAnsi" w:hAnsiTheme="minorHAnsi" w:cs="Arial"/>
          <w:b/>
          <w:bCs/>
          <w:color w:val="222222"/>
          <w:lang w:eastAsia="el-GR"/>
        </w:rPr>
        <w:t>Open Discovery Space</w:t>
      </w:r>
      <w:r w:rsidRPr="00AF70B8">
        <w:rPr>
          <w:rFonts w:asciiTheme="minorHAnsi" w:hAnsiTheme="minorHAnsi" w:cs="Arial"/>
          <w:color w:val="222222"/>
          <w:lang w:val="el-GR" w:eastAsia="el-GR"/>
        </w:rPr>
        <w:t>, </w:t>
      </w:r>
      <w:proofErr w:type="spellStart"/>
      <w:r w:rsidRPr="00AF70B8">
        <w:rPr>
          <w:rFonts w:asciiTheme="minorHAnsi" w:hAnsiTheme="minorHAnsi" w:cs="Arial"/>
          <w:b/>
          <w:bCs/>
          <w:color w:val="222222"/>
          <w:lang w:eastAsia="el-GR"/>
        </w:rPr>
        <w:t>GreeNet</w:t>
      </w:r>
      <w:proofErr w:type="spellEnd"/>
      <w:r w:rsidRPr="00AF70B8">
        <w:rPr>
          <w:rFonts w:asciiTheme="minorHAnsi" w:hAnsiTheme="minorHAnsi" w:cs="Arial"/>
          <w:b/>
          <w:bCs/>
          <w:color w:val="222222"/>
          <w:lang w:eastAsia="el-GR"/>
        </w:rPr>
        <w:t> </w:t>
      </w:r>
      <w:r w:rsidRPr="00AF70B8">
        <w:rPr>
          <w:rFonts w:asciiTheme="minorHAnsi" w:hAnsiTheme="minorHAnsi" w:cs="Arial"/>
          <w:color w:val="222222"/>
          <w:lang w:val="el-GR" w:eastAsia="el-GR"/>
        </w:rPr>
        <w:t>(</w:t>
      </w:r>
      <w:hyperlink r:id="rId9" w:tgtFrame="_blank" w:history="1">
        <w:r w:rsidRPr="00AF70B8">
          <w:rPr>
            <w:rFonts w:asciiTheme="minorHAnsi" w:hAnsiTheme="minorHAnsi" w:cs="Arial"/>
            <w:color w:val="1155CC"/>
            <w:u w:val="single"/>
            <w:lang w:eastAsia="el-GR"/>
          </w:rPr>
          <w:t>http</w:t>
        </w:r>
        <w:r w:rsidRPr="00AF70B8">
          <w:rPr>
            <w:rFonts w:asciiTheme="minorHAnsi" w:hAnsiTheme="minorHAnsi" w:cs="Arial"/>
            <w:color w:val="1155CC"/>
            <w:u w:val="single"/>
            <w:lang w:val="el-GR" w:eastAsia="el-GR"/>
          </w:rPr>
          <w:t>://</w:t>
        </w:r>
        <w:r w:rsidRPr="00AF70B8">
          <w:rPr>
            <w:rFonts w:asciiTheme="minorHAnsi" w:hAnsiTheme="minorHAnsi" w:cs="Arial"/>
            <w:color w:val="1155CC"/>
            <w:u w:val="single"/>
            <w:lang w:eastAsia="el-GR"/>
          </w:rPr>
          <w:t>greenet</w:t>
        </w:r>
        <w:r w:rsidRPr="00AF70B8">
          <w:rPr>
            <w:rFonts w:asciiTheme="minorHAnsi" w:hAnsiTheme="minorHAnsi" w:cs="Arial"/>
            <w:color w:val="1155CC"/>
            <w:u w:val="single"/>
            <w:lang w:val="el-GR" w:eastAsia="el-GR"/>
          </w:rPr>
          <w:t>.</w:t>
        </w:r>
        <w:r w:rsidRPr="00AF70B8">
          <w:rPr>
            <w:rFonts w:asciiTheme="minorHAnsi" w:hAnsiTheme="minorHAnsi" w:cs="Arial"/>
            <w:color w:val="1155CC"/>
            <w:u w:val="single"/>
            <w:lang w:eastAsia="el-GR"/>
          </w:rPr>
          <w:t>ea</w:t>
        </w:r>
        <w:r w:rsidRPr="00AF70B8">
          <w:rPr>
            <w:rFonts w:asciiTheme="minorHAnsi" w:hAnsiTheme="minorHAnsi" w:cs="Arial"/>
            <w:color w:val="1155CC"/>
            <w:u w:val="single"/>
            <w:lang w:val="el-GR" w:eastAsia="el-GR"/>
          </w:rPr>
          <w:t>.</w:t>
        </w:r>
        <w:r w:rsidRPr="00AF70B8">
          <w:rPr>
            <w:rFonts w:asciiTheme="minorHAnsi" w:hAnsiTheme="minorHAnsi" w:cs="Arial"/>
            <w:color w:val="1155CC"/>
            <w:u w:val="single"/>
            <w:lang w:eastAsia="el-GR"/>
          </w:rPr>
          <w:t>gr</w:t>
        </w:r>
        <w:r w:rsidRPr="00AF70B8">
          <w:rPr>
            <w:rFonts w:asciiTheme="minorHAnsi" w:hAnsiTheme="minorHAnsi" w:cs="Arial"/>
            <w:color w:val="1155CC"/>
            <w:u w:val="single"/>
            <w:lang w:val="el-GR" w:eastAsia="el-GR"/>
          </w:rPr>
          <w:t>/</w:t>
        </w:r>
      </w:hyperlink>
      <w:r w:rsidRPr="00AF70B8">
        <w:rPr>
          <w:rFonts w:asciiTheme="minorHAnsi" w:hAnsiTheme="minorHAnsi" w:cs="Arial"/>
          <w:color w:val="222222"/>
          <w:lang w:val="el-GR" w:eastAsia="el-GR"/>
        </w:rPr>
        <w:t>),</w:t>
      </w:r>
      <w:proofErr w:type="spellStart"/>
      <w:r w:rsidRPr="00AF70B8">
        <w:rPr>
          <w:rFonts w:asciiTheme="minorHAnsi" w:hAnsiTheme="minorHAnsi" w:cs="Arial"/>
          <w:b/>
          <w:bCs/>
          <w:color w:val="222222"/>
          <w:lang w:eastAsia="el-GR"/>
        </w:rPr>
        <w:t>Digiskills</w:t>
      </w:r>
      <w:proofErr w:type="spellEnd"/>
      <w:r w:rsidRPr="00AF70B8">
        <w:rPr>
          <w:rFonts w:asciiTheme="minorHAnsi" w:hAnsiTheme="minorHAnsi" w:cs="Arial"/>
          <w:b/>
          <w:bCs/>
          <w:color w:val="222222"/>
          <w:lang w:eastAsia="el-GR"/>
        </w:rPr>
        <w:t> </w:t>
      </w:r>
      <w:r w:rsidRPr="00AF70B8">
        <w:rPr>
          <w:rFonts w:asciiTheme="minorHAnsi" w:hAnsiTheme="minorHAnsi" w:cs="Arial"/>
          <w:color w:val="222222"/>
          <w:lang w:val="el-GR" w:eastAsia="el-GR"/>
        </w:rPr>
        <w:t>(</w:t>
      </w:r>
      <w:hyperlink r:id="rId10" w:tgtFrame="_blank" w:history="1">
        <w:r w:rsidRPr="00AF70B8">
          <w:rPr>
            <w:rFonts w:asciiTheme="minorHAnsi" w:hAnsiTheme="minorHAnsi" w:cs="Arial"/>
            <w:color w:val="1155CC"/>
            <w:u w:val="single"/>
            <w:lang w:eastAsia="el-GR"/>
          </w:rPr>
          <w:t>http</w:t>
        </w:r>
        <w:r w:rsidRPr="00AF70B8">
          <w:rPr>
            <w:rFonts w:asciiTheme="minorHAnsi" w:hAnsiTheme="minorHAnsi" w:cs="Arial"/>
            <w:color w:val="1155CC"/>
            <w:u w:val="single"/>
            <w:lang w:val="el-GR" w:eastAsia="el-GR"/>
          </w:rPr>
          <w:t>://</w:t>
        </w:r>
        <w:r w:rsidRPr="00AF70B8">
          <w:rPr>
            <w:rFonts w:asciiTheme="minorHAnsi" w:hAnsiTheme="minorHAnsi" w:cs="Arial"/>
            <w:color w:val="1155CC"/>
            <w:u w:val="single"/>
            <w:lang w:eastAsia="el-GR"/>
          </w:rPr>
          <w:t>digiskills</w:t>
        </w:r>
        <w:r w:rsidRPr="00AF70B8">
          <w:rPr>
            <w:rFonts w:asciiTheme="minorHAnsi" w:hAnsiTheme="minorHAnsi" w:cs="Arial"/>
            <w:color w:val="1155CC"/>
            <w:u w:val="single"/>
            <w:lang w:val="el-GR" w:eastAsia="el-GR"/>
          </w:rPr>
          <w:t>-</w:t>
        </w:r>
        <w:r w:rsidRPr="00AF70B8">
          <w:rPr>
            <w:rFonts w:asciiTheme="minorHAnsi" w:hAnsiTheme="minorHAnsi" w:cs="Arial"/>
            <w:color w:val="1155CC"/>
            <w:u w:val="single"/>
            <w:lang w:eastAsia="el-GR"/>
          </w:rPr>
          <w:t>project</w:t>
        </w:r>
        <w:r w:rsidRPr="00AF70B8">
          <w:rPr>
            <w:rFonts w:asciiTheme="minorHAnsi" w:hAnsiTheme="minorHAnsi" w:cs="Arial"/>
            <w:color w:val="1155CC"/>
            <w:u w:val="single"/>
            <w:lang w:val="el-GR" w:eastAsia="el-GR"/>
          </w:rPr>
          <w:t>.</w:t>
        </w:r>
        <w:r w:rsidRPr="00AF70B8">
          <w:rPr>
            <w:rFonts w:asciiTheme="minorHAnsi" w:hAnsiTheme="minorHAnsi" w:cs="Arial"/>
            <w:color w:val="1155CC"/>
            <w:u w:val="single"/>
            <w:lang w:eastAsia="el-GR"/>
          </w:rPr>
          <w:t>ea</w:t>
        </w:r>
        <w:r w:rsidRPr="00AF70B8">
          <w:rPr>
            <w:rFonts w:asciiTheme="minorHAnsi" w:hAnsiTheme="minorHAnsi" w:cs="Arial"/>
            <w:color w:val="1155CC"/>
            <w:u w:val="single"/>
            <w:lang w:val="el-GR" w:eastAsia="el-GR"/>
          </w:rPr>
          <w:t>.</w:t>
        </w:r>
        <w:r w:rsidRPr="00AF70B8">
          <w:rPr>
            <w:rFonts w:asciiTheme="minorHAnsi" w:hAnsiTheme="minorHAnsi" w:cs="Arial"/>
            <w:color w:val="1155CC"/>
            <w:u w:val="single"/>
            <w:lang w:eastAsia="el-GR"/>
          </w:rPr>
          <w:t>gr</w:t>
        </w:r>
        <w:r w:rsidRPr="00AF70B8">
          <w:rPr>
            <w:rFonts w:asciiTheme="minorHAnsi" w:hAnsiTheme="minorHAnsi" w:cs="Arial"/>
            <w:color w:val="1155CC"/>
            <w:u w:val="single"/>
            <w:lang w:val="el-GR" w:eastAsia="el-GR"/>
          </w:rPr>
          <w:t>/</w:t>
        </w:r>
      </w:hyperlink>
      <w:r w:rsidRPr="00AF70B8">
        <w:rPr>
          <w:rFonts w:asciiTheme="minorHAnsi" w:hAnsiTheme="minorHAnsi" w:cs="Arial"/>
          <w:color w:val="222222"/>
          <w:lang w:val="el-GR" w:eastAsia="el-GR"/>
        </w:rPr>
        <w:t>) και </w:t>
      </w:r>
      <w:r w:rsidRPr="00AF70B8">
        <w:rPr>
          <w:rFonts w:asciiTheme="minorHAnsi" w:hAnsiTheme="minorHAnsi" w:cs="Arial"/>
          <w:b/>
          <w:bCs/>
          <w:color w:val="222222"/>
          <w:lang w:val="en-US" w:eastAsia="el-GR"/>
        </w:rPr>
        <w:t>Inspiring Science Education </w:t>
      </w:r>
      <w:r w:rsidRPr="00AF70B8">
        <w:rPr>
          <w:rFonts w:asciiTheme="minorHAnsi" w:hAnsiTheme="minorHAnsi" w:cs="Arial"/>
          <w:color w:val="222222"/>
          <w:lang w:val="el-GR" w:eastAsia="el-GR"/>
        </w:rPr>
        <w:t>(</w:t>
      </w:r>
      <w:hyperlink r:id="rId11" w:tgtFrame="_blank" w:history="1">
        <w:r w:rsidRPr="00AF70B8">
          <w:rPr>
            <w:rFonts w:asciiTheme="minorHAnsi" w:hAnsiTheme="minorHAnsi" w:cs="Arial"/>
            <w:color w:val="1155CC"/>
            <w:u w:val="single"/>
            <w:lang w:eastAsia="el-GR"/>
          </w:rPr>
          <w:t>http</w:t>
        </w:r>
        <w:r w:rsidRPr="00AF70B8">
          <w:rPr>
            <w:rFonts w:asciiTheme="minorHAnsi" w:hAnsiTheme="minorHAnsi" w:cs="Arial"/>
            <w:color w:val="1155CC"/>
            <w:u w:val="single"/>
            <w:lang w:val="el-GR" w:eastAsia="el-GR"/>
          </w:rPr>
          <w:t>://</w:t>
        </w:r>
        <w:r w:rsidRPr="00AF70B8">
          <w:rPr>
            <w:rFonts w:asciiTheme="minorHAnsi" w:hAnsiTheme="minorHAnsi" w:cs="Arial"/>
            <w:color w:val="1155CC"/>
            <w:u w:val="single"/>
            <w:lang w:eastAsia="el-GR"/>
          </w:rPr>
          <w:t>www</w:t>
        </w:r>
        <w:r w:rsidRPr="00AF70B8">
          <w:rPr>
            <w:rFonts w:asciiTheme="minorHAnsi" w:hAnsiTheme="minorHAnsi" w:cs="Arial"/>
            <w:color w:val="1155CC"/>
            <w:u w:val="single"/>
            <w:lang w:val="el-GR" w:eastAsia="el-GR"/>
          </w:rPr>
          <w:t>.</w:t>
        </w:r>
        <w:proofErr w:type="spellStart"/>
        <w:r w:rsidRPr="00AF70B8">
          <w:rPr>
            <w:rFonts w:asciiTheme="minorHAnsi" w:hAnsiTheme="minorHAnsi" w:cs="Arial"/>
            <w:color w:val="1155CC"/>
            <w:u w:val="single"/>
            <w:lang w:eastAsia="el-GR"/>
          </w:rPr>
          <w:t>inspiringscience</w:t>
        </w:r>
        <w:proofErr w:type="spellEnd"/>
        <w:r w:rsidRPr="00AF70B8">
          <w:rPr>
            <w:rFonts w:asciiTheme="minorHAnsi" w:hAnsiTheme="minorHAnsi" w:cs="Arial"/>
            <w:color w:val="1155CC"/>
            <w:u w:val="single"/>
            <w:lang w:val="el-GR" w:eastAsia="el-GR"/>
          </w:rPr>
          <w:t>.</w:t>
        </w:r>
        <w:proofErr w:type="spellStart"/>
        <w:r w:rsidRPr="00AF70B8">
          <w:rPr>
            <w:rFonts w:asciiTheme="minorHAnsi" w:hAnsiTheme="minorHAnsi" w:cs="Arial"/>
            <w:color w:val="1155CC"/>
            <w:u w:val="single"/>
            <w:lang w:eastAsia="el-GR"/>
          </w:rPr>
          <w:t>eu</w:t>
        </w:r>
        <w:proofErr w:type="spellEnd"/>
        <w:r w:rsidRPr="00AF70B8">
          <w:rPr>
            <w:rFonts w:asciiTheme="minorHAnsi" w:hAnsiTheme="minorHAnsi" w:cs="Arial"/>
            <w:color w:val="1155CC"/>
            <w:u w:val="single"/>
            <w:lang w:val="el-GR" w:eastAsia="el-GR"/>
          </w:rPr>
          <w:t>/</w:t>
        </w:r>
      </w:hyperlink>
      <w:r w:rsidRPr="00AF70B8">
        <w:rPr>
          <w:rFonts w:asciiTheme="minorHAnsi" w:hAnsiTheme="minorHAnsi" w:cs="Arial"/>
          <w:color w:val="222222"/>
          <w:lang w:val="el-GR" w:eastAsia="el-GR"/>
        </w:rPr>
        <w:t>).      </w:t>
      </w:r>
    </w:p>
    <w:p w:rsidR="00C013F6" w:rsidRPr="00AF70B8" w:rsidRDefault="00C013F6" w:rsidP="00DB4504">
      <w:pPr>
        <w:shd w:val="clear" w:color="auto" w:fill="FBD4B4" w:themeFill="accent6" w:themeFillTint="66"/>
        <w:jc w:val="both"/>
        <w:rPr>
          <w:rFonts w:asciiTheme="minorHAnsi" w:hAnsiTheme="minorHAnsi" w:cs="Arial"/>
          <w:color w:val="222222"/>
          <w:lang w:val="el-GR" w:eastAsia="el-GR"/>
        </w:rPr>
      </w:pPr>
      <w:r w:rsidRPr="00AF70B8">
        <w:rPr>
          <w:rFonts w:asciiTheme="minorHAnsi" w:hAnsiTheme="minorHAnsi" w:cs="Arial"/>
          <w:color w:val="222222"/>
          <w:lang w:val="el-GR" w:eastAsia="el-GR"/>
        </w:rPr>
        <w:t> </w:t>
      </w:r>
    </w:p>
    <w:p w:rsidR="00C013F6" w:rsidRPr="00AF70B8" w:rsidRDefault="00C013F6" w:rsidP="00DB4504">
      <w:pPr>
        <w:shd w:val="clear" w:color="auto" w:fill="FBD4B4" w:themeFill="accent6" w:themeFillTint="66"/>
        <w:jc w:val="both"/>
        <w:rPr>
          <w:rFonts w:asciiTheme="minorHAnsi" w:hAnsiTheme="minorHAnsi" w:cs="Arial"/>
          <w:color w:val="222222"/>
          <w:lang w:val="el-GR" w:eastAsia="el-GR"/>
        </w:rPr>
      </w:pPr>
      <w:r w:rsidRPr="00AF70B8">
        <w:rPr>
          <w:rFonts w:asciiTheme="minorHAnsi" w:hAnsiTheme="minorHAnsi" w:cs="Arial"/>
          <w:color w:val="222222"/>
          <w:lang w:val="el-GR" w:eastAsia="el-GR"/>
        </w:rPr>
        <w:t>Επίσης, και τις δύο ημέρες (Σάββατο και Κυριακή), διοργανώνονται εργαστήρια (</w:t>
      </w:r>
      <w:r w:rsidRPr="00AF70B8">
        <w:rPr>
          <w:rFonts w:asciiTheme="minorHAnsi" w:hAnsiTheme="minorHAnsi" w:cs="Arial"/>
          <w:color w:val="222222"/>
          <w:lang w:eastAsia="el-GR"/>
        </w:rPr>
        <w:t>workshops</w:t>
      </w:r>
      <w:r w:rsidRPr="00AF70B8">
        <w:rPr>
          <w:rFonts w:asciiTheme="minorHAnsi" w:hAnsiTheme="minorHAnsi" w:cs="Arial"/>
          <w:color w:val="222222"/>
          <w:lang w:val="el-GR" w:eastAsia="el-GR"/>
        </w:rPr>
        <w:t>) επιμόρφωσης εκπαιδευτικών σε τομείς όπως η διδασκαλία των φυσικών επιστημών, η εισαγωγή της καινοτομίας στη σχολική τάξη, η συμμετοχή του σχολείου μου στο πρόγραμμα</w:t>
      </w:r>
      <w:r w:rsidRPr="00AF70B8">
        <w:rPr>
          <w:rFonts w:asciiTheme="minorHAnsi" w:hAnsiTheme="minorHAnsi" w:cs="Arial"/>
          <w:color w:val="222222"/>
          <w:lang w:eastAsia="el-GR"/>
        </w:rPr>
        <w:t>Erasmus</w:t>
      </w:r>
      <w:r w:rsidRPr="00AF70B8">
        <w:rPr>
          <w:rFonts w:asciiTheme="minorHAnsi" w:hAnsiTheme="minorHAnsi" w:cs="Arial"/>
          <w:color w:val="222222"/>
          <w:lang w:val="el-GR" w:eastAsia="el-GR"/>
        </w:rPr>
        <w:t>+, οι μεγάλες ιδέες της επιστήμης, η αναγνώριση και διαχείριση φαινομένων βίας και διακρίσεων στο σχολικό περιβάλλον, η δημιουργικότητα και τα ψηφιακά παιχνίδια στην εκπαίδευση, η καθολική σχεδίαση στη μάθηση, κλπ.</w:t>
      </w:r>
    </w:p>
    <w:p w:rsidR="006C091D" w:rsidRPr="00AF70B8" w:rsidRDefault="006C091D" w:rsidP="00AF70B8">
      <w:pPr>
        <w:rPr>
          <w:rFonts w:asciiTheme="minorHAnsi" w:hAnsiTheme="minorHAnsi"/>
          <w:b/>
          <w:lang w:val="en-US"/>
        </w:rPr>
      </w:pPr>
    </w:p>
    <w:p w:rsidR="00AC312A" w:rsidRPr="00AF70B8" w:rsidRDefault="006C091D" w:rsidP="00AC312A">
      <w:pPr>
        <w:jc w:val="center"/>
        <w:rPr>
          <w:rFonts w:asciiTheme="minorHAnsi" w:hAnsiTheme="minorHAnsi"/>
          <w:b/>
          <w:lang w:val="el-GR"/>
        </w:rPr>
      </w:pPr>
      <w:r w:rsidRPr="00AF70B8">
        <w:rPr>
          <w:rFonts w:asciiTheme="minorHAnsi" w:hAnsiTheme="minorHAnsi"/>
          <w:b/>
          <w:lang w:val="el-GR"/>
        </w:rPr>
        <w:t>Πρώτη παρουσίαση της πλατφόρμας Αίσωπος (</w:t>
      </w:r>
      <w:hyperlink r:id="rId12" w:history="1">
        <w:r w:rsidRPr="00AF70B8">
          <w:rPr>
            <w:rStyle w:val="Hyperlink"/>
            <w:rFonts w:asciiTheme="minorHAnsi" w:hAnsiTheme="minorHAnsi"/>
            <w:b/>
            <w:lang w:val="el-GR"/>
          </w:rPr>
          <w:t>http://aesop.iep.edu.gr/</w:t>
        </w:r>
      </w:hyperlink>
      <w:r w:rsidRPr="00AF70B8">
        <w:rPr>
          <w:rFonts w:asciiTheme="minorHAnsi" w:hAnsiTheme="minorHAnsi"/>
          <w:b/>
          <w:lang w:val="el-GR"/>
        </w:rPr>
        <w:t xml:space="preserve">) του ΙΕΠ για τη δημιουργία εκπαιδευτικών σεναρίων </w:t>
      </w:r>
    </w:p>
    <w:p w:rsidR="00A35B99" w:rsidRPr="00AF70B8" w:rsidRDefault="006C091D" w:rsidP="00AC312A">
      <w:pPr>
        <w:jc w:val="center"/>
        <w:rPr>
          <w:rFonts w:asciiTheme="minorHAnsi" w:hAnsiTheme="minorHAnsi"/>
          <w:b/>
          <w:lang w:val="el-GR"/>
        </w:rPr>
      </w:pPr>
      <w:r w:rsidRPr="00AF70B8">
        <w:rPr>
          <w:rFonts w:asciiTheme="minorHAnsi" w:hAnsiTheme="minorHAnsi"/>
          <w:b/>
          <w:lang w:val="el-GR"/>
        </w:rPr>
        <w:t xml:space="preserve">στο </w:t>
      </w:r>
      <w:r w:rsidR="00A35B99" w:rsidRPr="00AF70B8">
        <w:rPr>
          <w:rFonts w:asciiTheme="minorHAnsi" w:hAnsiTheme="minorHAnsi"/>
          <w:b/>
          <w:lang w:val="el-GR"/>
        </w:rPr>
        <w:t xml:space="preserve">Διεθνές Συνέδριο </w:t>
      </w:r>
      <w:r w:rsidR="00A35B99" w:rsidRPr="00AF70B8">
        <w:rPr>
          <w:rFonts w:asciiTheme="minorHAnsi" w:hAnsiTheme="minorHAnsi"/>
          <w:b/>
        </w:rPr>
        <w:t>OPEN</w:t>
      </w:r>
      <w:r w:rsidR="00A35B99" w:rsidRPr="00AF70B8">
        <w:rPr>
          <w:rFonts w:asciiTheme="minorHAnsi" w:hAnsiTheme="minorHAnsi"/>
          <w:b/>
          <w:lang w:val="el-GR"/>
        </w:rPr>
        <w:t xml:space="preserve"> </w:t>
      </w:r>
      <w:r w:rsidR="00A35B99" w:rsidRPr="00AF70B8">
        <w:rPr>
          <w:rFonts w:asciiTheme="minorHAnsi" w:hAnsiTheme="minorHAnsi"/>
          <w:b/>
        </w:rPr>
        <w:t>CLASSROOM</w:t>
      </w:r>
    </w:p>
    <w:p w:rsidR="00A35B99" w:rsidRPr="00AF70B8" w:rsidRDefault="00A35B99" w:rsidP="00AF70B8">
      <w:pPr>
        <w:jc w:val="center"/>
        <w:rPr>
          <w:rFonts w:asciiTheme="minorHAnsi" w:hAnsiTheme="minorHAnsi"/>
          <w:b/>
          <w:lang w:val="el-GR"/>
        </w:rPr>
      </w:pPr>
      <w:r w:rsidRPr="00AF70B8">
        <w:rPr>
          <w:rFonts w:asciiTheme="minorHAnsi" w:hAnsiTheme="minorHAnsi"/>
          <w:b/>
          <w:lang w:val="el-GR"/>
        </w:rPr>
        <w:t xml:space="preserve">με θέμα </w:t>
      </w:r>
      <w:r w:rsidRPr="00AF70B8">
        <w:rPr>
          <w:rFonts w:asciiTheme="minorHAnsi" w:hAnsiTheme="minorHAnsi"/>
          <w:b/>
          <w:i/>
          <w:lang w:val="el-GR"/>
        </w:rPr>
        <w:t>τη σχολική καινοτομία και την ανάπτυξη των σχολικών μονάδων ως αυτόνομων κέντρων μάθησης και κατάρτισης</w:t>
      </w:r>
      <w:r w:rsidR="00570404" w:rsidRPr="00AF70B8">
        <w:rPr>
          <w:rFonts w:asciiTheme="minorHAnsi" w:hAnsiTheme="minorHAnsi"/>
          <w:b/>
          <w:lang w:val="el-GR"/>
        </w:rPr>
        <w:t xml:space="preserve">, </w:t>
      </w:r>
      <w:r w:rsidRPr="00AF70B8">
        <w:rPr>
          <w:rFonts w:asciiTheme="minorHAnsi" w:hAnsiTheme="minorHAnsi"/>
          <w:b/>
          <w:lang w:val="el-GR"/>
        </w:rPr>
        <w:t>18-21 Σεπ. 2015</w:t>
      </w:r>
    </w:p>
    <w:p w:rsidR="00AF70B8" w:rsidRPr="00AF70B8" w:rsidRDefault="00AF70B8" w:rsidP="00AF70B8">
      <w:pPr>
        <w:jc w:val="center"/>
        <w:rPr>
          <w:rFonts w:asciiTheme="minorHAnsi" w:hAnsiTheme="minorHAnsi"/>
          <w:b/>
          <w:lang w:val="el-GR"/>
        </w:rPr>
      </w:pPr>
    </w:p>
    <w:p w:rsidR="006C091D" w:rsidRPr="00AF70B8" w:rsidRDefault="00AC312A" w:rsidP="00A35B99">
      <w:pPr>
        <w:rPr>
          <w:rFonts w:asciiTheme="minorHAnsi" w:hAnsiTheme="minorHAnsi"/>
          <w:b/>
          <w:lang w:val="el-GR"/>
        </w:rPr>
      </w:pPr>
      <w:r w:rsidRPr="00AF70B8">
        <w:rPr>
          <w:rFonts w:asciiTheme="minorHAnsi" w:hAnsiTheme="minorHAnsi"/>
          <w:lang w:val="el-GR"/>
        </w:rPr>
        <w:t>Με ιδιαίτερη χαρά, θα θέλαμε να σας ενημερώσουμε ότι τ</w:t>
      </w:r>
      <w:r w:rsidR="006C091D" w:rsidRPr="00AF70B8">
        <w:rPr>
          <w:rFonts w:asciiTheme="minorHAnsi" w:hAnsiTheme="minorHAnsi"/>
          <w:lang w:val="el-GR"/>
        </w:rPr>
        <w:t>ην</w:t>
      </w:r>
      <w:r w:rsidR="00A35B99" w:rsidRPr="00AF70B8">
        <w:rPr>
          <w:rFonts w:asciiTheme="minorHAnsi" w:hAnsiTheme="minorHAnsi"/>
          <w:lang w:val="el-GR"/>
        </w:rPr>
        <w:t xml:space="preserve"> τελευταία η</w:t>
      </w:r>
      <w:r w:rsidR="006C091D" w:rsidRPr="00AF70B8">
        <w:rPr>
          <w:rFonts w:asciiTheme="minorHAnsi" w:hAnsiTheme="minorHAnsi"/>
          <w:lang w:val="el-GR"/>
        </w:rPr>
        <w:t>μέρα του συνεδρίου (Δευτέρα 21 Σεπτεμβρίου)</w:t>
      </w:r>
      <w:r w:rsidR="00A35B99" w:rsidRPr="00AF70B8">
        <w:rPr>
          <w:rFonts w:asciiTheme="minorHAnsi" w:hAnsiTheme="minorHAnsi"/>
          <w:lang w:val="el-GR"/>
        </w:rPr>
        <w:t xml:space="preserve"> θα παρουσιαστεί</w:t>
      </w:r>
      <w:r w:rsidR="00E96999" w:rsidRPr="00AF70B8">
        <w:rPr>
          <w:rFonts w:asciiTheme="minorHAnsi" w:hAnsiTheme="minorHAnsi"/>
          <w:lang w:val="el-GR"/>
        </w:rPr>
        <w:t xml:space="preserve"> για πρώτη φορά</w:t>
      </w:r>
      <w:r w:rsidR="00A35B99" w:rsidRPr="00AF70B8">
        <w:rPr>
          <w:rFonts w:asciiTheme="minorHAnsi" w:hAnsiTheme="minorHAnsi"/>
          <w:lang w:val="el-GR"/>
        </w:rPr>
        <w:t xml:space="preserve"> στην εκπαιδευτική κοινότητα η πλατφόρμα </w:t>
      </w:r>
      <w:r w:rsidR="00A35B99" w:rsidRPr="00AF70B8">
        <w:rPr>
          <w:rFonts w:asciiTheme="minorHAnsi" w:hAnsiTheme="minorHAnsi"/>
          <w:b/>
          <w:lang w:val="el-GR"/>
        </w:rPr>
        <w:t>Αίσωπος</w:t>
      </w:r>
      <w:r w:rsidR="00A35B99" w:rsidRPr="00AF70B8">
        <w:rPr>
          <w:rFonts w:asciiTheme="minorHAnsi" w:hAnsiTheme="minorHAnsi"/>
          <w:lang w:val="el-GR"/>
        </w:rPr>
        <w:t xml:space="preserve"> (</w:t>
      </w:r>
      <w:hyperlink r:id="rId13" w:history="1">
        <w:r w:rsidR="00A35B99" w:rsidRPr="00AF70B8">
          <w:rPr>
            <w:rStyle w:val="Hyperlink"/>
            <w:rFonts w:asciiTheme="minorHAnsi" w:hAnsiTheme="minorHAnsi"/>
            <w:lang w:val="el-GR"/>
          </w:rPr>
          <w:t>http://aesop.iep.edu.gr/</w:t>
        </w:r>
      </w:hyperlink>
      <w:r w:rsidR="00A35B99" w:rsidRPr="00AF70B8">
        <w:rPr>
          <w:rFonts w:asciiTheme="minorHAnsi" w:hAnsiTheme="minorHAnsi"/>
          <w:lang w:val="el-GR"/>
        </w:rPr>
        <w:t>), που αναπτύχθηκε από το</w:t>
      </w:r>
      <w:r w:rsidR="00A35B99" w:rsidRPr="00AF70B8">
        <w:rPr>
          <w:rFonts w:asciiTheme="minorHAnsi" w:hAnsiTheme="minorHAnsi"/>
          <w:b/>
          <w:lang w:val="el-GR"/>
        </w:rPr>
        <w:t xml:space="preserve"> </w:t>
      </w:r>
      <w:hyperlink r:id="rId14" w:history="1">
        <w:r w:rsidR="00A35B99" w:rsidRPr="00AF70B8">
          <w:rPr>
            <w:rStyle w:val="Hyperlink"/>
            <w:rFonts w:asciiTheme="minorHAnsi" w:hAnsiTheme="minorHAnsi"/>
            <w:b/>
            <w:lang w:val="el-GR"/>
          </w:rPr>
          <w:t>Ινστιτούτο Εκπαιδευτικής Πολιτικής</w:t>
        </w:r>
      </w:hyperlink>
      <w:r w:rsidRPr="00AF70B8">
        <w:rPr>
          <w:rFonts w:asciiTheme="minorHAnsi" w:hAnsiTheme="minorHAnsi"/>
          <w:b/>
          <w:lang w:val="el-GR"/>
        </w:rPr>
        <w:t xml:space="preserve"> (ΙΕΠ)</w:t>
      </w:r>
      <w:r w:rsidR="006C091D" w:rsidRPr="00AF70B8">
        <w:rPr>
          <w:rFonts w:asciiTheme="minorHAnsi" w:hAnsiTheme="minorHAnsi"/>
          <w:b/>
          <w:lang w:val="el-GR"/>
        </w:rPr>
        <w:t>.</w:t>
      </w:r>
    </w:p>
    <w:p w:rsidR="00A35B99" w:rsidRPr="00AF70B8" w:rsidRDefault="006C091D" w:rsidP="00A35B99">
      <w:pPr>
        <w:rPr>
          <w:rFonts w:asciiTheme="minorHAnsi" w:hAnsiTheme="minorHAnsi"/>
          <w:lang w:val="el-GR"/>
        </w:rPr>
      </w:pPr>
      <w:r w:rsidRPr="00AF70B8">
        <w:rPr>
          <w:rFonts w:asciiTheme="minorHAnsi" w:hAnsiTheme="minorHAnsi"/>
          <w:lang w:val="el-GR"/>
        </w:rPr>
        <w:t>Η πλατφόρμα Αίσωπος αποτελεί ένα πρωτοποριακό εργαλείο ανάπτυξης, σχεδίασης, συγγραφής και παρουσίασης ψηφιακών διδακτικών σεναρίων σε ένα σύγχρονο και λειτουργικό περιβάλλον.</w:t>
      </w:r>
    </w:p>
    <w:p w:rsidR="005F17C4" w:rsidRPr="00AF70B8" w:rsidRDefault="00AC312A" w:rsidP="00AC312A">
      <w:pPr>
        <w:rPr>
          <w:rFonts w:asciiTheme="minorHAnsi" w:hAnsiTheme="minorHAnsi"/>
          <w:lang w:val="el-GR"/>
        </w:rPr>
      </w:pPr>
      <w:r w:rsidRPr="00AF70B8">
        <w:rPr>
          <w:rFonts w:asciiTheme="minorHAnsi" w:hAnsiTheme="minorHAnsi"/>
          <w:lang w:val="el-GR"/>
        </w:rPr>
        <w:t xml:space="preserve">Υπενθυμίζουμε ότι Το ΙΕΠ έχει απευθύνει </w:t>
      </w:r>
      <w:hyperlink r:id="rId15" w:history="1">
        <w:r w:rsidRPr="00AF70B8">
          <w:rPr>
            <w:rStyle w:val="Hyperlink"/>
            <w:rFonts w:asciiTheme="minorHAnsi" w:hAnsiTheme="minorHAnsi"/>
            <w:lang w:val="el-GR"/>
          </w:rPr>
          <w:t>πρόσκληση</w:t>
        </w:r>
      </w:hyperlink>
      <w:r w:rsidRPr="00AF70B8">
        <w:rPr>
          <w:rFonts w:asciiTheme="minorHAnsi" w:hAnsiTheme="minorHAnsi"/>
          <w:lang w:val="el-GR"/>
        </w:rPr>
        <w:t xml:space="preserve"> στους ενδιαφερόμενους Εκπαιδευτικούς Πρωτοβάθμιας και Δευτεροβάθμιας Δημόσιας ή Ιδιωτικής Εκπαίδευσης να υποβάλλουν ένα (1) ψηφιακό διδακτικό σενάριο πάνω στο γνωστικό αντικείμενο της επιλογής τους. Η πλατφόρμα θα δεχθεί έως 3.700 ψηφιακά διδακτικά σενάρια, τα οποία θα είναι κατανεμημένα ανά γνωστικό αντικείμενο. </w:t>
      </w:r>
    </w:p>
    <w:p w:rsidR="006C091D" w:rsidRPr="00D93AED" w:rsidRDefault="00AC312A" w:rsidP="00D93AED">
      <w:pPr>
        <w:rPr>
          <w:rFonts w:asciiTheme="minorHAnsi" w:hAnsiTheme="minorHAnsi"/>
          <w:lang w:val="el-GR"/>
        </w:rPr>
      </w:pPr>
      <w:r w:rsidRPr="00AF70B8">
        <w:rPr>
          <w:rFonts w:asciiTheme="minorHAnsi" w:hAnsiTheme="minorHAnsi"/>
          <w:lang w:val="el-GR"/>
        </w:rPr>
        <w:t>Η εν λόγω παρουσίαση θα είναι μια καλή ευκαιρία για τους ενδιαφερόμενους εκπαιδευτικούς να συνομιλήσουν με τους δημιουργούς</w:t>
      </w:r>
      <w:r w:rsidR="00397046" w:rsidRPr="00AF70B8">
        <w:rPr>
          <w:rFonts w:asciiTheme="minorHAnsi" w:hAnsiTheme="minorHAnsi"/>
          <w:lang w:val="el-GR"/>
        </w:rPr>
        <w:t xml:space="preserve"> της πλατφόρμας</w:t>
      </w:r>
      <w:r w:rsidRPr="00AF70B8">
        <w:rPr>
          <w:rFonts w:asciiTheme="minorHAnsi" w:hAnsiTheme="minorHAnsi"/>
          <w:lang w:val="el-GR"/>
        </w:rPr>
        <w:t xml:space="preserve"> και</w:t>
      </w:r>
      <w:r w:rsidR="00397046" w:rsidRPr="00AF70B8">
        <w:rPr>
          <w:rFonts w:asciiTheme="minorHAnsi" w:hAnsiTheme="minorHAnsi"/>
          <w:lang w:val="el-GR"/>
        </w:rPr>
        <w:t xml:space="preserve"> τους</w:t>
      </w:r>
      <w:r w:rsidRPr="00AF70B8">
        <w:rPr>
          <w:rFonts w:asciiTheme="minorHAnsi" w:hAnsiTheme="minorHAnsi"/>
          <w:lang w:val="el-GR"/>
        </w:rPr>
        <w:t xml:space="preserve"> συντονιστές αυτής της δράσης του ΙΕΠ</w:t>
      </w:r>
      <w:r w:rsidR="00397046" w:rsidRPr="00AF70B8">
        <w:rPr>
          <w:rFonts w:asciiTheme="minorHAnsi" w:hAnsiTheme="minorHAnsi"/>
          <w:lang w:val="el-GR"/>
        </w:rPr>
        <w:t>.</w:t>
      </w:r>
    </w:p>
    <w:p w:rsidR="00D93AED" w:rsidRDefault="00D93AED" w:rsidP="00D93AED">
      <w:pPr>
        <w:rPr>
          <w:rFonts w:ascii="Arial" w:hAnsi="Arial" w:cs="Arial"/>
          <w:color w:val="4F81BD" w:themeColor="accent1"/>
          <w:sz w:val="18"/>
          <w:szCs w:val="18"/>
          <w:lang w:val="en-US" w:eastAsia="el-GR"/>
        </w:rPr>
      </w:pPr>
    </w:p>
    <w:p w:rsidR="000B2C09" w:rsidRPr="00AF70B8" w:rsidRDefault="000B2C09" w:rsidP="00D93AED">
      <w:pPr>
        <w:rPr>
          <w:rFonts w:ascii="Tahoma" w:hAnsi="Tahoma" w:cs="Tahoma"/>
          <w:color w:val="4F81BD" w:themeColor="accent1"/>
          <w:sz w:val="18"/>
          <w:szCs w:val="18"/>
          <w:lang w:eastAsia="el-GR"/>
        </w:rPr>
      </w:pPr>
      <w:bookmarkStart w:id="0" w:name="_GoBack"/>
      <w:bookmarkEnd w:id="0"/>
      <w:proofErr w:type="spellStart"/>
      <w:r w:rsidRPr="00AF70B8">
        <w:rPr>
          <w:rFonts w:ascii="Arial" w:hAnsi="Arial" w:cs="Arial"/>
          <w:color w:val="4F81BD" w:themeColor="accent1"/>
          <w:sz w:val="18"/>
          <w:szCs w:val="18"/>
          <w:lang w:val="en-US" w:eastAsia="el-GR"/>
        </w:rPr>
        <w:t>Stephanos</w:t>
      </w:r>
      <w:proofErr w:type="spellEnd"/>
      <w:r w:rsidRPr="00AF70B8">
        <w:rPr>
          <w:rFonts w:ascii="Arial" w:hAnsi="Arial" w:cs="Arial"/>
          <w:color w:val="4F81BD" w:themeColor="accent1"/>
          <w:sz w:val="18"/>
          <w:szCs w:val="18"/>
          <w:lang w:val="en-US" w:eastAsia="el-GR"/>
        </w:rPr>
        <w:t xml:space="preserve"> </w:t>
      </w:r>
      <w:proofErr w:type="spellStart"/>
      <w:r w:rsidRPr="00AF70B8">
        <w:rPr>
          <w:rFonts w:ascii="Arial" w:hAnsi="Arial" w:cs="Arial"/>
          <w:color w:val="4F81BD" w:themeColor="accent1"/>
          <w:sz w:val="18"/>
          <w:szCs w:val="18"/>
          <w:lang w:val="en-US" w:eastAsia="el-GR"/>
        </w:rPr>
        <w:t>Cherouvis</w:t>
      </w:r>
      <w:proofErr w:type="spellEnd"/>
    </w:p>
    <w:p w:rsidR="000B2C09" w:rsidRPr="00AF70B8" w:rsidRDefault="000B2C09" w:rsidP="00D93AED">
      <w:pPr>
        <w:rPr>
          <w:rFonts w:ascii="Tahoma" w:hAnsi="Tahoma" w:cs="Tahoma"/>
          <w:color w:val="4F81BD" w:themeColor="accent1"/>
          <w:sz w:val="18"/>
          <w:szCs w:val="18"/>
          <w:lang w:eastAsia="el-GR"/>
        </w:rPr>
      </w:pPr>
      <w:r w:rsidRPr="00AF70B8">
        <w:rPr>
          <w:rFonts w:ascii="Arial" w:hAnsi="Arial" w:cs="Arial"/>
          <w:color w:val="4F81BD" w:themeColor="accent1"/>
          <w:sz w:val="18"/>
          <w:szCs w:val="18"/>
          <w:lang w:val="en-US" w:eastAsia="el-GR"/>
        </w:rPr>
        <w:t>Research &amp; Development Department</w:t>
      </w:r>
    </w:p>
    <w:p w:rsidR="000B2C09" w:rsidRPr="00AF70B8" w:rsidRDefault="000B2C09" w:rsidP="00D93AED">
      <w:pPr>
        <w:rPr>
          <w:rFonts w:ascii="Tahoma" w:hAnsi="Tahoma" w:cs="Tahoma"/>
          <w:color w:val="4F81BD" w:themeColor="accent1"/>
          <w:sz w:val="18"/>
          <w:szCs w:val="18"/>
          <w:lang w:eastAsia="el-GR"/>
        </w:rPr>
      </w:pPr>
      <w:proofErr w:type="spellStart"/>
      <w:r w:rsidRPr="00AF70B8">
        <w:rPr>
          <w:rFonts w:ascii="Arial" w:hAnsi="Arial" w:cs="Arial"/>
          <w:color w:val="4F81BD" w:themeColor="accent1"/>
          <w:sz w:val="18"/>
          <w:szCs w:val="18"/>
          <w:lang w:val="en-US" w:eastAsia="el-GR"/>
        </w:rPr>
        <w:t>Ellinogermaniki</w:t>
      </w:r>
      <w:proofErr w:type="spellEnd"/>
      <w:r w:rsidRPr="00AF70B8">
        <w:rPr>
          <w:rFonts w:ascii="Arial" w:hAnsi="Arial" w:cs="Arial"/>
          <w:color w:val="4F81BD" w:themeColor="accent1"/>
          <w:sz w:val="18"/>
          <w:szCs w:val="18"/>
          <w:lang w:val="en-US" w:eastAsia="el-GR"/>
        </w:rPr>
        <w:t xml:space="preserve"> </w:t>
      </w:r>
      <w:proofErr w:type="spellStart"/>
      <w:r w:rsidRPr="00AF70B8">
        <w:rPr>
          <w:rFonts w:ascii="Arial" w:hAnsi="Arial" w:cs="Arial"/>
          <w:color w:val="4F81BD" w:themeColor="accent1"/>
          <w:sz w:val="18"/>
          <w:szCs w:val="18"/>
          <w:lang w:val="en-US" w:eastAsia="el-GR"/>
        </w:rPr>
        <w:t>Agogi</w:t>
      </w:r>
      <w:proofErr w:type="spellEnd"/>
    </w:p>
    <w:p w:rsidR="000B2C09" w:rsidRPr="00AF70B8" w:rsidRDefault="000B2C09" w:rsidP="00D93AED">
      <w:pPr>
        <w:rPr>
          <w:rFonts w:ascii="Tahoma" w:hAnsi="Tahoma" w:cs="Tahoma"/>
          <w:color w:val="4F81BD" w:themeColor="accent1"/>
          <w:sz w:val="18"/>
          <w:szCs w:val="18"/>
          <w:lang w:eastAsia="el-GR"/>
        </w:rPr>
      </w:pPr>
      <w:r w:rsidRPr="00AF70B8">
        <w:rPr>
          <w:rFonts w:ascii="Arial" w:hAnsi="Arial" w:cs="Arial"/>
          <w:color w:val="4F81BD" w:themeColor="accent1"/>
          <w:sz w:val="18"/>
          <w:szCs w:val="18"/>
          <w:lang w:val="en-US" w:eastAsia="el-GR"/>
        </w:rPr>
        <w:t xml:space="preserve">Address: </w:t>
      </w:r>
      <w:proofErr w:type="spellStart"/>
      <w:r w:rsidRPr="00AF70B8">
        <w:rPr>
          <w:rFonts w:ascii="Arial" w:hAnsi="Arial" w:cs="Arial"/>
          <w:color w:val="4F81BD" w:themeColor="accent1"/>
          <w:sz w:val="18"/>
          <w:szCs w:val="18"/>
          <w:lang w:val="en-US" w:eastAsia="el-GR"/>
        </w:rPr>
        <w:t>Dimitriou</w:t>
      </w:r>
      <w:proofErr w:type="spellEnd"/>
      <w:r w:rsidRPr="00AF70B8">
        <w:rPr>
          <w:rFonts w:ascii="Arial" w:hAnsi="Arial" w:cs="Arial"/>
          <w:color w:val="4F81BD" w:themeColor="accent1"/>
          <w:sz w:val="18"/>
          <w:szCs w:val="18"/>
          <w:lang w:val="en-US" w:eastAsia="el-GR"/>
        </w:rPr>
        <w:t xml:space="preserve"> </w:t>
      </w:r>
      <w:proofErr w:type="spellStart"/>
      <w:r w:rsidRPr="00AF70B8">
        <w:rPr>
          <w:rFonts w:ascii="Arial" w:hAnsi="Arial" w:cs="Arial"/>
          <w:color w:val="4F81BD" w:themeColor="accent1"/>
          <w:sz w:val="18"/>
          <w:szCs w:val="18"/>
          <w:lang w:val="en-US" w:eastAsia="el-GR"/>
        </w:rPr>
        <w:t>Panagea</w:t>
      </w:r>
      <w:proofErr w:type="spellEnd"/>
      <w:r w:rsidRPr="00AF70B8">
        <w:rPr>
          <w:rFonts w:ascii="Arial" w:hAnsi="Arial" w:cs="Arial"/>
          <w:color w:val="4F81BD" w:themeColor="accent1"/>
          <w:sz w:val="18"/>
          <w:szCs w:val="18"/>
          <w:lang w:val="en-US" w:eastAsia="el-GR"/>
        </w:rPr>
        <w:t>, GR-15351,</w:t>
      </w:r>
    </w:p>
    <w:p w:rsidR="000B2C09" w:rsidRPr="00AF70B8" w:rsidRDefault="000B2C09" w:rsidP="00D93AED">
      <w:pPr>
        <w:rPr>
          <w:rFonts w:ascii="Tahoma" w:hAnsi="Tahoma" w:cs="Tahoma"/>
          <w:color w:val="4F81BD" w:themeColor="accent1"/>
          <w:sz w:val="18"/>
          <w:szCs w:val="18"/>
          <w:lang w:eastAsia="el-GR"/>
        </w:rPr>
      </w:pPr>
      <w:proofErr w:type="spellStart"/>
      <w:r w:rsidRPr="00AF70B8">
        <w:rPr>
          <w:rFonts w:ascii="Arial" w:hAnsi="Arial" w:cs="Arial"/>
          <w:color w:val="4F81BD" w:themeColor="accent1"/>
          <w:sz w:val="18"/>
          <w:szCs w:val="18"/>
          <w:lang w:val="en-US" w:eastAsia="el-GR"/>
        </w:rPr>
        <w:t>Pallini</w:t>
      </w:r>
      <w:proofErr w:type="spellEnd"/>
      <w:r w:rsidRPr="00AF70B8">
        <w:rPr>
          <w:rFonts w:ascii="Arial" w:hAnsi="Arial" w:cs="Arial"/>
          <w:color w:val="4F81BD" w:themeColor="accent1"/>
          <w:sz w:val="18"/>
          <w:szCs w:val="18"/>
          <w:lang w:val="en-US" w:eastAsia="el-GR"/>
        </w:rPr>
        <w:t>, Athens, Greece</w:t>
      </w:r>
    </w:p>
    <w:p w:rsidR="000B2C09" w:rsidRPr="00AF70B8" w:rsidRDefault="000D61AF" w:rsidP="00D93AED">
      <w:pPr>
        <w:rPr>
          <w:rFonts w:ascii="Tahoma" w:hAnsi="Tahoma" w:cs="Tahoma"/>
          <w:color w:val="4F81BD" w:themeColor="accent1"/>
          <w:sz w:val="18"/>
          <w:szCs w:val="18"/>
          <w:lang w:eastAsia="el-GR"/>
        </w:rPr>
      </w:pPr>
      <w:hyperlink r:id="rId16" w:history="1">
        <w:r w:rsidR="000B2C09" w:rsidRPr="00AF70B8">
          <w:rPr>
            <w:rStyle w:val="Hyperlink"/>
            <w:rFonts w:ascii="Arial" w:hAnsi="Arial" w:cs="Arial"/>
            <w:color w:val="4F81BD" w:themeColor="accent1"/>
            <w:sz w:val="18"/>
            <w:szCs w:val="18"/>
            <w:lang w:eastAsia="el-GR"/>
          </w:rPr>
          <w:t>stecherouvis@ea.gr</w:t>
        </w:r>
      </w:hyperlink>
    </w:p>
    <w:p w:rsidR="000B2C09" w:rsidRPr="00AF70B8" w:rsidRDefault="000B2C09" w:rsidP="00D93AED">
      <w:pPr>
        <w:rPr>
          <w:rFonts w:ascii="Tahoma" w:hAnsi="Tahoma" w:cs="Tahoma"/>
          <w:color w:val="4F81BD" w:themeColor="accent1"/>
          <w:sz w:val="18"/>
          <w:szCs w:val="18"/>
          <w:lang w:eastAsia="el-GR"/>
        </w:rPr>
      </w:pPr>
      <w:r w:rsidRPr="00AF70B8">
        <w:rPr>
          <w:rFonts w:ascii="Arial" w:hAnsi="Arial" w:cs="Arial"/>
          <w:color w:val="4F81BD" w:themeColor="accent1"/>
          <w:sz w:val="18"/>
          <w:szCs w:val="18"/>
          <w:lang w:val="en-US" w:eastAsia="el-GR"/>
        </w:rPr>
        <w:t>URL: </w:t>
      </w:r>
      <w:hyperlink r:id="rId17" w:tgtFrame="_blank" w:history="1">
        <w:r w:rsidRPr="00AF70B8">
          <w:rPr>
            <w:rStyle w:val="Hyperlink"/>
            <w:rFonts w:ascii="Arial" w:hAnsi="Arial" w:cs="Arial"/>
            <w:color w:val="4F81BD" w:themeColor="accent1"/>
            <w:sz w:val="18"/>
            <w:szCs w:val="18"/>
            <w:lang w:val="en-US" w:eastAsia="el-GR"/>
          </w:rPr>
          <w:t>www.ea.gr</w:t>
        </w:r>
      </w:hyperlink>
    </w:p>
    <w:p w:rsidR="006C091D" w:rsidRPr="00AF70B8" w:rsidRDefault="006C091D" w:rsidP="000F17BD">
      <w:pPr>
        <w:jc w:val="center"/>
        <w:rPr>
          <w:rFonts w:ascii="Calibri" w:hAnsi="Calibri"/>
          <w:b/>
          <w:sz w:val="18"/>
          <w:szCs w:val="18"/>
        </w:rPr>
      </w:pPr>
      <w:r w:rsidRPr="00AF70B8">
        <w:rPr>
          <w:rFonts w:ascii="Calibri" w:hAnsi="Calibri"/>
          <w:b/>
          <w:sz w:val="18"/>
          <w:szCs w:val="18"/>
        </w:rPr>
        <w:t xml:space="preserve"> </w:t>
      </w:r>
    </w:p>
    <w:sectPr w:rsidR="006C091D" w:rsidRPr="00AF70B8" w:rsidSect="003A3376">
      <w:headerReference w:type="default" r:id="rId18"/>
      <w:pgSz w:w="11906" w:h="16838"/>
      <w:pgMar w:top="1440" w:right="1800" w:bottom="709" w:left="180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AF" w:rsidRDefault="000D61AF" w:rsidP="00EB3663">
      <w:r>
        <w:separator/>
      </w:r>
    </w:p>
  </w:endnote>
  <w:endnote w:type="continuationSeparator" w:id="0">
    <w:p w:rsidR="000D61AF" w:rsidRDefault="000D61AF" w:rsidP="00EB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AF" w:rsidRDefault="000D61AF" w:rsidP="00EB3663">
      <w:r>
        <w:separator/>
      </w:r>
    </w:p>
  </w:footnote>
  <w:footnote w:type="continuationSeparator" w:id="0">
    <w:p w:rsidR="000D61AF" w:rsidRDefault="000D61AF" w:rsidP="00EB3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63" w:rsidRPr="00EB3663" w:rsidRDefault="00EB3663" w:rsidP="00EB3663">
    <w:pPr>
      <w:pStyle w:val="Header"/>
      <w:ind w:left="-1800"/>
    </w:pPr>
    <w:r>
      <w:rPr>
        <w:noProof/>
        <w:lang w:eastAsia="el-GR"/>
      </w:rPr>
      <w:drawing>
        <wp:inline distT="0" distB="0" distL="0" distR="0" wp14:anchorId="20DEE03C" wp14:editId="214D23B5">
          <wp:extent cx="7535333" cy="1319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37151" cy="13197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83"/>
    <w:rsid w:val="00064FAE"/>
    <w:rsid w:val="00072383"/>
    <w:rsid w:val="00076820"/>
    <w:rsid w:val="00086EDA"/>
    <w:rsid w:val="00087E9C"/>
    <w:rsid w:val="000B2C09"/>
    <w:rsid w:val="000D61AF"/>
    <w:rsid w:val="000F03FB"/>
    <w:rsid w:val="000F17BD"/>
    <w:rsid w:val="002122CC"/>
    <w:rsid w:val="00244ECB"/>
    <w:rsid w:val="00291367"/>
    <w:rsid w:val="003174EB"/>
    <w:rsid w:val="00397046"/>
    <w:rsid w:val="003A3376"/>
    <w:rsid w:val="003B3617"/>
    <w:rsid w:val="003D5A36"/>
    <w:rsid w:val="004B5203"/>
    <w:rsid w:val="004E33DC"/>
    <w:rsid w:val="00570404"/>
    <w:rsid w:val="005903F6"/>
    <w:rsid w:val="005F17C4"/>
    <w:rsid w:val="006651B8"/>
    <w:rsid w:val="006C091D"/>
    <w:rsid w:val="0073056F"/>
    <w:rsid w:val="00735862"/>
    <w:rsid w:val="00735EC9"/>
    <w:rsid w:val="008901B0"/>
    <w:rsid w:val="00955455"/>
    <w:rsid w:val="00972674"/>
    <w:rsid w:val="009B7BFD"/>
    <w:rsid w:val="009F3DCD"/>
    <w:rsid w:val="00A35B99"/>
    <w:rsid w:val="00AB48D6"/>
    <w:rsid w:val="00AC312A"/>
    <w:rsid w:val="00AD1217"/>
    <w:rsid w:val="00AE249A"/>
    <w:rsid w:val="00AF70B8"/>
    <w:rsid w:val="00B0548A"/>
    <w:rsid w:val="00B509F0"/>
    <w:rsid w:val="00B76853"/>
    <w:rsid w:val="00B93F28"/>
    <w:rsid w:val="00C013F6"/>
    <w:rsid w:val="00C1449B"/>
    <w:rsid w:val="00C27509"/>
    <w:rsid w:val="00C61304"/>
    <w:rsid w:val="00C96168"/>
    <w:rsid w:val="00CA2568"/>
    <w:rsid w:val="00D93AED"/>
    <w:rsid w:val="00D95484"/>
    <w:rsid w:val="00DB4504"/>
    <w:rsid w:val="00E27395"/>
    <w:rsid w:val="00E96999"/>
    <w:rsid w:val="00EB3663"/>
    <w:rsid w:val="00FD16F0"/>
    <w:rsid w:val="00FF1D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3DC"/>
    <w:rPr>
      <w:color w:val="0000FF" w:themeColor="hyperlink"/>
      <w:u w:val="single"/>
    </w:rPr>
  </w:style>
  <w:style w:type="character" w:styleId="FollowedHyperlink">
    <w:name w:val="FollowedHyperlink"/>
    <w:basedOn w:val="DefaultParagraphFont"/>
    <w:uiPriority w:val="99"/>
    <w:semiHidden/>
    <w:unhideWhenUsed/>
    <w:rsid w:val="00735EC9"/>
    <w:rPr>
      <w:color w:val="800080" w:themeColor="followedHyperlink"/>
      <w:u w:val="single"/>
    </w:rPr>
  </w:style>
  <w:style w:type="paragraph" w:styleId="BalloonText">
    <w:name w:val="Balloon Text"/>
    <w:basedOn w:val="Normal"/>
    <w:link w:val="BalloonTextChar"/>
    <w:uiPriority w:val="99"/>
    <w:semiHidden/>
    <w:unhideWhenUsed/>
    <w:rsid w:val="00EB3663"/>
    <w:rPr>
      <w:rFonts w:ascii="Tahoma" w:eastAsiaTheme="minorHAnsi" w:hAnsi="Tahoma" w:cs="Tahoma"/>
      <w:sz w:val="16"/>
      <w:szCs w:val="16"/>
      <w:lang w:val="el-GR"/>
    </w:rPr>
  </w:style>
  <w:style w:type="character" w:customStyle="1" w:styleId="BalloonTextChar">
    <w:name w:val="Balloon Text Char"/>
    <w:basedOn w:val="DefaultParagraphFont"/>
    <w:link w:val="BalloonText"/>
    <w:uiPriority w:val="99"/>
    <w:semiHidden/>
    <w:rsid w:val="00EB3663"/>
    <w:rPr>
      <w:rFonts w:ascii="Tahoma" w:hAnsi="Tahoma" w:cs="Tahoma"/>
      <w:sz w:val="16"/>
      <w:szCs w:val="16"/>
    </w:rPr>
  </w:style>
  <w:style w:type="paragraph" w:styleId="Header">
    <w:name w:val="header"/>
    <w:basedOn w:val="Normal"/>
    <w:link w:val="HeaderChar"/>
    <w:uiPriority w:val="99"/>
    <w:unhideWhenUsed/>
    <w:rsid w:val="00EB3663"/>
    <w:pPr>
      <w:tabs>
        <w:tab w:val="center" w:pos="4153"/>
        <w:tab w:val="right" w:pos="8306"/>
      </w:tabs>
    </w:pPr>
    <w:rPr>
      <w:rFonts w:asciiTheme="minorHAnsi" w:eastAsiaTheme="minorHAnsi" w:hAnsiTheme="minorHAnsi" w:cstheme="minorBidi"/>
      <w:sz w:val="22"/>
      <w:szCs w:val="22"/>
      <w:lang w:val="el-GR"/>
    </w:rPr>
  </w:style>
  <w:style w:type="character" w:customStyle="1" w:styleId="HeaderChar">
    <w:name w:val="Header Char"/>
    <w:basedOn w:val="DefaultParagraphFont"/>
    <w:link w:val="Header"/>
    <w:uiPriority w:val="99"/>
    <w:rsid w:val="00EB3663"/>
  </w:style>
  <w:style w:type="paragraph" w:styleId="Footer">
    <w:name w:val="footer"/>
    <w:basedOn w:val="Normal"/>
    <w:link w:val="FooterChar"/>
    <w:uiPriority w:val="99"/>
    <w:unhideWhenUsed/>
    <w:rsid w:val="00EB3663"/>
    <w:pPr>
      <w:tabs>
        <w:tab w:val="center" w:pos="4153"/>
        <w:tab w:val="right" w:pos="8306"/>
      </w:tabs>
    </w:pPr>
    <w:rPr>
      <w:rFonts w:asciiTheme="minorHAnsi" w:eastAsiaTheme="minorHAnsi" w:hAnsiTheme="minorHAnsi" w:cstheme="minorBidi"/>
      <w:sz w:val="22"/>
      <w:szCs w:val="22"/>
      <w:lang w:val="el-GR"/>
    </w:rPr>
  </w:style>
  <w:style w:type="character" w:customStyle="1" w:styleId="FooterChar">
    <w:name w:val="Footer Char"/>
    <w:basedOn w:val="DefaultParagraphFont"/>
    <w:link w:val="Footer"/>
    <w:uiPriority w:val="99"/>
    <w:rsid w:val="00EB3663"/>
  </w:style>
  <w:style w:type="character" w:customStyle="1" w:styleId="apple-converted-space">
    <w:name w:val="apple-converted-space"/>
    <w:basedOn w:val="DefaultParagraphFont"/>
    <w:rsid w:val="005F17C4"/>
  </w:style>
  <w:style w:type="character" w:customStyle="1" w:styleId="badge">
    <w:name w:val="badge"/>
    <w:basedOn w:val="DefaultParagraphFont"/>
    <w:rsid w:val="005F1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3DC"/>
    <w:rPr>
      <w:color w:val="0000FF" w:themeColor="hyperlink"/>
      <w:u w:val="single"/>
    </w:rPr>
  </w:style>
  <w:style w:type="character" w:styleId="FollowedHyperlink">
    <w:name w:val="FollowedHyperlink"/>
    <w:basedOn w:val="DefaultParagraphFont"/>
    <w:uiPriority w:val="99"/>
    <w:semiHidden/>
    <w:unhideWhenUsed/>
    <w:rsid w:val="00735EC9"/>
    <w:rPr>
      <w:color w:val="800080" w:themeColor="followedHyperlink"/>
      <w:u w:val="single"/>
    </w:rPr>
  </w:style>
  <w:style w:type="paragraph" w:styleId="BalloonText">
    <w:name w:val="Balloon Text"/>
    <w:basedOn w:val="Normal"/>
    <w:link w:val="BalloonTextChar"/>
    <w:uiPriority w:val="99"/>
    <w:semiHidden/>
    <w:unhideWhenUsed/>
    <w:rsid w:val="00EB3663"/>
    <w:rPr>
      <w:rFonts w:ascii="Tahoma" w:eastAsiaTheme="minorHAnsi" w:hAnsi="Tahoma" w:cs="Tahoma"/>
      <w:sz w:val="16"/>
      <w:szCs w:val="16"/>
      <w:lang w:val="el-GR"/>
    </w:rPr>
  </w:style>
  <w:style w:type="character" w:customStyle="1" w:styleId="BalloonTextChar">
    <w:name w:val="Balloon Text Char"/>
    <w:basedOn w:val="DefaultParagraphFont"/>
    <w:link w:val="BalloonText"/>
    <w:uiPriority w:val="99"/>
    <w:semiHidden/>
    <w:rsid w:val="00EB3663"/>
    <w:rPr>
      <w:rFonts w:ascii="Tahoma" w:hAnsi="Tahoma" w:cs="Tahoma"/>
      <w:sz w:val="16"/>
      <w:szCs w:val="16"/>
    </w:rPr>
  </w:style>
  <w:style w:type="paragraph" w:styleId="Header">
    <w:name w:val="header"/>
    <w:basedOn w:val="Normal"/>
    <w:link w:val="HeaderChar"/>
    <w:uiPriority w:val="99"/>
    <w:unhideWhenUsed/>
    <w:rsid w:val="00EB3663"/>
    <w:pPr>
      <w:tabs>
        <w:tab w:val="center" w:pos="4153"/>
        <w:tab w:val="right" w:pos="8306"/>
      </w:tabs>
    </w:pPr>
    <w:rPr>
      <w:rFonts w:asciiTheme="minorHAnsi" w:eastAsiaTheme="minorHAnsi" w:hAnsiTheme="minorHAnsi" w:cstheme="minorBidi"/>
      <w:sz w:val="22"/>
      <w:szCs w:val="22"/>
      <w:lang w:val="el-GR"/>
    </w:rPr>
  </w:style>
  <w:style w:type="character" w:customStyle="1" w:styleId="HeaderChar">
    <w:name w:val="Header Char"/>
    <w:basedOn w:val="DefaultParagraphFont"/>
    <w:link w:val="Header"/>
    <w:uiPriority w:val="99"/>
    <w:rsid w:val="00EB3663"/>
  </w:style>
  <w:style w:type="paragraph" w:styleId="Footer">
    <w:name w:val="footer"/>
    <w:basedOn w:val="Normal"/>
    <w:link w:val="FooterChar"/>
    <w:uiPriority w:val="99"/>
    <w:unhideWhenUsed/>
    <w:rsid w:val="00EB3663"/>
    <w:pPr>
      <w:tabs>
        <w:tab w:val="center" w:pos="4153"/>
        <w:tab w:val="right" w:pos="8306"/>
      </w:tabs>
    </w:pPr>
    <w:rPr>
      <w:rFonts w:asciiTheme="minorHAnsi" w:eastAsiaTheme="minorHAnsi" w:hAnsiTheme="minorHAnsi" w:cstheme="minorBidi"/>
      <w:sz w:val="22"/>
      <w:szCs w:val="22"/>
      <w:lang w:val="el-GR"/>
    </w:rPr>
  </w:style>
  <w:style w:type="character" w:customStyle="1" w:styleId="FooterChar">
    <w:name w:val="Footer Char"/>
    <w:basedOn w:val="DefaultParagraphFont"/>
    <w:link w:val="Footer"/>
    <w:uiPriority w:val="99"/>
    <w:rsid w:val="00EB3663"/>
  </w:style>
  <w:style w:type="character" w:customStyle="1" w:styleId="apple-converted-space">
    <w:name w:val="apple-converted-space"/>
    <w:basedOn w:val="DefaultParagraphFont"/>
    <w:rsid w:val="005F17C4"/>
  </w:style>
  <w:style w:type="character" w:customStyle="1" w:styleId="badge">
    <w:name w:val="badge"/>
    <w:basedOn w:val="DefaultParagraphFont"/>
    <w:rsid w:val="005F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iscoveryspace.eu/" TargetMode="External"/><Relationship Id="rId13" Type="http://schemas.openxmlformats.org/officeDocument/2006/relationships/hyperlink" Target="http://aesop.iep.edu.gr/"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esop.iep.edu.gr/" TargetMode="External"/><Relationship Id="rId17" Type="http://schemas.openxmlformats.org/officeDocument/2006/relationships/hyperlink" Target="https://amxprd0610.outlook.com/owa/redir.aspx?C=JtoQ1_i4EEyJQ2SdaNvuF2CmcojUKNAIRcZ6GcUqHTudc8hhnB1K1crKNFhBqUO1fiwfgQAI57Y.&amp;URL=http%3a%2f%2fwww.ea.gr%2f" TargetMode="External"/><Relationship Id="rId2" Type="http://schemas.openxmlformats.org/officeDocument/2006/relationships/styles" Target="styles.xml"/><Relationship Id="rId16" Type="http://schemas.openxmlformats.org/officeDocument/2006/relationships/hyperlink" Target="mailto:stecherouvis@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piringscience.eu/" TargetMode="External"/><Relationship Id="rId5" Type="http://schemas.openxmlformats.org/officeDocument/2006/relationships/webSettings" Target="webSettings.xml"/><Relationship Id="rId15" Type="http://schemas.openxmlformats.org/officeDocument/2006/relationships/hyperlink" Target="http://www.eye.minedu.gov.gr/phocadownload/ARXEIA%202015/PROSKLHSEIS/4527_Proskilsi_Pros_Ekpaideytikous_7331476.pdf" TargetMode="External"/><Relationship Id="rId10" Type="http://schemas.openxmlformats.org/officeDocument/2006/relationships/hyperlink" Target="http://digiskills-project.ea.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eenet.ea.gr/" TargetMode="External"/><Relationship Id="rId14" Type="http://schemas.openxmlformats.org/officeDocument/2006/relationships/hyperlink" Target="http://iep.edu.gr/index.php?lang=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3C55-C008-4473-84C2-6D1BADC3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981</Words>
  <Characters>5298</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user</cp:lastModifiedBy>
  <cp:revision>10</cp:revision>
  <cp:lastPrinted>2015-09-09T06:20:00Z</cp:lastPrinted>
  <dcterms:created xsi:type="dcterms:W3CDTF">2015-09-08T14:32:00Z</dcterms:created>
  <dcterms:modified xsi:type="dcterms:W3CDTF">2015-09-09T06:30:00Z</dcterms:modified>
</cp:coreProperties>
</file>